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68" w:rsidRPr="00501C68" w:rsidRDefault="00501C68" w:rsidP="00501C68">
      <w:pPr>
        <w:spacing w:after="0" w:line="240" w:lineRule="auto"/>
        <w:ind w:right="-274"/>
        <w:jc w:val="center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  <w:r w:rsidRPr="00501C68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>СОВЕТ ДЕПУТАТОВ</w:t>
      </w:r>
    </w:p>
    <w:p w:rsidR="00501C68" w:rsidRPr="00501C68" w:rsidRDefault="00501C68" w:rsidP="00501C68">
      <w:pPr>
        <w:spacing w:after="0" w:line="240" w:lineRule="auto"/>
        <w:ind w:right="-27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</w:pPr>
      <w:r w:rsidRPr="00501C68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 xml:space="preserve"> </w:t>
      </w:r>
      <w:r w:rsidRPr="00501C68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t>КОНСТАНТИНОВСКОГО</w:t>
      </w:r>
      <w:r w:rsidRPr="00501C68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 xml:space="preserve"> СЕЛЬСОВЕТА</w:t>
      </w:r>
    </w:p>
    <w:p w:rsidR="00501C68" w:rsidRPr="00501C68" w:rsidRDefault="00501C68" w:rsidP="00501C68">
      <w:pPr>
        <w:spacing w:after="0" w:line="240" w:lineRule="auto"/>
        <w:ind w:right="-274"/>
        <w:jc w:val="center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  <w:r w:rsidRPr="00501C68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 xml:space="preserve">ТАТАРСКОГО  РАЙОНА </w:t>
      </w:r>
    </w:p>
    <w:p w:rsidR="00501C68" w:rsidRPr="00501C68" w:rsidRDefault="00501C68" w:rsidP="00501C68">
      <w:pPr>
        <w:spacing w:after="0" w:line="240" w:lineRule="auto"/>
        <w:ind w:right="-274"/>
        <w:jc w:val="center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  <w:r w:rsidRPr="00501C68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>НОВОСИБИРСКОЙ ОБЛАСТИ</w:t>
      </w:r>
    </w:p>
    <w:p w:rsidR="00501C68" w:rsidRPr="00501C68" w:rsidRDefault="00501C68" w:rsidP="00501C68">
      <w:pPr>
        <w:spacing w:after="0" w:line="240" w:lineRule="auto"/>
        <w:ind w:right="-274"/>
        <w:jc w:val="center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501C6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(шестого созыва)</w:t>
      </w:r>
    </w:p>
    <w:p w:rsidR="00501C68" w:rsidRDefault="00501C68" w:rsidP="00501C68">
      <w:pPr>
        <w:spacing w:after="12"/>
        <w:ind w:right="1"/>
        <w:rPr>
          <w:rFonts w:ascii="Times New Roman" w:hAnsi="Times New Roman" w:cs="Times New Roman"/>
          <w:b/>
          <w:sz w:val="28"/>
          <w:szCs w:val="28"/>
        </w:rPr>
      </w:pPr>
    </w:p>
    <w:p w:rsidR="00ED60AC" w:rsidRDefault="00ED60AC" w:rsidP="00ED60AC">
      <w:pPr>
        <w:spacing w:after="12"/>
        <w:ind w:left="10" w:right="1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0A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01C68" w:rsidRDefault="00067E7D" w:rsidP="00ED60AC">
      <w:pPr>
        <w:spacing w:after="12"/>
        <w:ind w:left="10" w:right="1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(второй</w:t>
      </w:r>
      <w:r w:rsidR="00501C68">
        <w:rPr>
          <w:rFonts w:ascii="Times New Roman" w:hAnsi="Times New Roman" w:cs="Times New Roman"/>
          <w:b/>
          <w:sz w:val="28"/>
          <w:szCs w:val="28"/>
        </w:rPr>
        <w:t xml:space="preserve"> сессии)</w:t>
      </w:r>
    </w:p>
    <w:p w:rsidR="00501C68" w:rsidRPr="00ED60AC" w:rsidRDefault="00501C68" w:rsidP="00ED60AC">
      <w:pPr>
        <w:spacing w:after="12"/>
        <w:ind w:left="10" w:right="1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ED60AC" w:rsidRPr="00ED60AC" w:rsidRDefault="00067E7D" w:rsidP="00ED60AC">
      <w:pPr>
        <w:spacing w:after="294" w:line="259" w:lineRule="auto"/>
        <w:ind w:left="10" w:right="1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02</w:t>
      </w:r>
      <w:r w:rsidR="001D314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D3144">
        <w:rPr>
          <w:rFonts w:ascii="Times New Roman" w:hAnsi="Times New Roman" w:cs="Times New Roman"/>
          <w:b/>
          <w:sz w:val="28"/>
          <w:szCs w:val="28"/>
        </w:rPr>
        <w:t xml:space="preserve">2024 г                                                                                                 </w:t>
      </w:r>
      <w:r w:rsidR="00ED60AC" w:rsidRPr="00ED60A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ED60AC" w:rsidRPr="00ED60AC" w:rsidRDefault="00ED60AC" w:rsidP="005913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5913EF" w:rsidRPr="00ED60AC" w:rsidRDefault="005913EF" w:rsidP="00ED60A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bookmarkStart w:id="0" w:name="_GoBack"/>
      <w:r w:rsidRPr="00ED60AC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Об утверждении По</w:t>
      </w:r>
      <w:r w:rsidR="00B40637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рядка</w:t>
      </w:r>
      <w:r w:rsidRPr="00ED60AC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 xml:space="preserve"> принятия, учета и оформления в муниципальную собственность выморочного имущества</w:t>
      </w:r>
    </w:p>
    <w:bookmarkEnd w:id="0"/>
    <w:p w:rsidR="00B40637" w:rsidRDefault="005913EF" w:rsidP="005913EF">
      <w:pPr>
        <w:shd w:val="clear" w:color="auto" w:fill="FFFFFF"/>
        <w:spacing w:after="18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атьями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125, 1151 Гражданского кодекса Р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оссийской Федерации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Уставом </w:t>
      </w:r>
      <w:r w:rsidR="001D314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Константиновского сельсовета</w:t>
      </w:r>
      <w:r w:rsidR="00DC0041">
        <w:rPr>
          <w:rFonts w:ascii="Times New Roman" w:hAnsi="Times New Roman"/>
          <w:i/>
          <w:sz w:val="28"/>
          <w:szCs w:val="28"/>
        </w:rPr>
        <w:t>,</w:t>
      </w:r>
      <w:r w:rsidR="00B40637">
        <w:rPr>
          <w:rFonts w:ascii="Times New Roman" w:hAnsi="Times New Roman"/>
          <w:i/>
          <w:sz w:val="28"/>
          <w:szCs w:val="28"/>
        </w:rPr>
        <w:t xml:space="preserve"> </w:t>
      </w:r>
      <w:r w:rsidR="00B40637">
        <w:rPr>
          <w:rFonts w:ascii="Times New Roman" w:hAnsi="Times New Roman"/>
          <w:sz w:val="28"/>
          <w:szCs w:val="28"/>
        </w:rPr>
        <w:t xml:space="preserve">Совет депутатов </w:t>
      </w:r>
      <w:r w:rsidR="001D3144">
        <w:rPr>
          <w:rFonts w:ascii="Times New Roman" w:hAnsi="Times New Roman"/>
          <w:sz w:val="28"/>
          <w:szCs w:val="28"/>
        </w:rPr>
        <w:t>Константиновского сельсовета Татарского района Новосибирской области</w:t>
      </w:r>
    </w:p>
    <w:p w:rsidR="00B40637" w:rsidRPr="00B40637" w:rsidRDefault="00B40637" w:rsidP="005913EF">
      <w:pPr>
        <w:shd w:val="clear" w:color="auto" w:fill="FFFFFF"/>
        <w:spacing w:after="18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40637" w:rsidRDefault="005913EF" w:rsidP="00B40637">
      <w:pPr>
        <w:spacing w:after="3" w:line="249" w:lineRule="auto"/>
        <w:ind w:right="34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РЕШИЛ:</w:t>
      </w:r>
    </w:p>
    <w:p w:rsidR="00B40637" w:rsidRDefault="00B40637" w:rsidP="00B40637">
      <w:pPr>
        <w:spacing w:after="3" w:line="249" w:lineRule="auto"/>
        <w:ind w:right="34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B40637" w:rsidRDefault="005913EF" w:rsidP="00ED60AC">
      <w:pPr>
        <w:spacing w:after="3" w:line="249" w:lineRule="auto"/>
        <w:ind w:right="34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 Утвердить 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оряд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ок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принятия, учета и оформления в муниципальную собственность выморочного имущества».</w:t>
      </w:r>
    </w:p>
    <w:p w:rsidR="001D3144" w:rsidRPr="001D3144" w:rsidRDefault="001D3144" w:rsidP="001D31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Опубликовать настоящее решение в</w:t>
      </w:r>
      <w:r w:rsidRPr="001D31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газете «Константиновский вестник» </w:t>
      </w:r>
      <w:r w:rsidRPr="001D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разместить на официальном сайте администрации Константиновского сельсовета Татарского муниципального района Новосибирской области. </w:t>
      </w:r>
    </w:p>
    <w:p w:rsidR="001D3144" w:rsidRPr="001D3144" w:rsidRDefault="001D3144" w:rsidP="001D31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Настоящее решение вступает в силу со дня его официального опубликования.</w:t>
      </w:r>
    </w:p>
    <w:p w:rsidR="001D3144" w:rsidRPr="001D3144" w:rsidRDefault="001D3144" w:rsidP="001D3144">
      <w:pPr>
        <w:spacing w:after="0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1D3144" w:rsidRPr="001D3144" w:rsidRDefault="001D3144" w:rsidP="001D31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1D3144" w:rsidRPr="001D3144" w:rsidRDefault="001D3144" w:rsidP="001D31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Константиновского сельсовета</w:t>
      </w:r>
    </w:p>
    <w:p w:rsidR="001D3144" w:rsidRPr="001D3144" w:rsidRDefault="001D3144" w:rsidP="001D31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района Новосибирской области                                  В.И. Карцев</w:t>
      </w:r>
    </w:p>
    <w:p w:rsidR="001D3144" w:rsidRPr="001D3144" w:rsidRDefault="001D3144" w:rsidP="001D31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44" w:rsidRPr="001D3144" w:rsidRDefault="001D3144" w:rsidP="001D31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Константиновского сельсовета</w:t>
      </w:r>
    </w:p>
    <w:p w:rsidR="001D3144" w:rsidRPr="001D3144" w:rsidRDefault="001D3144" w:rsidP="001D31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Татарского района Новосибирской области                                  А.В.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Байбара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3144" w:rsidRDefault="001D3144" w:rsidP="001D31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144" w:rsidRDefault="001D3144" w:rsidP="001D31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144" w:rsidRDefault="001D3144" w:rsidP="001D31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144" w:rsidRDefault="001D3144" w:rsidP="001D31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144" w:rsidRDefault="001D3144" w:rsidP="001D31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144" w:rsidRDefault="001D3144" w:rsidP="001D31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144" w:rsidRDefault="001D3144" w:rsidP="001D31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144" w:rsidRPr="001D3144" w:rsidRDefault="001D3144" w:rsidP="001D31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637" w:rsidRDefault="00B40637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0637" w:rsidRDefault="00B40637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144" w:rsidRDefault="00B40637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637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1D3144">
        <w:rPr>
          <w:rFonts w:ascii="Times New Roman" w:hAnsi="Times New Roman" w:cs="Times New Roman"/>
          <w:sz w:val="28"/>
          <w:szCs w:val="28"/>
        </w:rPr>
        <w:t>Константиновского сельсовета</w:t>
      </w:r>
    </w:p>
    <w:p w:rsidR="00ED60AC" w:rsidRPr="00B40637" w:rsidRDefault="001D3144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67E7D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67E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0637" w:rsidRPr="00B40637">
        <w:rPr>
          <w:rFonts w:ascii="Times New Roman" w:hAnsi="Times New Roman" w:cs="Times New Roman"/>
          <w:sz w:val="28"/>
          <w:szCs w:val="28"/>
        </w:rPr>
        <w:t>2024 го</w:t>
      </w:r>
      <w:r w:rsidR="00B40637">
        <w:rPr>
          <w:rFonts w:ascii="Times New Roman" w:hAnsi="Times New Roman" w:cs="Times New Roman"/>
          <w:sz w:val="28"/>
          <w:szCs w:val="28"/>
        </w:rPr>
        <w:t>д</w:t>
      </w:r>
      <w:r w:rsidR="00B40637" w:rsidRPr="00B40637">
        <w:rPr>
          <w:rFonts w:ascii="Times New Roman" w:hAnsi="Times New Roman" w:cs="Times New Roman"/>
          <w:sz w:val="28"/>
          <w:szCs w:val="28"/>
        </w:rPr>
        <w:t xml:space="preserve">а </w:t>
      </w:r>
      <w:r w:rsidR="00ED60AC" w:rsidRPr="00B4063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E7D">
        <w:rPr>
          <w:rFonts w:ascii="Times New Roman" w:hAnsi="Times New Roman" w:cs="Times New Roman"/>
          <w:sz w:val="28"/>
          <w:szCs w:val="28"/>
        </w:rPr>
        <w:t>3</w:t>
      </w:r>
      <w:r w:rsidR="00ED60AC" w:rsidRPr="00B40637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5913EF" w:rsidRPr="00ED60AC" w:rsidRDefault="005913EF" w:rsidP="005913E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B40637" w:rsidRDefault="005913EF" w:rsidP="005913EF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ПОРЯДОК</w:t>
      </w:r>
    </w:p>
    <w:p w:rsidR="005913EF" w:rsidRPr="00ED60AC" w:rsidRDefault="00B40637" w:rsidP="005913EF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bookmarkStart w:id="1" w:name="_Hlk156144277"/>
      <w:r w:rsidRPr="00B40637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ПРИНЯТИЯ, УЧЕТА И ОФОРМЛЕНИЯ В МУНИЦИПАЛЬНУЮ СОБСТВЕННОСТЬ</w:t>
      </w:r>
      <w:bookmarkEnd w:id="1"/>
      <w:r w:rsidRPr="00B40637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</w:t>
      </w:r>
      <w:r w:rsidR="001D3144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КОНСТАНТИНОВСКОГО СЕЛЬСОВЕТА ТАТАРСКОГО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</w:t>
      </w:r>
      <w:r w:rsidRPr="00B40637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ВЫМОРОЧНОГО ИМУЩЕСТВА</w:t>
      </w:r>
    </w:p>
    <w:p w:rsidR="005913EF" w:rsidRPr="00ED60AC" w:rsidRDefault="005913EF" w:rsidP="005913E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 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Порядок </w:t>
      </w:r>
      <w:r w:rsidR="00B40637" w:rsidRP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принятия, учета и оформления в муниципальную собственность</w:t>
      </w:r>
      <w:r w:rsidR="00B40637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1D314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Константиновского сельсовета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(далее - Порядок) разработан в соответствии с Гражданским кодексом Российской Федерации, на основании Федерального закона Российской Федерации от 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.10.2003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№ 131-ФЗ 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«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Устава </w:t>
      </w:r>
      <w:r w:rsidR="001D314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Константиновского сельсовета</w:t>
      </w:r>
      <w:r w:rsidR="00580927">
        <w:rPr>
          <w:rFonts w:ascii="Times New Roman" w:hAnsi="Times New Roman"/>
          <w:i/>
          <w:sz w:val="28"/>
          <w:szCs w:val="28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целях своевременного выявления и принятия в муниципальную собственность следующего выморочного имущества, находящегося на территории</w:t>
      </w:r>
      <w:r w:rsidR="001D314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Константиновского сельсовета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: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жилое помещение;</w:t>
      </w:r>
    </w:p>
    <w:p w:rsidR="008A6FD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58092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2. Порядок распространяется на находящиеся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r w:rsidR="001D314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Константиновского сельсовета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58092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58092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 xml:space="preserve">4. Выявление выморочного имущества осуществляется специалистами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дминистрации </w:t>
      </w:r>
      <w:r w:rsidR="001D314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Константиновского сельсовета</w:t>
      </w:r>
      <w:r w:rsidR="00481B04">
        <w:rPr>
          <w:rFonts w:ascii="Times New Roman" w:hAnsi="Times New Roman"/>
          <w:i/>
          <w:sz w:val="28"/>
          <w:szCs w:val="28"/>
        </w:rPr>
        <w:t xml:space="preserve"> </w:t>
      </w:r>
      <w:r w:rsidR="0040757A">
        <w:rPr>
          <w:rFonts w:ascii="Times New Roman" w:hAnsi="Times New Roman"/>
          <w:sz w:val="28"/>
          <w:szCs w:val="28"/>
        </w:rPr>
        <w:t>(далее – администрация)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58092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дминистрацию</w:t>
      </w:r>
      <w:r w:rsidR="00580927">
        <w:rPr>
          <w:rFonts w:ascii="Times New Roman" w:hAnsi="Times New Roman"/>
          <w:i/>
          <w:sz w:val="28"/>
          <w:szCs w:val="28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письменном виде.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6. Администрация</w:t>
      </w:r>
      <w:r w:rsidR="00580927">
        <w:rPr>
          <w:rFonts w:ascii="Times New Roman" w:hAnsi="Times New Roman"/>
          <w:i/>
          <w:sz w:val="28"/>
          <w:szCs w:val="28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DC0041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8A6FD4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8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При наличии фактических признаков, позволяющих оценить обследованный объект как выморочное имущество,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8A6FD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б) обеспечивает получение выписки из 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Един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ого 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государственн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ого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реестр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недвижимости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оссийской Федерации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о правовой принадлежности объекта.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DC0041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9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Оформление права на наследство и действия, направленные на регистрацию права муниципальной собственности на выморочное имущество, осуществляет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По истечении 6 месяцев со дня смерти собственника имущества, обладающего признаками выморочного имущества,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подает письменное заявление нотариусу по месту открытия наследства о выдаче свидетельства о праве на наследство.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Для получения свидетельства о праве на наследство на выморочное имущество,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 к заявлению прилагает следующий пакет документов: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1) документы, подтверждающие полномочия заявителя,</w:t>
      </w:r>
    </w:p>
    <w:p w:rsidR="00ED60AC" w:rsidRDefault="005913EF" w:rsidP="00E022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2) документы на умершего собственника жилого помещения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свидетельство (справку) о смерти умершего собственника жилого помещения, выданное учреждениями ЗАГС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3) документы, подтверждающие действия заявителя по факту установления наличия наследников, предусмотренные настоящим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Порядком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4) документы, подтверждающие состав и место нахождения наследственного имущества: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а) технический или кадастровый паспорт;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5) документы, подтверждающие право собственности наследодателя на наследственное имущество;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а) выписку из 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Единого государственного реестра недвижимости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(далее - Реестр), о зарегистрированных правах на объект недвижимого имущества;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б) кадастровый паспорт объекта недвижимого имущества;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г) договор о безвозмездной передаче жилого помещения в собственность (при наличии);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д) договор купли-продажи недвижимого имущества (при наличии);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е) свидетельство о праве на наследство (при наличии);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ж) постановление о предоставлении земельного участка (при наличии)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з) и другие документы (при наличии);</w:t>
      </w:r>
    </w:p>
    <w:p w:rsidR="00ED60AC" w:rsidRDefault="00ED60AC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В случае отказа в выдаче свидетельства о праве на наследство, по причине отсутствия необходимой информации,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DC0041">
        <w:rPr>
          <w:rFonts w:ascii="Times New Roman" w:hAnsi="Times New Roman"/>
          <w:i/>
          <w:sz w:val="28"/>
          <w:szCs w:val="28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обращается </w:t>
      </w:r>
      <w:r w:rsidR="00DC0041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 суд 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иском о признании имущества выморочным и признании права муниципальной собственности на это имущество.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настоящего 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рядка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дминистрация: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2) после получения 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документа, подтверждающего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государственн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ую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регистраци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ю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права муниципальной собственности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 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-дневный срок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готовит проект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правового акта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 приеме в муниципальную собственность и включении в состав имущества муниципальной казны выморочного имущества.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3) в 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-дневный срок 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с момента издания правового акта, указанного в </w:t>
      </w:r>
      <w:proofErr w:type="spellStart"/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п.п</w:t>
      </w:r>
      <w:proofErr w:type="spellEnd"/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2 п. 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Порядка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обеспечивает включение указанного объекта недвижимого имущества в реестр муниципального имущества.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8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ED60AC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19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Дальнейшее использование выморочного имущества осуществляется в соответствии с законодательством РФ и нормативными правовыми актами орган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местного самоуправления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DC0041" w:rsidRDefault="0003413D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дминистрация.</w:t>
      </w:r>
    </w:p>
    <w:p w:rsidR="005913EF" w:rsidRPr="00ED60AC" w:rsidRDefault="0003413D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В случае выявления имущества, переходящего в порядке наследования по закону в собственность Российской Федерации,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 извещает об этом налоговый орган.</w:t>
      </w:r>
    </w:p>
    <w:sectPr w:rsidR="005913EF" w:rsidRPr="00ED60AC" w:rsidSect="00CB1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14C78"/>
    <w:multiLevelType w:val="hybridMultilevel"/>
    <w:tmpl w:val="9DEA88A8"/>
    <w:lvl w:ilvl="0" w:tplc="14242950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E49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CDBF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6AE7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84C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162AE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65D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250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A48C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FD"/>
    <w:rsid w:val="0003413D"/>
    <w:rsid w:val="00067E7D"/>
    <w:rsid w:val="001D3144"/>
    <w:rsid w:val="0032302D"/>
    <w:rsid w:val="00330DFD"/>
    <w:rsid w:val="0040757A"/>
    <w:rsid w:val="00410978"/>
    <w:rsid w:val="00462221"/>
    <w:rsid w:val="00481B04"/>
    <w:rsid w:val="00501C68"/>
    <w:rsid w:val="00580927"/>
    <w:rsid w:val="005913EF"/>
    <w:rsid w:val="00793AEF"/>
    <w:rsid w:val="008138EF"/>
    <w:rsid w:val="0081734D"/>
    <w:rsid w:val="0082713A"/>
    <w:rsid w:val="008A6FD4"/>
    <w:rsid w:val="00B40637"/>
    <w:rsid w:val="00CB1409"/>
    <w:rsid w:val="00DC0041"/>
    <w:rsid w:val="00E022B2"/>
    <w:rsid w:val="00E302A7"/>
    <w:rsid w:val="00ED60AC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D2BED-0752-4D78-9544-D00A5452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3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6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4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Константиновка</cp:lastModifiedBy>
  <cp:revision>15</cp:revision>
  <cp:lastPrinted>2024-02-07T08:20:00Z</cp:lastPrinted>
  <dcterms:created xsi:type="dcterms:W3CDTF">2023-02-20T10:35:00Z</dcterms:created>
  <dcterms:modified xsi:type="dcterms:W3CDTF">2024-02-07T08:21:00Z</dcterms:modified>
</cp:coreProperties>
</file>