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1A" w:rsidRDefault="005A561A" w:rsidP="005A561A">
      <w:pPr>
        <w:tabs>
          <w:tab w:val="left" w:pos="4420"/>
          <w:tab w:val="center" w:pos="503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A561A" w:rsidRDefault="005A561A" w:rsidP="005A5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5A561A" w:rsidRDefault="005A561A" w:rsidP="005A561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5A561A" w:rsidRDefault="005A561A" w:rsidP="005A561A">
      <w:pPr>
        <w:rPr>
          <w:rFonts w:ascii="Times New Roman" w:hAnsi="Times New Roman" w:cs="Times New Roman"/>
          <w:b/>
          <w:sz w:val="24"/>
          <w:szCs w:val="24"/>
        </w:rPr>
      </w:pPr>
    </w:p>
    <w:p w:rsidR="005A561A" w:rsidRDefault="005A561A" w:rsidP="005A561A">
      <w:pPr>
        <w:tabs>
          <w:tab w:val="left" w:pos="1105"/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A561A" w:rsidRDefault="005A561A" w:rsidP="005A561A">
      <w:pPr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561A" w:rsidRDefault="005A561A" w:rsidP="005A56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ноября 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                     с. Константиновка            </w:t>
      </w:r>
      <w:r w:rsidR="00AA470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AA4703">
        <w:rPr>
          <w:rFonts w:ascii="Times New Roman" w:hAnsi="Times New Roman" w:cs="Times New Roman"/>
          <w:sz w:val="24"/>
          <w:szCs w:val="24"/>
        </w:rPr>
        <w:t>№  64</w:t>
      </w:r>
      <w:bookmarkStart w:id="0" w:name="_GoBack"/>
      <w:bookmarkEnd w:id="0"/>
      <w:proofErr w:type="gramEnd"/>
    </w:p>
    <w:p w:rsidR="005A561A" w:rsidRDefault="005A561A" w:rsidP="005A5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61A" w:rsidRDefault="005A561A" w:rsidP="005A56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снятии граждан с учёта в качестве</w:t>
      </w:r>
    </w:p>
    <w:p w:rsidR="005A561A" w:rsidRDefault="005A561A" w:rsidP="005A56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нуждающихся в жилых помещениях</w:t>
      </w:r>
    </w:p>
    <w:p w:rsidR="005A561A" w:rsidRDefault="005A561A" w:rsidP="005A5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61A" w:rsidRDefault="005A561A" w:rsidP="005A5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131</w:t>
      </w:r>
      <w:proofErr w:type="gramEnd"/>
      <w:r>
        <w:rPr>
          <w:rFonts w:ascii="Times New Roman" w:hAnsi="Times New Roman" w:cs="Times New Roman"/>
          <w:sz w:val="24"/>
          <w:szCs w:val="24"/>
        </w:rPr>
        <w:t>-ФЗ «Об общих принципах организации местного самоуправления в Российской федерации», с Законом Новосибирской области от 4 ноября 2005 года № 337-ОЗ «Об учете органами местного самоуправления граждан в качестве нуждающихся в жилых помещениях, предоставляемых по договорам социального найма», со статьей 57 Жилищного кодекса, Уставом Константиновского сельсовета Татарского района Новосибирской области.</w:t>
      </w:r>
    </w:p>
    <w:p w:rsidR="005A561A" w:rsidRDefault="005A561A" w:rsidP="005A5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561A" w:rsidRDefault="005A561A" w:rsidP="005A56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Снять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учета в качестве нуждающейся в улучшении жилищных усло</w:t>
      </w:r>
      <w:r w:rsidR="00AA4703">
        <w:rPr>
          <w:rFonts w:ascii="Times New Roman" w:hAnsi="Times New Roman" w:cs="Times New Roman"/>
          <w:sz w:val="24"/>
          <w:szCs w:val="24"/>
        </w:rPr>
        <w:t xml:space="preserve">вий     </w:t>
      </w:r>
      <w:proofErr w:type="spellStart"/>
      <w:r w:rsidR="00AA4703">
        <w:rPr>
          <w:rFonts w:ascii="Times New Roman" w:hAnsi="Times New Roman" w:cs="Times New Roman"/>
          <w:sz w:val="24"/>
          <w:szCs w:val="24"/>
        </w:rPr>
        <w:t>Ривную</w:t>
      </w:r>
      <w:proofErr w:type="spellEnd"/>
      <w:r w:rsidR="00AA4703">
        <w:rPr>
          <w:rFonts w:ascii="Times New Roman" w:hAnsi="Times New Roman" w:cs="Times New Roman"/>
          <w:sz w:val="24"/>
          <w:szCs w:val="24"/>
        </w:rPr>
        <w:t xml:space="preserve"> Наталью Ивановну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AA47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470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.19</w:t>
      </w:r>
      <w:r w:rsidR="00AA4703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по категории многодетная семья, на основании ЖК РФ ст. 56.</w:t>
      </w:r>
    </w:p>
    <w:p w:rsidR="00AA4703" w:rsidRPr="00AA4703" w:rsidRDefault="00AA4703" w:rsidP="00AA470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A4703">
        <w:rPr>
          <w:rFonts w:ascii="Times New Roman" w:hAnsi="Times New Roman" w:cs="Times New Roman"/>
          <w:sz w:val="24"/>
          <w:szCs w:val="24"/>
        </w:rPr>
        <w:t>Снять  с</w:t>
      </w:r>
      <w:proofErr w:type="gramEnd"/>
      <w:r w:rsidRPr="00AA4703">
        <w:rPr>
          <w:rFonts w:ascii="Times New Roman" w:hAnsi="Times New Roman" w:cs="Times New Roman"/>
          <w:sz w:val="24"/>
          <w:szCs w:val="24"/>
        </w:rPr>
        <w:t xml:space="preserve"> учета в качестве нуждающейся в улучшении жилищных усл</w:t>
      </w:r>
      <w:r>
        <w:rPr>
          <w:rFonts w:ascii="Times New Roman" w:hAnsi="Times New Roman" w:cs="Times New Roman"/>
          <w:sz w:val="24"/>
          <w:szCs w:val="24"/>
        </w:rPr>
        <w:t>овий     Жмакину Юлию Александровну</w:t>
      </w:r>
      <w:r w:rsidRPr="00AA47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A470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A4703">
        <w:rPr>
          <w:rFonts w:ascii="Times New Roman" w:hAnsi="Times New Roman" w:cs="Times New Roman"/>
          <w:sz w:val="24"/>
          <w:szCs w:val="24"/>
        </w:rPr>
        <w:t>0.198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4703">
        <w:rPr>
          <w:rFonts w:ascii="Times New Roman" w:hAnsi="Times New Roman" w:cs="Times New Roman"/>
          <w:sz w:val="24"/>
          <w:szCs w:val="24"/>
        </w:rPr>
        <w:t xml:space="preserve"> года рождения, по категории многодетная семья, на основании ЖК РФ ст. 56.</w:t>
      </w:r>
    </w:p>
    <w:p w:rsidR="005A561A" w:rsidRPr="00AA4703" w:rsidRDefault="005A561A" w:rsidP="00AA47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70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5A561A" w:rsidRDefault="005A561A" w:rsidP="005A561A">
      <w:pPr>
        <w:rPr>
          <w:rFonts w:ascii="Times New Roman" w:hAnsi="Times New Roman" w:cs="Times New Roman"/>
          <w:sz w:val="24"/>
          <w:szCs w:val="24"/>
        </w:rPr>
      </w:pPr>
    </w:p>
    <w:p w:rsidR="005A561A" w:rsidRDefault="005A561A" w:rsidP="005A561A">
      <w:pPr>
        <w:rPr>
          <w:rFonts w:ascii="Times New Roman" w:hAnsi="Times New Roman" w:cs="Times New Roman"/>
          <w:sz w:val="24"/>
          <w:szCs w:val="24"/>
        </w:rPr>
      </w:pPr>
    </w:p>
    <w:p w:rsidR="005A561A" w:rsidRDefault="005A561A" w:rsidP="005A5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5A561A" w:rsidRDefault="005A561A" w:rsidP="005A5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5A561A" w:rsidRDefault="005A561A" w:rsidP="005A561A">
      <w:pPr>
        <w:rPr>
          <w:rFonts w:ascii="Times New Roman" w:hAnsi="Times New Roman" w:cs="Times New Roman"/>
          <w:sz w:val="24"/>
          <w:szCs w:val="24"/>
        </w:rPr>
      </w:pPr>
    </w:p>
    <w:p w:rsidR="005A561A" w:rsidRDefault="005A561A" w:rsidP="005A561A">
      <w:pPr>
        <w:rPr>
          <w:rFonts w:ascii="Times New Roman" w:hAnsi="Times New Roman" w:cs="Times New Roman"/>
          <w:sz w:val="24"/>
          <w:szCs w:val="24"/>
        </w:rPr>
      </w:pPr>
    </w:p>
    <w:p w:rsidR="005A561A" w:rsidRDefault="005A561A" w:rsidP="005A561A">
      <w:pPr>
        <w:rPr>
          <w:rFonts w:ascii="Times New Roman" w:hAnsi="Times New Roman" w:cs="Times New Roman"/>
          <w:sz w:val="24"/>
          <w:szCs w:val="24"/>
        </w:rPr>
      </w:pPr>
    </w:p>
    <w:p w:rsidR="005A561A" w:rsidRDefault="005A561A" w:rsidP="005A561A">
      <w:pPr>
        <w:rPr>
          <w:rFonts w:ascii="Times New Roman" w:hAnsi="Times New Roman" w:cs="Times New Roman"/>
          <w:sz w:val="24"/>
          <w:szCs w:val="24"/>
        </w:rPr>
      </w:pPr>
    </w:p>
    <w:p w:rsidR="00861EC4" w:rsidRDefault="00AA4703"/>
    <w:sectPr w:rsidR="0086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134A"/>
    <w:multiLevelType w:val="hybridMultilevel"/>
    <w:tmpl w:val="E27E9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DB"/>
    <w:rsid w:val="0024292C"/>
    <w:rsid w:val="00353C92"/>
    <w:rsid w:val="004F52EC"/>
    <w:rsid w:val="005A561A"/>
    <w:rsid w:val="00AA4703"/>
    <w:rsid w:val="00CB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8623"/>
  <w15:chartTrackingRefBased/>
  <w15:docId w15:val="{1BE88A2F-5518-4B97-BC23-02C32DAA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6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61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A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5</cp:revision>
  <cp:lastPrinted>2024-12-20T07:18:00Z</cp:lastPrinted>
  <dcterms:created xsi:type="dcterms:W3CDTF">2024-12-02T07:08:00Z</dcterms:created>
  <dcterms:modified xsi:type="dcterms:W3CDTF">2024-12-20T07:18:00Z</dcterms:modified>
</cp:coreProperties>
</file>