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C6" w:rsidRDefault="00F444BD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252C6">
        <w:rPr>
          <w:rFonts w:ascii="Times New Roman" w:hAnsi="Times New Roman" w:cs="Times New Roman"/>
          <w:sz w:val="28"/>
          <w:szCs w:val="28"/>
        </w:rPr>
        <w:t xml:space="preserve">.08.2024 г                              с. Константиновка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43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Константиновского сельсовета» от 17.11.2023 года № 54 администрация Константиновского сельсовета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на основании пре</w:t>
      </w:r>
      <w:r w:rsidR="00F444BD">
        <w:rPr>
          <w:rFonts w:ascii="Times New Roman" w:hAnsi="Times New Roman" w:cs="Times New Roman"/>
          <w:sz w:val="28"/>
          <w:szCs w:val="28"/>
        </w:rPr>
        <w:t>дставленной схемы, площадью 5026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адрес: Российская Федерация, Новосибирская область, муниципальный район Татарский, сельское поселение Константиновский сельсовет, село Константиновка, улица Ленина, земельный участок 29б.</w:t>
      </w:r>
    </w:p>
    <w:p w:rsidR="001252C6" w:rsidRDefault="001252C6" w:rsidP="00125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252C6" w:rsidRDefault="001252C6" w:rsidP="001252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Константиновского сельсовета</w:t>
      </w:r>
    </w:p>
    <w:p w:rsidR="00861EC4" w:rsidRDefault="001252C6" w:rsidP="001252C6"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  С.М. Прокопенко</w:t>
      </w:r>
    </w:p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D8"/>
    <w:rsid w:val="001252C6"/>
    <w:rsid w:val="00353C92"/>
    <w:rsid w:val="004F52EC"/>
    <w:rsid w:val="005523D8"/>
    <w:rsid w:val="00F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3738"/>
  <w15:chartTrackingRefBased/>
  <w15:docId w15:val="{BB2C719D-909A-4EE8-BF9E-DFCB7FD2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2024-08-28T05:54:00Z</cp:lastPrinted>
  <dcterms:created xsi:type="dcterms:W3CDTF">2024-08-26T07:25:00Z</dcterms:created>
  <dcterms:modified xsi:type="dcterms:W3CDTF">2024-08-28T05:54:00Z</dcterms:modified>
</cp:coreProperties>
</file>