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52C6" w:rsidRDefault="001252C6" w:rsidP="001252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.08.2024 г                              с. Константиновка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42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объекту недвижимости»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«О присвоении, изменении и аннулировании адресов объектов недвижимости на территории МО Константиновского сельсовета» от 17.11.2023 года № 54 администрация Константиновского сельсовета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52C6" w:rsidRDefault="001252C6" w:rsidP="001252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на основании пр</w:t>
      </w:r>
      <w:r>
        <w:rPr>
          <w:rFonts w:ascii="Times New Roman" w:hAnsi="Times New Roman" w:cs="Times New Roman"/>
          <w:sz w:val="28"/>
          <w:szCs w:val="28"/>
        </w:rPr>
        <w:t>едставленной схемы, площадью 1028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присвоить постоянный адрес: Российская Федерация, Новосибирская область, муниципальный район Татарский, сельское поселение Константиновский сельсовет, се</w:t>
      </w:r>
      <w:r>
        <w:rPr>
          <w:rFonts w:ascii="Times New Roman" w:hAnsi="Times New Roman" w:cs="Times New Roman"/>
          <w:sz w:val="28"/>
          <w:szCs w:val="28"/>
        </w:rPr>
        <w:t>ло Константиновка, улица Ленина, земельный участок 29б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2C6" w:rsidRDefault="001252C6" w:rsidP="001252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252C6" w:rsidRDefault="001252C6" w:rsidP="001252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52C6" w:rsidRDefault="001252C6" w:rsidP="00125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Константиновского сельсовета</w:t>
      </w:r>
    </w:p>
    <w:p w:rsidR="00861EC4" w:rsidRDefault="001252C6" w:rsidP="001252C6"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С.М. Прокоп</w:t>
      </w:r>
      <w:r>
        <w:rPr>
          <w:rFonts w:ascii="Times New Roman" w:hAnsi="Times New Roman" w:cs="Times New Roman"/>
          <w:sz w:val="28"/>
          <w:szCs w:val="28"/>
        </w:rPr>
        <w:t>енко</w:t>
      </w:r>
    </w:p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41493"/>
    <w:multiLevelType w:val="hybridMultilevel"/>
    <w:tmpl w:val="262E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D8"/>
    <w:rsid w:val="001252C6"/>
    <w:rsid w:val="00353C92"/>
    <w:rsid w:val="004F52EC"/>
    <w:rsid w:val="005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16DB"/>
  <w15:chartTrackingRefBased/>
  <w15:docId w15:val="{BB2C719D-909A-4EE8-BF9E-DFCB7FD2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dcterms:created xsi:type="dcterms:W3CDTF">2024-08-26T07:25:00Z</dcterms:created>
  <dcterms:modified xsi:type="dcterms:W3CDTF">2024-08-26T07:34:00Z</dcterms:modified>
</cp:coreProperties>
</file>