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3FE" w:rsidRPr="00B67402" w:rsidRDefault="004843FE" w:rsidP="004843FE">
      <w:pPr>
        <w:jc w:val="center"/>
        <w:rPr>
          <w:b/>
        </w:rPr>
      </w:pPr>
      <w:r w:rsidRPr="00B67402">
        <w:rPr>
          <w:b/>
        </w:rPr>
        <w:t xml:space="preserve">Оценка эффективности муниципальной программы </w:t>
      </w:r>
    </w:p>
    <w:p w:rsidR="004843FE" w:rsidRPr="00B67402" w:rsidRDefault="004843FE" w:rsidP="00AE2D7C">
      <w:pPr>
        <w:jc w:val="center"/>
        <w:rPr>
          <w:b/>
        </w:rPr>
      </w:pPr>
      <w:r w:rsidRPr="00B67402">
        <w:rPr>
          <w:b/>
        </w:rPr>
        <w:t>«</w:t>
      </w:r>
      <w:r w:rsidR="00AE2D7C" w:rsidRPr="00B67402">
        <w:rPr>
          <w:rFonts w:eastAsia="Calibri"/>
          <w:b/>
          <w:color w:val="000000"/>
          <w:lang w:eastAsia="en-US"/>
        </w:rPr>
        <w:t>Энергосбережение и повышение энергетической эффективности в</w:t>
      </w:r>
      <w:r w:rsidR="00454C2B" w:rsidRPr="00B67402">
        <w:rPr>
          <w:rFonts w:eastAsia="Calibri"/>
          <w:b/>
          <w:color w:val="000000"/>
          <w:lang w:eastAsia="en-US"/>
        </w:rPr>
        <w:t xml:space="preserve"> муниципальном образовании </w:t>
      </w:r>
      <w:r w:rsidR="00AD5287" w:rsidRPr="00B67402">
        <w:rPr>
          <w:rFonts w:eastAsia="Calibri"/>
          <w:b/>
          <w:color w:val="000000"/>
          <w:lang w:eastAsia="en-US"/>
        </w:rPr>
        <w:t>Константиновского сельсовета Татарского</w:t>
      </w:r>
      <w:r w:rsidR="00AE2D7C" w:rsidRPr="00B67402">
        <w:rPr>
          <w:rFonts w:eastAsia="Calibri"/>
          <w:b/>
          <w:color w:val="000000"/>
          <w:lang w:eastAsia="en-US"/>
        </w:rPr>
        <w:t xml:space="preserve"> района Но</w:t>
      </w:r>
      <w:r w:rsidR="00AD5287" w:rsidRPr="00B67402">
        <w:rPr>
          <w:rFonts w:eastAsia="Calibri"/>
          <w:b/>
          <w:color w:val="000000"/>
          <w:lang w:eastAsia="en-US"/>
        </w:rPr>
        <w:t>восибирской области на 2021-2025</w:t>
      </w:r>
      <w:r w:rsidR="00AE2D7C" w:rsidRPr="00B67402">
        <w:rPr>
          <w:rFonts w:eastAsia="Calibri"/>
          <w:b/>
          <w:color w:val="000000"/>
          <w:lang w:eastAsia="en-US"/>
        </w:rPr>
        <w:t xml:space="preserve"> годы</w:t>
      </w:r>
      <w:r w:rsidRPr="00B67402">
        <w:rPr>
          <w:b/>
        </w:rPr>
        <w:t>»</w:t>
      </w:r>
    </w:p>
    <w:p w:rsidR="00DE748D" w:rsidRPr="00B67402" w:rsidRDefault="00DE748D" w:rsidP="004843FE">
      <w:pPr>
        <w:jc w:val="center"/>
        <w:rPr>
          <w:b/>
        </w:rPr>
      </w:pPr>
      <w:r w:rsidRPr="00B67402">
        <w:rPr>
          <w:b/>
        </w:rPr>
        <w:t>за 202</w:t>
      </w:r>
      <w:r w:rsidR="00C92B8B">
        <w:rPr>
          <w:b/>
        </w:rPr>
        <w:t>2</w:t>
      </w:r>
      <w:bookmarkStart w:id="0" w:name="_GoBack"/>
      <w:bookmarkEnd w:id="0"/>
      <w:r w:rsidRPr="00B67402">
        <w:rPr>
          <w:b/>
        </w:rPr>
        <w:t xml:space="preserve"> год</w:t>
      </w:r>
    </w:p>
    <w:p w:rsidR="004843FE" w:rsidRPr="00B67402" w:rsidRDefault="004843FE" w:rsidP="004843FE">
      <w:pPr>
        <w:jc w:val="center"/>
        <w:rPr>
          <w:b/>
        </w:rPr>
      </w:pPr>
    </w:p>
    <w:p w:rsidR="00E30B4B" w:rsidRPr="00B67402" w:rsidRDefault="00E30B4B" w:rsidP="00E30B4B">
      <w:pPr>
        <w:pStyle w:val="a5"/>
        <w:ind w:firstLine="709"/>
        <w:jc w:val="both"/>
      </w:pPr>
      <w:r w:rsidRPr="00B67402">
        <w:t>Муниципальная программа «</w:t>
      </w:r>
      <w:r w:rsidR="00AE2D7C" w:rsidRPr="00B67402">
        <w:rPr>
          <w:rFonts w:eastAsia="Calibri"/>
          <w:color w:val="000000"/>
          <w:lang w:eastAsia="en-US"/>
        </w:rPr>
        <w:t>Энергосбережение и повышение энергетической эффективности в муници</w:t>
      </w:r>
      <w:r w:rsidR="00D3765A" w:rsidRPr="00B67402">
        <w:rPr>
          <w:rFonts w:eastAsia="Calibri"/>
          <w:color w:val="000000"/>
          <w:lang w:eastAsia="en-US"/>
        </w:rPr>
        <w:t xml:space="preserve">пальном образовании </w:t>
      </w:r>
      <w:r w:rsidR="00AD5287" w:rsidRPr="00B67402">
        <w:rPr>
          <w:rFonts w:eastAsia="Calibri"/>
          <w:color w:val="000000"/>
          <w:lang w:eastAsia="en-US"/>
        </w:rPr>
        <w:t>КОНСТАНТИНОВСКОГО</w:t>
      </w:r>
      <w:r w:rsidR="00AE2D7C" w:rsidRPr="00B67402">
        <w:rPr>
          <w:rFonts w:eastAsia="Calibri"/>
          <w:color w:val="000000"/>
          <w:lang w:eastAsia="en-US"/>
        </w:rPr>
        <w:t xml:space="preserve"> сельсовета </w:t>
      </w:r>
      <w:r w:rsidR="00AD5287" w:rsidRPr="00B67402">
        <w:rPr>
          <w:rFonts w:eastAsia="Calibri"/>
          <w:color w:val="000000"/>
          <w:lang w:eastAsia="en-US"/>
        </w:rPr>
        <w:t>Татарского</w:t>
      </w:r>
      <w:r w:rsidR="00AE2D7C" w:rsidRPr="00B67402">
        <w:rPr>
          <w:rFonts w:eastAsia="Calibri"/>
          <w:color w:val="000000"/>
          <w:lang w:eastAsia="en-US"/>
        </w:rPr>
        <w:t xml:space="preserve"> района Но</w:t>
      </w:r>
      <w:r w:rsidR="00D3765A" w:rsidRPr="00B67402">
        <w:rPr>
          <w:rFonts w:eastAsia="Calibri"/>
          <w:color w:val="000000"/>
          <w:lang w:eastAsia="en-US"/>
        </w:rPr>
        <w:t>восибирской области на 202</w:t>
      </w:r>
      <w:r w:rsidR="00AD5287" w:rsidRPr="00B67402">
        <w:rPr>
          <w:rFonts w:eastAsia="Calibri"/>
          <w:color w:val="000000"/>
          <w:lang w:eastAsia="en-US"/>
        </w:rPr>
        <w:t>1</w:t>
      </w:r>
      <w:r w:rsidR="00D3765A" w:rsidRPr="00B67402">
        <w:rPr>
          <w:rFonts w:eastAsia="Calibri"/>
          <w:color w:val="000000"/>
          <w:lang w:eastAsia="en-US"/>
        </w:rPr>
        <w:t>-202</w:t>
      </w:r>
      <w:r w:rsidR="00AD5287" w:rsidRPr="00B67402">
        <w:rPr>
          <w:rFonts w:eastAsia="Calibri"/>
          <w:color w:val="000000"/>
          <w:lang w:eastAsia="en-US"/>
        </w:rPr>
        <w:t>5</w:t>
      </w:r>
      <w:r w:rsidR="00AE2D7C" w:rsidRPr="00B67402">
        <w:rPr>
          <w:rFonts w:eastAsia="Calibri"/>
          <w:color w:val="000000"/>
          <w:lang w:eastAsia="en-US"/>
        </w:rPr>
        <w:t xml:space="preserve"> годы</w:t>
      </w:r>
      <w:r w:rsidRPr="00B67402">
        <w:t>» (далее - Программа) утверждена по</w:t>
      </w:r>
      <w:r w:rsidR="00D3765A" w:rsidRPr="00B67402">
        <w:t xml:space="preserve">становлением администрации </w:t>
      </w:r>
      <w:r w:rsidR="00AD5287" w:rsidRPr="00B67402">
        <w:t>Константиновского</w:t>
      </w:r>
      <w:r w:rsidRPr="00B67402">
        <w:t xml:space="preserve"> сельсовета </w:t>
      </w:r>
      <w:r w:rsidR="00AD5287" w:rsidRPr="00B67402">
        <w:t>Татарского</w:t>
      </w:r>
      <w:r w:rsidRPr="00B67402">
        <w:t xml:space="preserve"> района Новосибирской области от </w:t>
      </w:r>
      <w:r w:rsidR="00AD5287" w:rsidRPr="00B67402">
        <w:t>12</w:t>
      </w:r>
      <w:r w:rsidRPr="00B67402">
        <w:t>.</w:t>
      </w:r>
      <w:r w:rsidR="00AD5287" w:rsidRPr="00B67402">
        <w:t>02</w:t>
      </w:r>
      <w:r w:rsidRPr="00B67402">
        <w:t>.20</w:t>
      </w:r>
      <w:r w:rsidR="004759E5" w:rsidRPr="00B67402">
        <w:t>2</w:t>
      </w:r>
      <w:r w:rsidR="00AD5287" w:rsidRPr="00B67402">
        <w:t>1</w:t>
      </w:r>
      <w:r w:rsidRPr="00B67402">
        <w:t xml:space="preserve"> № </w:t>
      </w:r>
      <w:r w:rsidR="00C80307" w:rsidRPr="00B67402">
        <w:t>10</w:t>
      </w:r>
      <w:r w:rsidRPr="00B67402">
        <w:t>.</w:t>
      </w:r>
    </w:p>
    <w:p w:rsidR="004843FE" w:rsidRPr="00B67402" w:rsidRDefault="00252D84" w:rsidP="00BD467C">
      <w:pPr>
        <w:ind w:firstLine="709"/>
        <w:jc w:val="both"/>
      </w:pPr>
      <w:r w:rsidRPr="00B67402">
        <w:t>Заказчиком</w:t>
      </w:r>
      <w:r w:rsidR="00E30B4B" w:rsidRPr="00B67402">
        <w:t xml:space="preserve"> Программы является администрация </w:t>
      </w:r>
      <w:r w:rsidR="00AD5287" w:rsidRPr="00B67402">
        <w:t>Константиновского</w:t>
      </w:r>
      <w:r w:rsidR="00E30B4B" w:rsidRPr="00B67402">
        <w:t xml:space="preserve"> сельсовета </w:t>
      </w:r>
      <w:r w:rsidR="00AD5287" w:rsidRPr="00B67402">
        <w:t>Татарского</w:t>
      </w:r>
      <w:r w:rsidR="00E30B4B" w:rsidRPr="00B67402">
        <w:t xml:space="preserve"> района Новосибирской области, исполнител</w:t>
      </w:r>
      <w:r w:rsidRPr="00B67402">
        <w:t>ем</w:t>
      </w:r>
      <w:r w:rsidR="00E30B4B" w:rsidRPr="00B67402">
        <w:t xml:space="preserve"> явля</w:t>
      </w:r>
      <w:r w:rsidRPr="00B67402">
        <w:t>е</w:t>
      </w:r>
      <w:r w:rsidR="00E30B4B" w:rsidRPr="00B67402">
        <w:t>тся:</w:t>
      </w:r>
      <w:r w:rsidR="00E30B4B" w:rsidRPr="00B67402">
        <w:rPr>
          <w:color w:val="000000"/>
        </w:rPr>
        <w:t xml:space="preserve"> </w:t>
      </w:r>
      <w:r w:rsidR="004759E5" w:rsidRPr="00B67402">
        <w:t>Админис</w:t>
      </w:r>
      <w:r w:rsidR="00D3765A" w:rsidRPr="00B67402">
        <w:t xml:space="preserve">трация </w:t>
      </w:r>
      <w:r w:rsidR="00AD5287" w:rsidRPr="00B67402">
        <w:t>Константиновского</w:t>
      </w:r>
      <w:r w:rsidRPr="00B67402">
        <w:t xml:space="preserve"> сельсовета.</w:t>
      </w:r>
    </w:p>
    <w:p w:rsidR="00D3765A" w:rsidRPr="00B67402" w:rsidRDefault="00BD467C" w:rsidP="00D3765A">
      <w:pPr>
        <w:pStyle w:val="a5"/>
        <w:tabs>
          <w:tab w:val="left" w:pos="6795"/>
        </w:tabs>
        <w:ind w:firstLine="709"/>
        <w:jc w:val="both"/>
        <w:rPr>
          <w:b/>
        </w:rPr>
      </w:pPr>
      <w:r w:rsidRPr="00B67402">
        <w:rPr>
          <w:b/>
        </w:rPr>
        <w:t>Цель программы:</w:t>
      </w:r>
      <w:r w:rsidR="0000467E" w:rsidRPr="00B67402">
        <w:rPr>
          <w:b/>
        </w:rPr>
        <w:t xml:space="preserve"> </w:t>
      </w:r>
    </w:p>
    <w:p w:rsidR="0000467E" w:rsidRPr="00B67402" w:rsidRDefault="00D3765A" w:rsidP="00D3765A">
      <w:pPr>
        <w:pStyle w:val="a5"/>
        <w:numPr>
          <w:ilvl w:val="0"/>
          <w:numId w:val="4"/>
        </w:numPr>
        <w:tabs>
          <w:tab w:val="left" w:pos="6795"/>
        </w:tabs>
        <w:jc w:val="both"/>
        <w:rPr>
          <w:b/>
        </w:rPr>
      </w:pPr>
      <w:r w:rsidRPr="00B67402">
        <w:t xml:space="preserve"> П</w:t>
      </w:r>
      <w:r w:rsidR="00D100E4" w:rsidRPr="00B67402">
        <w:t>овышение</w:t>
      </w:r>
      <w:r w:rsidRPr="00B67402">
        <w:t xml:space="preserve"> энергетической эффективности в муниципальном образовании </w:t>
      </w:r>
      <w:r w:rsidR="00AD5287" w:rsidRPr="00B67402">
        <w:t>Константиновского</w:t>
      </w:r>
      <w:r w:rsidRPr="00B67402">
        <w:t xml:space="preserve"> сельсовета Новосибирской области.</w:t>
      </w:r>
    </w:p>
    <w:p w:rsidR="00D3765A" w:rsidRPr="00B67402" w:rsidRDefault="00D3765A" w:rsidP="00D3765A">
      <w:pPr>
        <w:pStyle w:val="AAA"/>
        <w:spacing w:after="0"/>
        <w:rPr>
          <w:color w:val="auto"/>
        </w:rPr>
      </w:pPr>
      <w:r w:rsidRPr="00B67402">
        <w:rPr>
          <w:color w:val="auto"/>
        </w:rPr>
        <w:t xml:space="preserve">       2. Ускоренный переход организаций, осуществляющих поставки и продажу энергетических ресурсов и лиц, ответственных за </w:t>
      </w:r>
      <w:r w:rsidR="00C80307" w:rsidRPr="00B67402">
        <w:rPr>
          <w:color w:val="auto"/>
        </w:rPr>
        <w:t xml:space="preserve">содержание </w:t>
      </w:r>
      <w:r w:rsidRPr="00B67402">
        <w:rPr>
          <w:color w:val="auto"/>
        </w:rPr>
        <w:t xml:space="preserve"> домов</w:t>
      </w:r>
      <w:r w:rsidR="00C80307" w:rsidRPr="00B67402">
        <w:rPr>
          <w:color w:val="auto"/>
        </w:rPr>
        <w:t>, территорий, зданий и сооружений</w:t>
      </w:r>
      <w:r w:rsidRPr="00B67402">
        <w:rPr>
          <w:color w:val="auto"/>
        </w:rPr>
        <w:t xml:space="preserve"> на энергосберегающие технологии и принятие первоочередных мер по реализации политики энергосбережения и повышения энергетической эффективности и учетом существующих социально-экономических условий;</w:t>
      </w:r>
    </w:p>
    <w:p w:rsidR="00D3765A" w:rsidRPr="00B67402" w:rsidRDefault="00D3765A" w:rsidP="00D3765A">
      <w:pPr>
        <w:pStyle w:val="AAA"/>
        <w:spacing w:after="0"/>
        <w:ind w:firstLine="567"/>
        <w:rPr>
          <w:color w:val="auto"/>
        </w:rPr>
      </w:pPr>
      <w:r w:rsidRPr="00B67402">
        <w:rPr>
          <w:color w:val="auto"/>
        </w:rPr>
        <w:t>3. Поддержка и стимулирование энергосбережения и повышения энергетической эффективности при произ</w:t>
      </w:r>
      <w:r w:rsidR="00C80307" w:rsidRPr="00B67402">
        <w:rPr>
          <w:color w:val="auto"/>
        </w:rPr>
        <w:t>водстве энергетических ресурсов;</w:t>
      </w:r>
    </w:p>
    <w:p w:rsidR="00D3765A" w:rsidRPr="00B67402" w:rsidRDefault="00D3765A" w:rsidP="00D3765A">
      <w:pPr>
        <w:pStyle w:val="a"/>
        <w:numPr>
          <w:ilvl w:val="0"/>
          <w:numId w:val="0"/>
        </w:numPr>
        <w:tabs>
          <w:tab w:val="clear" w:pos="680"/>
          <w:tab w:val="left" w:pos="34"/>
        </w:tabs>
        <w:ind w:left="34" w:firstLine="567"/>
        <w:jc w:val="both"/>
        <w:rPr>
          <w:szCs w:val="24"/>
        </w:rPr>
      </w:pPr>
      <w:r w:rsidRPr="00B67402">
        <w:rPr>
          <w:szCs w:val="24"/>
        </w:rPr>
        <w:t>4. Установление целевых показателей повышения эффективности использования энергетических ресурсов в жилищном фонде, бюджетном секторе;</w:t>
      </w:r>
    </w:p>
    <w:p w:rsidR="00D3765A" w:rsidRPr="00B67402" w:rsidRDefault="00D3765A" w:rsidP="00D3765A">
      <w:pPr>
        <w:pStyle w:val="AAA"/>
        <w:spacing w:after="0"/>
        <w:ind w:firstLine="567"/>
        <w:rPr>
          <w:color w:val="auto"/>
        </w:rPr>
      </w:pPr>
      <w:r w:rsidRPr="00B67402">
        <w:rPr>
          <w:color w:val="auto"/>
        </w:rPr>
        <w:t>5. Повышение качества и надежности предоставления услуг потребителям;</w:t>
      </w:r>
    </w:p>
    <w:p w:rsidR="00D3765A" w:rsidRPr="00B67402" w:rsidRDefault="00D3765A" w:rsidP="00D3765A">
      <w:pPr>
        <w:pStyle w:val="AAA"/>
        <w:spacing w:after="0"/>
        <w:ind w:firstLine="567"/>
        <w:rPr>
          <w:color w:val="auto"/>
        </w:rPr>
      </w:pPr>
      <w:r w:rsidRPr="00B67402">
        <w:rPr>
          <w:color w:val="auto"/>
        </w:rPr>
        <w:t>6. Повышение энергетической эффективности систем освещения территорий, зданий и сооружений;</w:t>
      </w:r>
    </w:p>
    <w:p w:rsidR="00D3765A" w:rsidRPr="00B67402" w:rsidRDefault="00D3765A" w:rsidP="00D3765A">
      <w:pPr>
        <w:pStyle w:val="AAA"/>
        <w:spacing w:after="0"/>
        <w:ind w:firstLine="567"/>
        <w:rPr>
          <w:color w:val="auto"/>
        </w:rPr>
      </w:pPr>
      <w:r w:rsidRPr="00B67402">
        <w:rPr>
          <w:color w:val="auto"/>
        </w:rPr>
        <w:t>7. Повышение точности учёта потребления используемых энергетических ресурсов (</w:t>
      </w:r>
      <w:r w:rsidR="00C80307" w:rsidRPr="00B67402">
        <w:rPr>
          <w:color w:val="auto"/>
        </w:rPr>
        <w:t>электроэнергия, тепло, вода</w:t>
      </w:r>
      <w:r w:rsidRPr="00B67402">
        <w:rPr>
          <w:color w:val="auto"/>
        </w:rPr>
        <w:t>);</w:t>
      </w:r>
    </w:p>
    <w:p w:rsidR="00D3765A" w:rsidRPr="00B67402" w:rsidRDefault="00D3765A" w:rsidP="00D3765A">
      <w:pPr>
        <w:pStyle w:val="AAA"/>
        <w:spacing w:after="0"/>
        <w:ind w:firstLine="567"/>
        <w:rPr>
          <w:color w:val="auto"/>
        </w:rPr>
      </w:pPr>
      <w:r w:rsidRPr="00B67402">
        <w:rPr>
          <w:color w:val="auto"/>
        </w:rPr>
        <w:t>8. Снижение потерь энергетических ресурсов при их передаче.</w:t>
      </w:r>
    </w:p>
    <w:p w:rsidR="00D3765A" w:rsidRPr="00B67402" w:rsidRDefault="00D3765A" w:rsidP="00D100E4">
      <w:pPr>
        <w:pStyle w:val="a5"/>
        <w:tabs>
          <w:tab w:val="left" w:pos="6795"/>
        </w:tabs>
        <w:ind w:firstLine="709"/>
        <w:jc w:val="both"/>
      </w:pPr>
    </w:p>
    <w:p w:rsidR="00BD467C" w:rsidRPr="00B67402" w:rsidRDefault="00BD467C" w:rsidP="00D100E4">
      <w:pPr>
        <w:pStyle w:val="a5"/>
        <w:tabs>
          <w:tab w:val="left" w:pos="6795"/>
        </w:tabs>
        <w:ind w:firstLine="709"/>
        <w:jc w:val="both"/>
        <w:rPr>
          <w:b/>
        </w:rPr>
      </w:pPr>
      <w:r w:rsidRPr="00B67402">
        <w:rPr>
          <w:b/>
        </w:rPr>
        <w:t>Основные задачи Программы:</w:t>
      </w:r>
    </w:p>
    <w:p w:rsidR="000F5E96" w:rsidRPr="00B67402" w:rsidRDefault="000F5E96" w:rsidP="000F5E96">
      <w:pPr>
        <w:pStyle w:val="a"/>
        <w:numPr>
          <w:ilvl w:val="0"/>
          <w:numId w:val="0"/>
        </w:numPr>
        <w:tabs>
          <w:tab w:val="clear" w:pos="680"/>
          <w:tab w:val="left" w:pos="284"/>
        </w:tabs>
        <w:ind w:firstLine="567"/>
        <w:jc w:val="both"/>
        <w:rPr>
          <w:szCs w:val="24"/>
        </w:rPr>
      </w:pPr>
      <w:r w:rsidRPr="00B67402">
        <w:rPr>
          <w:szCs w:val="24"/>
        </w:rPr>
        <w:t>1. Учет энергетических ресурсов;</w:t>
      </w:r>
    </w:p>
    <w:p w:rsidR="000F5E96" w:rsidRPr="00B67402" w:rsidRDefault="000F5E96" w:rsidP="000F5E96">
      <w:pPr>
        <w:pStyle w:val="a"/>
        <w:numPr>
          <w:ilvl w:val="0"/>
          <w:numId w:val="0"/>
        </w:numPr>
        <w:tabs>
          <w:tab w:val="clear" w:pos="680"/>
          <w:tab w:val="left" w:pos="284"/>
        </w:tabs>
        <w:ind w:firstLine="567"/>
        <w:jc w:val="both"/>
        <w:rPr>
          <w:szCs w:val="24"/>
        </w:rPr>
      </w:pPr>
      <w:r w:rsidRPr="00B67402">
        <w:rPr>
          <w:rFonts w:eastAsia="Times New Roman"/>
          <w:szCs w:val="24"/>
        </w:rPr>
        <w:t>2. Выявление бесхозяйных объектов недвижимого имущества</w:t>
      </w:r>
      <w:r w:rsidRPr="00B67402">
        <w:rPr>
          <w:szCs w:val="24"/>
        </w:rPr>
        <w:t>;</w:t>
      </w:r>
    </w:p>
    <w:p w:rsidR="000F5E96" w:rsidRPr="00B67402" w:rsidRDefault="000F5E96" w:rsidP="000F5E96">
      <w:pPr>
        <w:pStyle w:val="a"/>
        <w:numPr>
          <w:ilvl w:val="0"/>
          <w:numId w:val="0"/>
        </w:numPr>
        <w:tabs>
          <w:tab w:val="clear" w:pos="680"/>
          <w:tab w:val="left" w:pos="284"/>
        </w:tabs>
        <w:ind w:firstLine="567"/>
        <w:jc w:val="both"/>
        <w:rPr>
          <w:szCs w:val="24"/>
        </w:rPr>
      </w:pPr>
      <w:r w:rsidRPr="00B67402">
        <w:rPr>
          <w:szCs w:val="24"/>
        </w:rPr>
        <w:t>3. Создание нормативно-правовой базы, создание системы управления энергопотреблением и энергосбережением;</w:t>
      </w:r>
    </w:p>
    <w:p w:rsidR="000F5E96" w:rsidRPr="00B67402" w:rsidRDefault="000F5E96" w:rsidP="000F5E96">
      <w:pPr>
        <w:pStyle w:val="a"/>
        <w:numPr>
          <w:ilvl w:val="0"/>
          <w:numId w:val="0"/>
        </w:numPr>
        <w:tabs>
          <w:tab w:val="clear" w:pos="680"/>
          <w:tab w:val="left" w:pos="284"/>
        </w:tabs>
        <w:ind w:firstLine="567"/>
        <w:jc w:val="both"/>
        <w:rPr>
          <w:szCs w:val="24"/>
        </w:rPr>
      </w:pPr>
      <w:r w:rsidRPr="00B67402">
        <w:rPr>
          <w:szCs w:val="24"/>
        </w:rPr>
        <w:t>4. Снижение затрат на выработку и передачу энергии, снижение потерь, совершенствование системы тарифов на тепловую энергию;</w:t>
      </w:r>
    </w:p>
    <w:p w:rsidR="000F5E96" w:rsidRPr="00B67402" w:rsidRDefault="000F5E96" w:rsidP="000F5E96">
      <w:pPr>
        <w:pStyle w:val="a"/>
        <w:numPr>
          <w:ilvl w:val="0"/>
          <w:numId w:val="0"/>
        </w:numPr>
        <w:tabs>
          <w:tab w:val="clear" w:pos="680"/>
          <w:tab w:val="left" w:pos="284"/>
        </w:tabs>
        <w:ind w:firstLine="567"/>
        <w:jc w:val="both"/>
        <w:rPr>
          <w:bCs/>
          <w:szCs w:val="24"/>
        </w:rPr>
      </w:pPr>
      <w:r w:rsidRPr="00B67402">
        <w:rPr>
          <w:szCs w:val="24"/>
        </w:rPr>
        <w:t>5. Установка приборов учета и регулирования расхода энергетических ресурсов в сфере жилищно-коммунального хозяйства и бюджетной сфере, где приборный учёт позволит производить оплату услуг по фактическому потреблению;</w:t>
      </w:r>
    </w:p>
    <w:p w:rsidR="000F5E96" w:rsidRPr="00B67402" w:rsidRDefault="000F5E96" w:rsidP="000F5E96">
      <w:pPr>
        <w:pStyle w:val="a"/>
        <w:numPr>
          <w:ilvl w:val="0"/>
          <w:numId w:val="0"/>
        </w:numPr>
        <w:tabs>
          <w:tab w:val="clear" w:pos="680"/>
          <w:tab w:val="left" w:pos="284"/>
        </w:tabs>
        <w:ind w:firstLine="567"/>
        <w:jc w:val="both"/>
        <w:rPr>
          <w:szCs w:val="24"/>
        </w:rPr>
      </w:pPr>
      <w:r w:rsidRPr="00B67402">
        <w:rPr>
          <w:szCs w:val="24"/>
        </w:rPr>
        <w:t>6. Внедрение энергосберегающих технологий для снижения потребления энергетических ресурсов;</w:t>
      </w:r>
    </w:p>
    <w:p w:rsidR="000F5E96" w:rsidRPr="00B67402" w:rsidRDefault="000F5E96" w:rsidP="000F5E96">
      <w:pPr>
        <w:pStyle w:val="a"/>
        <w:numPr>
          <w:ilvl w:val="0"/>
          <w:numId w:val="0"/>
        </w:numPr>
        <w:tabs>
          <w:tab w:val="clear" w:pos="680"/>
          <w:tab w:val="left" w:pos="284"/>
        </w:tabs>
        <w:ind w:firstLine="567"/>
        <w:jc w:val="both"/>
        <w:rPr>
          <w:szCs w:val="24"/>
        </w:rPr>
      </w:pPr>
      <w:r w:rsidRPr="00B67402">
        <w:rPr>
          <w:szCs w:val="24"/>
        </w:rPr>
        <w:t>7. Организация проведения энергоаудита, энергетических обследований, ведение энергетических паспортов;</w:t>
      </w:r>
    </w:p>
    <w:p w:rsidR="000F5E96" w:rsidRPr="00B67402" w:rsidRDefault="000F5E96" w:rsidP="000F5E96">
      <w:pPr>
        <w:pStyle w:val="a"/>
        <w:numPr>
          <w:ilvl w:val="0"/>
          <w:numId w:val="0"/>
        </w:numPr>
        <w:tabs>
          <w:tab w:val="clear" w:pos="680"/>
          <w:tab w:val="left" w:pos="284"/>
        </w:tabs>
        <w:ind w:firstLine="567"/>
        <w:jc w:val="both"/>
        <w:rPr>
          <w:szCs w:val="24"/>
        </w:rPr>
      </w:pPr>
      <w:r w:rsidRPr="00B67402">
        <w:rPr>
          <w:szCs w:val="24"/>
        </w:rPr>
        <w:t>8. Замена ламп накаливания на энергосберегающие лампы и установка датчиков движения в местах общего пользования.</w:t>
      </w:r>
    </w:p>
    <w:p w:rsidR="000F5E96" w:rsidRPr="00B67402" w:rsidRDefault="000F5E96" w:rsidP="00D100E4">
      <w:pPr>
        <w:pStyle w:val="a5"/>
        <w:tabs>
          <w:tab w:val="left" w:pos="6795"/>
        </w:tabs>
        <w:ind w:firstLine="709"/>
        <w:jc w:val="both"/>
        <w:rPr>
          <w:b/>
        </w:rPr>
      </w:pPr>
    </w:p>
    <w:p w:rsidR="001B1407" w:rsidRPr="00B67402" w:rsidRDefault="001B1407" w:rsidP="000F5E96">
      <w:pPr>
        <w:tabs>
          <w:tab w:val="left" w:pos="1125"/>
        </w:tabs>
        <w:jc w:val="both"/>
        <w:rPr>
          <w:b/>
        </w:rPr>
      </w:pPr>
    </w:p>
    <w:p w:rsidR="003E190F" w:rsidRPr="00B67402" w:rsidRDefault="003E190F" w:rsidP="0000467E">
      <w:pPr>
        <w:tabs>
          <w:tab w:val="left" w:pos="1125"/>
        </w:tabs>
        <w:ind w:firstLine="709"/>
        <w:jc w:val="both"/>
        <w:rPr>
          <w:b/>
        </w:rPr>
      </w:pPr>
      <w:r w:rsidRPr="00B67402">
        <w:rPr>
          <w:b/>
        </w:rPr>
        <w:t>Исполнение финансирования программы: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2"/>
        <w:gridCol w:w="2656"/>
        <w:gridCol w:w="1307"/>
        <w:gridCol w:w="1696"/>
        <w:gridCol w:w="1505"/>
        <w:gridCol w:w="1627"/>
      </w:tblGrid>
      <w:tr w:rsidR="003E190F" w:rsidRPr="00B67402" w:rsidTr="00FC1C7A">
        <w:trPr>
          <w:trHeight w:val="908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E190F" w:rsidRPr="00B67402" w:rsidRDefault="003E190F" w:rsidP="00FC1C7A">
            <w:pPr>
              <w:spacing w:before="100" w:after="100"/>
            </w:pPr>
            <w:r w:rsidRPr="00B67402">
              <w:rPr>
                <w:b/>
              </w:rPr>
              <w:lastRenderedPageBreak/>
              <w:t>№ п/п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E190F" w:rsidRPr="00B67402" w:rsidRDefault="003E190F" w:rsidP="00FC1C7A">
            <w:pPr>
              <w:rPr>
                <w:b/>
              </w:rPr>
            </w:pPr>
            <w:r w:rsidRPr="00B67402">
              <w:rPr>
                <w:b/>
              </w:rPr>
              <w:t xml:space="preserve">Источник финансирования, </w:t>
            </w:r>
          </w:p>
          <w:p w:rsidR="003E190F" w:rsidRPr="00B67402" w:rsidRDefault="003E190F" w:rsidP="00FC1C7A">
            <w:r w:rsidRPr="00B67402">
              <w:rPr>
                <w:b/>
              </w:rPr>
              <w:t>Единица измерения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E190F" w:rsidRPr="00B67402" w:rsidRDefault="003E190F" w:rsidP="00FC1C7A">
            <w:pPr>
              <w:rPr>
                <w:b/>
              </w:rPr>
            </w:pPr>
            <w:r w:rsidRPr="00B67402">
              <w:rPr>
                <w:b/>
              </w:rPr>
              <w:t xml:space="preserve">Плановое </w:t>
            </w:r>
          </w:p>
          <w:p w:rsidR="003E190F" w:rsidRPr="00B67402" w:rsidRDefault="003E190F" w:rsidP="00FC1C7A">
            <w:r w:rsidRPr="00B67402">
              <w:rPr>
                <w:b/>
              </w:rPr>
              <w:t>значение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E190F" w:rsidRPr="00B67402" w:rsidRDefault="003E190F" w:rsidP="00FC1C7A">
            <w:pPr>
              <w:rPr>
                <w:b/>
              </w:rPr>
            </w:pPr>
            <w:r w:rsidRPr="00B67402">
              <w:rPr>
                <w:b/>
              </w:rPr>
              <w:t xml:space="preserve">Фактическое </w:t>
            </w:r>
          </w:p>
          <w:p w:rsidR="003E190F" w:rsidRPr="00B67402" w:rsidRDefault="003E190F" w:rsidP="00FC1C7A">
            <w:r w:rsidRPr="00B67402">
              <w:rPr>
                <w:b/>
              </w:rPr>
              <w:t>значение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E190F" w:rsidRPr="00B67402" w:rsidRDefault="00A54708" w:rsidP="00A54708">
            <w:r w:rsidRPr="00B67402">
              <w:rPr>
                <w:b/>
              </w:rPr>
              <w:t>% ис</w:t>
            </w:r>
            <w:r w:rsidR="003E190F" w:rsidRPr="00B67402">
              <w:rPr>
                <w:b/>
              </w:rPr>
              <w:t>полнения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E190F" w:rsidRPr="00B67402" w:rsidRDefault="003E190F" w:rsidP="00FC1C7A">
            <w:r w:rsidRPr="00B67402">
              <w:rPr>
                <w:b/>
              </w:rPr>
              <w:t>Примечание</w:t>
            </w:r>
          </w:p>
        </w:tc>
      </w:tr>
      <w:tr w:rsidR="003E190F" w:rsidRPr="00B67402" w:rsidTr="00FC1C7A">
        <w:trPr>
          <w:trHeight w:val="519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E190F" w:rsidRPr="00B67402" w:rsidRDefault="0000467E" w:rsidP="00FC1C7A">
            <w:pPr>
              <w:spacing w:before="100" w:after="100"/>
              <w:rPr>
                <w:rFonts w:eastAsia="Calibri"/>
              </w:rPr>
            </w:pPr>
            <w:r w:rsidRPr="00B67402">
              <w:rPr>
                <w:rFonts w:eastAsia="Calibri"/>
              </w:rPr>
              <w:t>1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E190F" w:rsidRPr="00B67402" w:rsidRDefault="00D3765A" w:rsidP="00FC1C7A">
            <w:pPr>
              <w:spacing w:before="100" w:after="100"/>
            </w:pPr>
            <w:r w:rsidRPr="00B67402">
              <w:t xml:space="preserve">Бюджет </w:t>
            </w:r>
            <w:r w:rsidR="00AD5287" w:rsidRPr="00B67402">
              <w:t>Константиновского</w:t>
            </w:r>
            <w:r w:rsidR="0000467E" w:rsidRPr="00B67402">
              <w:t xml:space="preserve"> сельсовета</w:t>
            </w:r>
            <w:r w:rsidR="001B1407" w:rsidRPr="00B67402">
              <w:t>, тыс.руб.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E190F" w:rsidRPr="00B67402" w:rsidRDefault="001B1407" w:rsidP="00FC1C7A">
            <w:pPr>
              <w:spacing w:before="100" w:after="100"/>
              <w:rPr>
                <w:rFonts w:eastAsia="Calibri"/>
              </w:rPr>
            </w:pPr>
            <w:r w:rsidRPr="00B67402">
              <w:rPr>
                <w:rFonts w:eastAsia="Calibri"/>
              </w:rPr>
              <w:t>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E190F" w:rsidRPr="00B67402" w:rsidRDefault="00A54708" w:rsidP="00FC1C7A">
            <w:pPr>
              <w:spacing w:before="100" w:after="100"/>
              <w:rPr>
                <w:rFonts w:eastAsia="Calibri"/>
              </w:rPr>
            </w:pPr>
            <w:r w:rsidRPr="00B67402">
              <w:rPr>
                <w:rFonts w:eastAsia="Calibri"/>
              </w:rPr>
              <w:t>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E190F" w:rsidRPr="00B67402" w:rsidRDefault="00A54708" w:rsidP="00FC1C7A">
            <w:pPr>
              <w:spacing w:before="100" w:after="100"/>
              <w:rPr>
                <w:rFonts w:eastAsia="Calibri"/>
              </w:rPr>
            </w:pPr>
            <w:r w:rsidRPr="00B67402">
              <w:rPr>
                <w:rFonts w:eastAsia="Calibri"/>
              </w:rPr>
              <w:t>0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E190F" w:rsidRPr="00B67402" w:rsidRDefault="003E190F" w:rsidP="00FC1C7A">
            <w:pPr>
              <w:spacing w:before="100" w:after="100"/>
              <w:rPr>
                <w:rFonts w:eastAsia="Calibri"/>
              </w:rPr>
            </w:pPr>
          </w:p>
        </w:tc>
      </w:tr>
      <w:tr w:rsidR="003E190F" w:rsidRPr="00B67402" w:rsidTr="00FC1C7A">
        <w:trPr>
          <w:trHeight w:val="535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E190F" w:rsidRPr="00B67402" w:rsidRDefault="003E190F" w:rsidP="00FC1C7A">
            <w:pPr>
              <w:spacing w:before="100" w:after="100"/>
              <w:rPr>
                <w:rFonts w:ascii="Calibri" w:eastAsia="Calibri" w:hAnsi="Calibri" w:cs="Calibri"/>
              </w:rPr>
            </w:pP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E190F" w:rsidRPr="00B67402" w:rsidRDefault="003E190F" w:rsidP="00FC1C7A">
            <w:pPr>
              <w:spacing w:before="100" w:after="100"/>
            </w:pPr>
            <w:r w:rsidRPr="00B67402">
              <w:rPr>
                <w:b/>
              </w:rPr>
              <w:t>Всего: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E190F" w:rsidRPr="00B67402" w:rsidRDefault="001B1407" w:rsidP="00FC1C7A">
            <w:pPr>
              <w:spacing w:before="100" w:after="100"/>
              <w:rPr>
                <w:rFonts w:ascii="Calibri" w:eastAsia="Calibri" w:hAnsi="Calibri" w:cs="Calibri"/>
              </w:rPr>
            </w:pPr>
            <w:r w:rsidRPr="00B67402"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E190F" w:rsidRPr="00B67402" w:rsidRDefault="00A54708" w:rsidP="00FC1C7A">
            <w:pPr>
              <w:spacing w:before="100" w:after="100"/>
              <w:rPr>
                <w:rFonts w:ascii="Calibri" w:eastAsia="Calibri" w:hAnsi="Calibri" w:cs="Calibri"/>
              </w:rPr>
            </w:pPr>
            <w:r w:rsidRPr="00B67402"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E190F" w:rsidRPr="00B67402" w:rsidRDefault="00A54708" w:rsidP="00FC1C7A">
            <w:pPr>
              <w:spacing w:before="100" w:after="100"/>
              <w:rPr>
                <w:rFonts w:ascii="Calibri" w:eastAsia="Calibri" w:hAnsi="Calibri" w:cs="Calibri"/>
              </w:rPr>
            </w:pPr>
            <w:r w:rsidRPr="00B67402"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E190F" w:rsidRPr="00B67402" w:rsidRDefault="003E190F" w:rsidP="00FC1C7A">
            <w:pPr>
              <w:spacing w:before="100" w:after="100"/>
              <w:rPr>
                <w:rFonts w:ascii="Calibri" w:eastAsia="Calibri" w:hAnsi="Calibri" w:cs="Calibri"/>
              </w:rPr>
            </w:pPr>
          </w:p>
        </w:tc>
      </w:tr>
    </w:tbl>
    <w:p w:rsidR="001B1407" w:rsidRPr="00B67402" w:rsidRDefault="001B1407" w:rsidP="007003A5">
      <w:pPr>
        <w:ind w:firstLine="709"/>
        <w:rPr>
          <w:b/>
        </w:rPr>
      </w:pPr>
    </w:p>
    <w:p w:rsidR="001B1407" w:rsidRPr="00B67402" w:rsidRDefault="001B1407" w:rsidP="000F5E96">
      <w:pPr>
        <w:rPr>
          <w:b/>
        </w:rPr>
      </w:pPr>
    </w:p>
    <w:p w:rsidR="007003A5" w:rsidRPr="00B67402" w:rsidRDefault="007003A5" w:rsidP="007003A5">
      <w:pPr>
        <w:ind w:firstLine="709"/>
        <w:rPr>
          <w:b/>
        </w:rPr>
      </w:pPr>
      <w:r w:rsidRPr="00B67402">
        <w:rPr>
          <w:b/>
        </w:rPr>
        <w:t>Оценка эффективности реализации муниципальной программы: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0"/>
        <w:gridCol w:w="4089"/>
        <w:gridCol w:w="1505"/>
        <w:gridCol w:w="3319"/>
      </w:tblGrid>
      <w:tr w:rsidR="0041420D" w:rsidRPr="00B67402" w:rsidTr="0041420D">
        <w:trPr>
          <w:trHeight w:val="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1420D" w:rsidRPr="00B67402" w:rsidRDefault="0041420D" w:rsidP="0041420D">
            <w:pPr>
              <w:spacing w:before="100" w:after="100"/>
              <w:jc w:val="center"/>
              <w:rPr>
                <w:b/>
              </w:rPr>
            </w:pPr>
            <w:r w:rsidRPr="00B67402">
              <w:rPr>
                <w:b/>
              </w:rPr>
              <w:t>№</w:t>
            </w:r>
          </w:p>
          <w:p w:rsidR="0041420D" w:rsidRPr="00B67402" w:rsidRDefault="0041420D" w:rsidP="0041420D">
            <w:pPr>
              <w:spacing w:before="100" w:after="100"/>
              <w:jc w:val="center"/>
            </w:pPr>
            <w:r w:rsidRPr="00B67402">
              <w:rPr>
                <w:b/>
              </w:rPr>
              <w:t>п/п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1420D" w:rsidRPr="00B67402" w:rsidRDefault="0041420D" w:rsidP="0041420D">
            <w:pPr>
              <w:spacing w:before="100" w:after="100"/>
              <w:jc w:val="center"/>
              <w:rPr>
                <w:b/>
              </w:rPr>
            </w:pPr>
            <w:r w:rsidRPr="00B67402">
              <w:rPr>
                <w:b/>
              </w:rPr>
              <w:t>Наименование</w:t>
            </w:r>
          </w:p>
          <w:p w:rsidR="0041420D" w:rsidRPr="00B67402" w:rsidRDefault="0041420D" w:rsidP="0041420D">
            <w:pPr>
              <w:spacing w:before="100" w:after="100"/>
              <w:jc w:val="center"/>
            </w:pPr>
            <w:r w:rsidRPr="00B67402">
              <w:rPr>
                <w:b/>
              </w:rPr>
              <w:t>программы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1420D" w:rsidRPr="00B67402" w:rsidRDefault="0041420D" w:rsidP="0041420D">
            <w:pPr>
              <w:spacing w:before="100" w:after="100"/>
              <w:jc w:val="center"/>
            </w:pPr>
            <w:r w:rsidRPr="00B67402">
              <w:rPr>
                <w:b/>
              </w:rPr>
              <w:t>% исполнения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1420D" w:rsidRPr="00B67402" w:rsidRDefault="0041420D" w:rsidP="0041420D">
            <w:pPr>
              <w:spacing w:before="100" w:after="100"/>
              <w:jc w:val="center"/>
            </w:pPr>
            <w:r w:rsidRPr="00B67402">
              <w:rPr>
                <w:b/>
              </w:rPr>
              <w:t>Примечание</w:t>
            </w:r>
          </w:p>
        </w:tc>
      </w:tr>
      <w:tr w:rsidR="0041420D" w:rsidRPr="00B67402" w:rsidTr="0041420D">
        <w:trPr>
          <w:trHeight w:val="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1420D" w:rsidRPr="00B67402" w:rsidRDefault="0041420D" w:rsidP="00FC1C7A">
            <w:pPr>
              <w:spacing w:before="100" w:after="100"/>
            </w:pPr>
            <w:r w:rsidRPr="00B67402">
              <w:rPr>
                <w:b/>
              </w:rPr>
              <w:t>1.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1420D" w:rsidRPr="00B67402" w:rsidRDefault="00A54708" w:rsidP="00C24E6B">
            <w:r w:rsidRPr="00B67402">
              <w:rPr>
                <w:rFonts w:eastAsia="Calibri"/>
                <w:color w:val="000000"/>
                <w:lang w:eastAsia="en-US"/>
              </w:rPr>
              <w:t>Энергосбережение и повышение энергетической эффективности в муници</w:t>
            </w:r>
            <w:r w:rsidR="00454C2B" w:rsidRPr="00B67402">
              <w:rPr>
                <w:rFonts w:eastAsia="Calibri"/>
                <w:color w:val="000000"/>
                <w:lang w:eastAsia="en-US"/>
              </w:rPr>
              <w:t xml:space="preserve">пальном образовании </w:t>
            </w:r>
            <w:r w:rsidR="00AD5287" w:rsidRPr="00B67402">
              <w:rPr>
                <w:rFonts w:eastAsia="Calibri"/>
                <w:color w:val="000000"/>
                <w:lang w:eastAsia="en-US"/>
              </w:rPr>
              <w:t>КОНСТАНТИНОВСКОГО</w:t>
            </w:r>
            <w:r w:rsidRPr="00B67402">
              <w:rPr>
                <w:rFonts w:eastAsia="Calibri"/>
                <w:color w:val="000000"/>
                <w:lang w:eastAsia="en-US"/>
              </w:rPr>
              <w:t xml:space="preserve"> сельсовета </w:t>
            </w:r>
            <w:r w:rsidR="00AD5287" w:rsidRPr="00B67402">
              <w:rPr>
                <w:rFonts w:eastAsia="Calibri"/>
                <w:color w:val="000000"/>
                <w:lang w:eastAsia="en-US"/>
              </w:rPr>
              <w:t>Татарского</w:t>
            </w:r>
            <w:r w:rsidRPr="00B67402">
              <w:rPr>
                <w:rFonts w:eastAsia="Calibri"/>
                <w:color w:val="000000"/>
                <w:lang w:eastAsia="en-US"/>
              </w:rPr>
              <w:t xml:space="preserve"> района Но</w:t>
            </w:r>
            <w:r w:rsidR="00C80307" w:rsidRPr="00B67402">
              <w:rPr>
                <w:rFonts w:eastAsia="Calibri"/>
                <w:color w:val="000000"/>
                <w:lang w:eastAsia="en-US"/>
              </w:rPr>
              <w:t>восибирской области на 2021-2025</w:t>
            </w:r>
            <w:r w:rsidRPr="00B67402">
              <w:rPr>
                <w:rFonts w:eastAsia="Calibri"/>
                <w:color w:val="000000"/>
                <w:lang w:eastAsia="en-US"/>
              </w:rPr>
              <w:t xml:space="preserve"> годы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1420D" w:rsidRPr="00B67402" w:rsidRDefault="00B67402" w:rsidP="00A460BE">
            <w:pPr>
              <w:spacing w:before="100" w:after="100"/>
              <w:jc w:val="center"/>
            </w:pPr>
            <w:r w:rsidRPr="00B67402">
              <w:t>20</w:t>
            </w:r>
            <w:r w:rsidR="0041420D" w:rsidRPr="00B67402">
              <w:t xml:space="preserve"> %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1420D" w:rsidRPr="00B67402" w:rsidRDefault="0041420D" w:rsidP="00A460BE">
            <w:pPr>
              <w:spacing w:before="100" w:after="100"/>
            </w:pPr>
          </w:p>
        </w:tc>
      </w:tr>
    </w:tbl>
    <w:p w:rsidR="007003A5" w:rsidRPr="00B67402" w:rsidRDefault="007003A5" w:rsidP="007003A5">
      <w:pPr>
        <w:jc w:val="both"/>
        <w:rPr>
          <w:b/>
          <w:highlight w:val="yellow"/>
        </w:rPr>
      </w:pPr>
    </w:p>
    <w:p w:rsidR="00B17F3E" w:rsidRPr="00B67402" w:rsidRDefault="007003A5" w:rsidP="00B17F3E">
      <w:pPr>
        <w:ind w:firstLine="709"/>
        <w:jc w:val="both"/>
      </w:pPr>
      <w:r w:rsidRPr="00B67402">
        <w:rPr>
          <w:b/>
        </w:rPr>
        <w:t>Выводы и предложения:</w:t>
      </w:r>
      <w:r w:rsidRPr="00B67402">
        <w:t xml:space="preserve">     </w:t>
      </w:r>
    </w:p>
    <w:p w:rsidR="00901B70" w:rsidRPr="00B67402" w:rsidRDefault="007003A5" w:rsidP="003E6A6D">
      <w:pPr>
        <w:ind w:firstLine="709"/>
        <w:jc w:val="both"/>
      </w:pPr>
      <w:r w:rsidRPr="00B67402">
        <w:t xml:space="preserve">В рамках  данной муниципальной подпрограммы </w:t>
      </w:r>
      <w:bookmarkStart w:id="1" w:name="_Toc508523265"/>
      <w:bookmarkStart w:id="2" w:name="_Toc513514092"/>
      <w:bookmarkStart w:id="3" w:name="_Toc536594362"/>
      <w:bookmarkStart w:id="4" w:name="_Ref26988096"/>
      <w:bookmarkStart w:id="5" w:name="_Ref26992013"/>
      <w:bookmarkStart w:id="6" w:name="_Ref27188853"/>
      <w:r w:rsidR="00901B70" w:rsidRPr="00B67402">
        <w:t>повышается уровень жизни населения муниципального образования за счет улучшения качества предоставления услуг по энергоснабжению</w:t>
      </w:r>
      <w:bookmarkEnd w:id="1"/>
      <w:bookmarkEnd w:id="2"/>
      <w:bookmarkEnd w:id="3"/>
      <w:bookmarkEnd w:id="4"/>
      <w:bookmarkEnd w:id="5"/>
      <w:bookmarkEnd w:id="6"/>
      <w:r w:rsidR="00901B70" w:rsidRPr="00B67402">
        <w:t>,  сокращ</w:t>
      </w:r>
      <w:r w:rsidR="00015BF9" w:rsidRPr="00B67402">
        <w:t>аются</w:t>
      </w:r>
      <w:r w:rsidR="00901B70" w:rsidRPr="00B67402">
        <w:t xml:space="preserve"> расход</w:t>
      </w:r>
      <w:r w:rsidR="00015BF9" w:rsidRPr="00B67402">
        <w:t>ы</w:t>
      </w:r>
      <w:r w:rsidR="00901B70" w:rsidRPr="00B67402">
        <w:t xml:space="preserve"> электрической энергии в </w:t>
      </w:r>
      <w:r w:rsidR="00015BF9" w:rsidRPr="00B67402">
        <w:t>муниципальных зданиях, происходит</w:t>
      </w:r>
      <w:r w:rsidR="00901B70" w:rsidRPr="00B67402">
        <w:t xml:space="preserve"> экономия электрической энергии</w:t>
      </w:r>
      <w:r w:rsidR="00015BF9" w:rsidRPr="00B67402">
        <w:t xml:space="preserve"> в системах наружного освещения, </w:t>
      </w:r>
      <w:r w:rsidR="00901B70" w:rsidRPr="00B67402">
        <w:t xml:space="preserve"> сокращ</w:t>
      </w:r>
      <w:r w:rsidR="00015BF9" w:rsidRPr="00B67402">
        <w:t>аются</w:t>
      </w:r>
      <w:r w:rsidR="00901B70" w:rsidRPr="00B67402">
        <w:t xml:space="preserve"> удельны</w:t>
      </w:r>
      <w:r w:rsidR="00015BF9" w:rsidRPr="00B67402">
        <w:t>е</w:t>
      </w:r>
      <w:r w:rsidR="00901B70" w:rsidRPr="00B67402">
        <w:t xml:space="preserve"> показател</w:t>
      </w:r>
      <w:r w:rsidR="00015BF9" w:rsidRPr="00B67402">
        <w:t xml:space="preserve">и энергопотребления, </w:t>
      </w:r>
      <w:r w:rsidR="00901B70" w:rsidRPr="00B67402">
        <w:t xml:space="preserve"> повыш</w:t>
      </w:r>
      <w:r w:rsidR="003E6A6D" w:rsidRPr="00B67402">
        <w:t>ается</w:t>
      </w:r>
      <w:r w:rsidR="00901B70" w:rsidRPr="00B67402">
        <w:t xml:space="preserve"> заинтересованност</w:t>
      </w:r>
      <w:r w:rsidR="003E6A6D" w:rsidRPr="00B67402">
        <w:t>ь</w:t>
      </w:r>
      <w:r w:rsidR="00901B70" w:rsidRPr="00B67402">
        <w:t xml:space="preserve"> в энергосбережении.</w:t>
      </w:r>
    </w:p>
    <w:p w:rsidR="007003A5" w:rsidRPr="00B67402" w:rsidRDefault="007003A5" w:rsidP="003E190F">
      <w:pPr>
        <w:ind w:firstLine="709"/>
        <w:jc w:val="both"/>
      </w:pPr>
    </w:p>
    <w:p w:rsidR="00BD467C" w:rsidRPr="00B67402" w:rsidRDefault="00BD467C" w:rsidP="00BD467C">
      <w:pPr>
        <w:ind w:firstLine="709"/>
        <w:jc w:val="both"/>
        <w:rPr>
          <w:b/>
        </w:rPr>
      </w:pPr>
    </w:p>
    <w:p w:rsidR="00131C4B" w:rsidRPr="00B67402" w:rsidRDefault="00790AA1">
      <w:r w:rsidRPr="00B67402">
        <w:t xml:space="preserve">Глава </w:t>
      </w:r>
      <w:r w:rsidR="00AD5287" w:rsidRPr="00B67402">
        <w:t>Константиновского</w:t>
      </w:r>
      <w:r w:rsidRPr="00B67402">
        <w:t xml:space="preserve"> сельсовета</w:t>
      </w:r>
    </w:p>
    <w:p w:rsidR="00790AA1" w:rsidRPr="00790AA1" w:rsidRDefault="00AD5287">
      <w:pPr>
        <w:rPr>
          <w:sz w:val="28"/>
          <w:szCs w:val="28"/>
        </w:rPr>
      </w:pPr>
      <w:r w:rsidRPr="00B67402">
        <w:t>Татарского</w:t>
      </w:r>
      <w:r w:rsidR="00790AA1" w:rsidRPr="00B67402">
        <w:t xml:space="preserve"> района Новосибирской области       </w:t>
      </w:r>
      <w:r w:rsidR="000F5E96" w:rsidRPr="00B67402">
        <w:t xml:space="preserve">     </w:t>
      </w:r>
      <w:r w:rsidR="00B67402">
        <w:t xml:space="preserve">                       А.В. Байбара</w:t>
      </w:r>
    </w:p>
    <w:sectPr w:rsidR="00790AA1" w:rsidRPr="00790AA1" w:rsidSect="00131C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04B44"/>
    <w:multiLevelType w:val="hybridMultilevel"/>
    <w:tmpl w:val="4BF67B54"/>
    <w:lvl w:ilvl="0" w:tplc="C8F631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6881E52"/>
    <w:multiLevelType w:val="multilevel"/>
    <w:tmpl w:val="D3B8B178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51823407"/>
    <w:multiLevelType w:val="hybridMultilevel"/>
    <w:tmpl w:val="85FA3BBA"/>
    <w:lvl w:ilvl="0" w:tplc="8F647338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62AF20D1"/>
    <w:multiLevelType w:val="hybridMultilevel"/>
    <w:tmpl w:val="017A1096"/>
    <w:lvl w:ilvl="0" w:tplc="705CEDE4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6A31238C"/>
    <w:multiLevelType w:val="hybridMultilevel"/>
    <w:tmpl w:val="C10C7094"/>
    <w:lvl w:ilvl="0" w:tplc="D7709FE6">
      <w:start w:val="1"/>
      <w:numFmt w:val="bullet"/>
      <w:pStyle w:val="a0"/>
      <w:lvlText w:val=""/>
      <w:lvlJc w:val="left"/>
      <w:pPr>
        <w:tabs>
          <w:tab w:val="num" w:pos="567"/>
        </w:tabs>
        <w:ind w:left="567" w:hanging="454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4843FE"/>
    <w:rsid w:val="0000467E"/>
    <w:rsid w:val="00010883"/>
    <w:rsid w:val="00015BF9"/>
    <w:rsid w:val="00017BB1"/>
    <w:rsid w:val="000D127E"/>
    <w:rsid w:val="000F5E96"/>
    <w:rsid w:val="00131C4B"/>
    <w:rsid w:val="0013609B"/>
    <w:rsid w:val="001B1407"/>
    <w:rsid w:val="00252D84"/>
    <w:rsid w:val="002A7213"/>
    <w:rsid w:val="003E190F"/>
    <w:rsid w:val="003E6A6D"/>
    <w:rsid w:val="0041420D"/>
    <w:rsid w:val="00454C2B"/>
    <w:rsid w:val="004759E5"/>
    <w:rsid w:val="00475F45"/>
    <w:rsid w:val="004843FE"/>
    <w:rsid w:val="004A07F9"/>
    <w:rsid w:val="005F7D76"/>
    <w:rsid w:val="00693014"/>
    <w:rsid w:val="006E0B1E"/>
    <w:rsid w:val="007003A5"/>
    <w:rsid w:val="00740DD7"/>
    <w:rsid w:val="00790AA1"/>
    <w:rsid w:val="007A53F9"/>
    <w:rsid w:val="00901B70"/>
    <w:rsid w:val="00A020F8"/>
    <w:rsid w:val="00A460BE"/>
    <w:rsid w:val="00A54708"/>
    <w:rsid w:val="00AD5287"/>
    <w:rsid w:val="00AE2D7C"/>
    <w:rsid w:val="00B17F3E"/>
    <w:rsid w:val="00B20058"/>
    <w:rsid w:val="00B40C4E"/>
    <w:rsid w:val="00B67402"/>
    <w:rsid w:val="00BD467C"/>
    <w:rsid w:val="00C24E6B"/>
    <w:rsid w:val="00C80307"/>
    <w:rsid w:val="00C92B8B"/>
    <w:rsid w:val="00D100E4"/>
    <w:rsid w:val="00D3765A"/>
    <w:rsid w:val="00D66C88"/>
    <w:rsid w:val="00DA1D23"/>
    <w:rsid w:val="00DB5FDE"/>
    <w:rsid w:val="00DB6945"/>
    <w:rsid w:val="00DE748D"/>
    <w:rsid w:val="00E10569"/>
    <w:rsid w:val="00E30B4B"/>
    <w:rsid w:val="00F0532C"/>
    <w:rsid w:val="00F17EC0"/>
    <w:rsid w:val="00F37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539F2"/>
  <w15:docId w15:val="{F195D75C-B892-40FC-9F79-E441556B9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4843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 Spacing"/>
    <w:uiPriority w:val="1"/>
    <w:qFormat/>
    <w:rsid w:val="00E30B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2"/>
    <w:uiPriority w:val="99"/>
    <w:unhideWhenUsed/>
    <w:rsid w:val="00B17F3E"/>
    <w:rPr>
      <w:color w:val="0000FF" w:themeColor="hyperlink"/>
      <w:u w:val="single"/>
    </w:rPr>
  </w:style>
  <w:style w:type="paragraph" w:styleId="a7">
    <w:name w:val="Balloon Text"/>
    <w:basedOn w:val="a1"/>
    <w:link w:val="a8"/>
    <w:uiPriority w:val="99"/>
    <w:semiHidden/>
    <w:unhideWhenUsed/>
    <w:rsid w:val="00B17F3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2"/>
    <w:link w:val="a7"/>
    <w:uiPriority w:val="99"/>
    <w:semiHidden/>
    <w:rsid w:val="00B17F3E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1"/>
    <w:uiPriority w:val="34"/>
    <w:qFormat/>
    <w:rsid w:val="00D100E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AAA">
    <w:name w:val="! AAA !"/>
    <w:rsid w:val="00D3765A"/>
    <w:pPr>
      <w:spacing w:after="120" w:line="240" w:lineRule="auto"/>
      <w:jc w:val="both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table" w:styleId="a0">
    <w:name w:val="Table Grid"/>
    <w:basedOn w:val="a3"/>
    <w:rsid w:val="00D3765A"/>
    <w:pPr>
      <w:numPr>
        <w:numId w:val="1"/>
      </w:numPr>
      <w:tabs>
        <w:tab w:val="clear" w:pos="567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МаркТабл"/>
    <w:rsid w:val="00D3765A"/>
    <w:pPr>
      <w:numPr>
        <w:numId w:val="5"/>
      </w:numPr>
      <w:tabs>
        <w:tab w:val="left" w:pos="680"/>
      </w:tabs>
      <w:spacing w:after="0" w:line="240" w:lineRule="auto"/>
    </w:pPr>
    <w:rPr>
      <w:rFonts w:ascii="Times New Roman" w:eastAsia="SimSu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572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Константиновка</cp:lastModifiedBy>
  <cp:revision>15</cp:revision>
  <cp:lastPrinted>2023-01-31T03:43:00Z</cp:lastPrinted>
  <dcterms:created xsi:type="dcterms:W3CDTF">2022-06-27T07:08:00Z</dcterms:created>
  <dcterms:modified xsi:type="dcterms:W3CDTF">2023-12-14T04:00:00Z</dcterms:modified>
</cp:coreProperties>
</file>