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DD" w:rsidRDefault="007D7EDD" w:rsidP="007E4C91">
      <w:pPr>
        <w:rPr>
          <w:sz w:val="24"/>
          <w:szCs w:val="24"/>
        </w:rPr>
      </w:pPr>
    </w:p>
    <w:p w:rsidR="000D3209" w:rsidRDefault="000D3209" w:rsidP="000D3209">
      <w:pPr>
        <w:rPr>
          <w:b/>
          <w:sz w:val="28"/>
          <w:szCs w:val="28"/>
        </w:rPr>
      </w:pPr>
    </w:p>
    <w:p w:rsidR="000D3209" w:rsidRDefault="000D3209" w:rsidP="00331B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3209" w:rsidRPr="008F0F18" w:rsidRDefault="000D3209" w:rsidP="000D320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331B6B">
        <w:rPr>
          <w:b/>
          <w:sz w:val="28"/>
          <w:szCs w:val="28"/>
        </w:rPr>
        <w:t>КОНСТАНТИНОВСКОГО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0D3209" w:rsidRPr="008F0F18" w:rsidRDefault="000D3209" w:rsidP="000D320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0D3209" w:rsidRPr="008F0F18" w:rsidRDefault="000D3209" w:rsidP="000D3209">
      <w:pPr>
        <w:jc w:val="center"/>
        <w:rPr>
          <w:sz w:val="28"/>
          <w:szCs w:val="28"/>
        </w:rPr>
      </w:pPr>
    </w:p>
    <w:p w:rsidR="000D3209" w:rsidRPr="008F0F18" w:rsidRDefault="000D3209" w:rsidP="000D320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0D3209" w:rsidRPr="008F0F18" w:rsidRDefault="000D3209" w:rsidP="000D3209">
      <w:pPr>
        <w:jc w:val="center"/>
        <w:rPr>
          <w:sz w:val="28"/>
          <w:szCs w:val="28"/>
        </w:rPr>
      </w:pPr>
    </w:p>
    <w:p w:rsidR="000D3209" w:rsidRPr="008F0F18" w:rsidRDefault="000D3209" w:rsidP="000D3209">
      <w:pPr>
        <w:jc w:val="center"/>
        <w:rPr>
          <w:sz w:val="28"/>
          <w:szCs w:val="28"/>
        </w:rPr>
      </w:pPr>
    </w:p>
    <w:p w:rsidR="000D3209" w:rsidRPr="008F0F18" w:rsidRDefault="00815911" w:rsidP="000D3209">
      <w:pPr>
        <w:jc w:val="both"/>
        <w:rPr>
          <w:sz w:val="28"/>
          <w:szCs w:val="28"/>
        </w:rPr>
      </w:pPr>
      <w:r>
        <w:rPr>
          <w:sz w:val="28"/>
          <w:szCs w:val="28"/>
        </w:rPr>
        <w:t>От 17</w:t>
      </w:r>
      <w:r w:rsidR="000D32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D3209">
        <w:rPr>
          <w:sz w:val="28"/>
          <w:szCs w:val="28"/>
        </w:rPr>
        <w:t>0.2022</w:t>
      </w:r>
      <w:r w:rsidR="000D3209" w:rsidRPr="008F0F18">
        <w:rPr>
          <w:sz w:val="28"/>
          <w:szCs w:val="28"/>
        </w:rPr>
        <w:t xml:space="preserve"> г.        </w:t>
      </w:r>
      <w:r w:rsidR="00331B6B">
        <w:rPr>
          <w:sz w:val="28"/>
          <w:szCs w:val="28"/>
        </w:rPr>
        <w:t xml:space="preserve">                </w:t>
      </w:r>
      <w:proofErr w:type="gramStart"/>
      <w:r w:rsidR="00331B6B">
        <w:rPr>
          <w:sz w:val="28"/>
          <w:szCs w:val="28"/>
        </w:rPr>
        <w:t>с</w:t>
      </w:r>
      <w:proofErr w:type="gramEnd"/>
      <w:r w:rsidR="00331B6B">
        <w:rPr>
          <w:sz w:val="28"/>
          <w:szCs w:val="28"/>
        </w:rPr>
        <w:t>. Константиновка</w:t>
      </w:r>
      <w:r w:rsidR="000D3209" w:rsidRPr="008F0F18">
        <w:rPr>
          <w:sz w:val="28"/>
          <w:szCs w:val="28"/>
        </w:rPr>
        <w:t xml:space="preserve">              </w:t>
      </w:r>
      <w:r w:rsidR="000D3209">
        <w:rPr>
          <w:sz w:val="28"/>
          <w:szCs w:val="28"/>
        </w:rPr>
        <w:t xml:space="preserve">                           </w:t>
      </w:r>
      <w:r w:rsidR="000D3209" w:rsidRPr="00081868">
        <w:rPr>
          <w:sz w:val="28"/>
          <w:szCs w:val="28"/>
        </w:rPr>
        <w:t xml:space="preserve">№ </w:t>
      </w:r>
      <w:r>
        <w:rPr>
          <w:sz w:val="28"/>
          <w:szCs w:val="28"/>
        </w:rPr>
        <w:t>75</w:t>
      </w:r>
    </w:p>
    <w:p w:rsidR="000D3209" w:rsidRPr="008F0F18" w:rsidRDefault="000D3209" w:rsidP="000D3209">
      <w:pPr>
        <w:jc w:val="both"/>
        <w:rPr>
          <w:sz w:val="28"/>
          <w:szCs w:val="28"/>
        </w:rPr>
      </w:pPr>
    </w:p>
    <w:p w:rsidR="000D3209" w:rsidRPr="008600DB" w:rsidRDefault="000D3209" w:rsidP="000D3209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 w:rsidR="00331B6B">
        <w:rPr>
          <w:b/>
          <w:sz w:val="28"/>
          <w:szCs w:val="28"/>
        </w:rPr>
        <w:t>Константиновского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0D3209" w:rsidRPr="008600DB" w:rsidRDefault="000D3209" w:rsidP="000D32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3209" w:rsidRPr="008600DB" w:rsidRDefault="000D3209" w:rsidP="000D3209">
      <w:pPr>
        <w:ind w:firstLine="567"/>
        <w:jc w:val="center"/>
        <w:rPr>
          <w:b/>
          <w:sz w:val="28"/>
          <w:szCs w:val="28"/>
        </w:rPr>
      </w:pPr>
    </w:p>
    <w:p w:rsidR="000D3209" w:rsidRPr="00455C19" w:rsidRDefault="000D3209" w:rsidP="000D3209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331B6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на основании ст.44 Федерального закона от 31.07.2020 №248-ФЗ «О государственном контроле (надзоре) и муниципальном контроле в Российской Федерации»</w:t>
      </w:r>
    </w:p>
    <w:p w:rsidR="000D3209" w:rsidRPr="008F0F18" w:rsidRDefault="000D3209" w:rsidP="000D320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0D3209" w:rsidRPr="008600DB" w:rsidRDefault="000D3209" w:rsidP="000D3209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r w:rsidR="00331B6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Татарского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0D3209" w:rsidRPr="008F0F18" w:rsidRDefault="000D3209" w:rsidP="000D320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331B6B">
        <w:rPr>
          <w:sz w:val="28"/>
          <w:szCs w:val="28"/>
        </w:rPr>
        <w:t>Константиновский</w:t>
      </w:r>
      <w:r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331B6B">
        <w:rPr>
          <w:sz w:val="28"/>
          <w:szCs w:val="28"/>
        </w:rPr>
        <w:t>Константиновского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0D3209" w:rsidRPr="008F0F18" w:rsidRDefault="000D3209" w:rsidP="000D3209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D3209" w:rsidRPr="008F0F18" w:rsidRDefault="000D3209" w:rsidP="000D320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0D3209" w:rsidRPr="008F0F18" w:rsidRDefault="000D3209" w:rsidP="000D320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331B6B">
        <w:rPr>
          <w:sz w:val="28"/>
          <w:szCs w:val="28"/>
        </w:rPr>
        <w:t>Константиновского</w:t>
      </w:r>
      <w:r w:rsidRPr="008F0F18">
        <w:rPr>
          <w:sz w:val="28"/>
          <w:szCs w:val="28"/>
        </w:rPr>
        <w:t xml:space="preserve"> сельсовета </w:t>
      </w:r>
    </w:p>
    <w:p w:rsidR="000D3209" w:rsidRPr="008F0F18" w:rsidRDefault="000D3209" w:rsidP="000D3209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</w:t>
      </w:r>
      <w:r w:rsidR="00331B6B">
        <w:rPr>
          <w:sz w:val="28"/>
          <w:szCs w:val="28"/>
        </w:rPr>
        <w:t xml:space="preserve">                     А.В. </w:t>
      </w:r>
      <w:proofErr w:type="spellStart"/>
      <w:r w:rsidR="00331B6B">
        <w:rPr>
          <w:sz w:val="28"/>
          <w:szCs w:val="28"/>
        </w:rPr>
        <w:t>Байбара</w:t>
      </w:r>
      <w:proofErr w:type="spellEnd"/>
    </w:p>
    <w:p w:rsidR="000D3209" w:rsidRPr="007D7EDD" w:rsidRDefault="000D3209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3F036E" w:rsidRDefault="003F036E" w:rsidP="003F036E">
      <w:pPr>
        <w:ind w:left="5940"/>
        <w:jc w:val="center"/>
        <w:rPr>
          <w:sz w:val="24"/>
          <w:szCs w:val="24"/>
        </w:rPr>
      </w:pPr>
    </w:p>
    <w:p w:rsidR="00E741E8" w:rsidRDefault="00E741E8" w:rsidP="003F036E">
      <w:pPr>
        <w:ind w:left="5940"/>
        <w:jc w:val="center"/>
        <w:rPr>
          <w:sz w:val="24"/>
          <w:szCs w:val="24"/>
        </w:rPr>
      </w:pPr>
    </w:p>
    <w:p w:rsidR="00E741E8" w:rsidRDefault="00E741E8" w:rsidP="003F036E">
      <w:pPr>
        <w:ind w:left="5940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left="5940"/>
        <w:jc w:val="right"/>
        <w:rPr>
          <w:sz w:val="24"/>
          <w:szCs w:val="24"/>
        </w:rPr>
      </w:pPr>
      <w:r w:rsidRPr="003F036E">
        <w:rPr>
          <w:sz w:val="24"/>
          <w:szCs w:val="24"/>
        </w:rPr>
        <w:t>УТВЕРЖДЕНА</w:t>
      </w:r>
    </w:p>
    <w:p w:rsidR="003F036E" w:rsidRPr="003F036E" w:rsidRDefault="00331B6B" w:rsidP="003F036E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3F036E" w:rsidRPr="003F036E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Константиновского</w:t>
      </w:r>
      <w:r w:rsidR="003F036E" w:rsidRPr="003F036E">
        <w:rPr>
          <w:sz w:val="24"/>
          <w:szCs w:val="24"/>
        </w:rPr>
        <w:t xml:space="preserve">  сельсовета Татарского района Новосибирской области </w:t>
      </w:r>
    </w:p>
    <w:p w:rsidR="003F036E" w:rsidRDefault="00815911" w:rsidP="003F036E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</w:t>
      </w:r>
      <w:r w:rsidR="000D320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0D3209">
        <w:rPr>
          <w:sz w:val="24"/>
          <w:szCs w:val="24"/>
        </w:rPr>
        <w:t>0.2022</w:t>
      </w:r>
      <w:r w:rsidR="00BB365D">
        <w:rPr>
          <w:sz w:val="24"/>
          <w:szCs w:val="24"/>
        </w:rPr>
        <w:t xml:space="preserve"> г.  № </w:t>
      </w:r>
      <w:r>
        <w:rPr>
          <w:sz w:val="24"/>
          <w:szCs w:val="24"/>
        </w:rPr>
        <w:t>75</w:t>
      </w:r>
    </w:p>
    <w:p w:rsidR="003F036E" w:rsidRPr="003F036E" w:rsidRDefault="003F036E" w:rsidP="003F036E">
      <w:pPr>
        <w:jc w:val="right"/>
        <w:rPr>
          <w:sz w:val="24"/>
          <w:szCs w:val="24"/>
        </w:rPr>
      </w:pPr>
    </w:p>
    <w:p w:rsidR="003F036E" w:rsidRDefault="00BF47BE" w:rsidP="00BF47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3F036E" w:rsidRPr="003F036E" w:rsidRDefault="003F036E" w:rsidP="003F036E">
      <w:pPr>
        <w:ind w:left="5940"/>
        <w:jc w:val="center"/>
        <w:rPr>
          <w:sz w:val="24"/>
          <w:szCs w:val="24"/>
        </w:rPr>
      </w:pPr>
    </w:p>
    <w:p w:rsidR="003F036E" w:rsidRPr="003F036E" w:rsidRDefault="003F036E" w:rsidP="003F036E">
      <w:pPr>
        <w:jc w:val="center"/>
        <w:outlineLvl w:val="0"/>
        <w:rPr>
          <w:b/>
          <w:sz w:val="24"/>
          <w:szCs w:val="24"/>
        </w:rPr>
      </w:pPr>
      <w:r w:rsidRPr="003F036E">
        <w:rPr>
          <w:b/>
          <w:sz w:val="24"/>
          <w:szCs w:val="24"/>
        </w:rPr>
        <w:t>Программа профилактики рисков причинения вреда (ущерба) охра</w:t>
      </w:r>
      <w:r w:rsidR="000D3209">
        <w:rPr>
          <w:b/>
          <w:sz w:val="24"/>
          <w:szCs w:val="24"/>
        </w:rPr>
        <w:t>няемым законом ценностям на 2023</w:t>
      </w:r>
      <w:r w:rsidRPr="003F036E">
        <w:rPr>
          <w:b/>
          <w:sz w:val="24"/>
          <w:szCs w:val="24"/>
        </w:rPr>
        <w:t xml:space="preserve"> год в сфере муниципального контроля </w:t>
      </w:r>
      <w:r w:rsidRPr="003F036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b/>
          <w:sz w:val="24"/>
          <w:szCs w:val="24"/>
        </w:rPr>
        <w:t xml:space="preserve">границах населенных пунктов </w:t>
      </w:r>
      <w:r w:rsidR="00331B6B">
        <w:rPr>
          <w:b/>
          <w:sz w:val="24"/>
          <w:szCs w:val="24"/>
        </w:rPr>
        <w:t>Константиновского</w:t>
      </w:r>
      <w:r w:rsidRPr="003F036E">
        <w:rPr>
          <w:b/>
          <w:sz w:val="24"/>
          <w:szCs w:val="24"/>
        </w:rPr>
        <w:t xml:space="preserve"> сельсовета Татарского района Новосибирской области</w:t>
      </w:r>
    </w:p>
    <w:p w:rsidR="003F036E" w:rsidRPr="003F036E" w:rsidRDefault="003F036E" w:rsidP="003F036E">
      <w:pPr>
        <w:jc w:val="center"/>
        <w:outlineLvl w:val="0"/>
        <w:rPr>
          <w:b/>
          <w:sz w:val="24"/>
          <w:szCs w:val="24"/>
        </w:rPr>
      </w:pPr>
    </w:p>
    <w:p w:rsidR="003F036E" w:rsidRPr="003F036E" w:rsidRDefault="003F036E" w:rsidP="003F036E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3F036E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0D3209">
        <w:rPr>
          <w:sz w:val="24"/>
          <w:szCs w:val="24"/>
        </w:rPr>
        <w:t>няемым законом ценностям на 2023</w:t>
      </w:r>
      <w:r w:rsidRPr="003F036E">
        <w:rPr>
          <w:sz w:val="24"/>
          <w:szCs w:val="24"/>
        </w:rPr>
        <w:t xml:space="preserve"> год в сфере муниципального контроля </w:t>
      </w:r>
      <w:r w:rsidRPr="003F036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sz w:val="24"/>
          <w:szCs w:val="24"/>
        </w:rPr>
        <w:t xml:space="preserve">границах населенных пунктов </w:t>
      </w:r>
      <w:r w:rsidR="00331B6B">
        <w:rPr>
          <w:sz w:val="24"/>
          <w:szCs w:val="24"/>
        </w:rPr>
        <w:t>Константиновского</w:t>
      </w:r>
      <w:r w:rsidRPr="003F036E">
        <w:rPr>
          <w:sz w:val="24"/>
          <w:szCs w:val="24"/>
        </w:rPr>
        <w:t xml:space="preserve">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3F036E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036E" w:rsidRPr="003F036E" w:rsidRDefault="003F036E" w:rsidP="003F03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331B6B">
        <w:rPr>
          <w:sz w:val="24"/>
          <w:szCs w:val="24"/>
        </w:rPr>
        <w:t>Константиновского</w:t>
      </w:r>
      <w:r w:rsidRPr="003F036E">
        <w:rPr>
          <w:sz w:val="24"/>
          <w:szCs w:val="24"/>
        </w:rPr>
        <w:t xml:space="preserve"> Татарского района Новосибирской области (далее по тексту – администрация).</w:t>
      </w:r>
    </w:p>
    <w:p w:rsidR="003F036E" w:rsidRPr="003F036E" w:rsidRDefault="003F036E" w:rsidP="003F036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F036E" w:rsidRPr="003F036E" w:rsidRDefault="003F036E" w:rsidP="003F036E">
      <w:pPr>
        <w:jc w:val="center"/>
        <w:rPr>
          <w:b/>
          <w:sz w:val="24"/>
          <w:szCs w:val="24"/>
        </w:rPr>
      </w:pPr>
      <w:r w:rsidRPr="003F036E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036E" w:rsidRPr="003F036E" w:rsidRDefault="003F036E" w:rsidP="003F036E">
      <w:pPr>
        <w:ind w:left="567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3F036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036E">
        <w:rPr>
          <w:sz w:val="24"/>
          <w:szCs w:val="24"/>
        </w:rPr>
        <w:t>границах населенных пунктов.</w:t>
      </w:r>
    </w:p>
    <w:p w:rsidR="003F036E" w:rsidRPr="003F036E" w:rsidRDefault="003F036E" w:rsidP="003F0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6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3F036E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3F036E" w:rsidRPr="003F036E" w:rsidRDefault="003F036E" w:rsidP="003F036E">
      <w:pPr>
        <w:ind w:left="-57" w:right="-1" w:firstLine="766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3F036E" w:rsidRPr="003F036E" w:rsidRDefault="003F036E" w:rsidP="003F036E">
      <w:pPr>
        <w:ind w:left="-57" w:right="-1" w:firstLine="766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3F036E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3F036E" w:rsidRPr="003F036E" w:rsidRDefault="003F036E" w:rsidP="003F036E">
      <w:pPr>
        <w:ind w:left="-57" w:right="-1" w:firstLine="766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3F036E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F036E" w:rsidRPr="003F036E" w:rsidRDefault="003F036E" w:rsidP="003F036E">
      <w:pPr>
        <w:ind w:firstLine="708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F036E" w:rsidRPr="003F036E" w:rsidRDefault="003F036E" w:rsidP="003F036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3F036E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036E" w:rsidRPr="003F036E" w:rsidRDefault="003F036E" w:rsidP="003F036E">
      <w:pPr>
        <w:ind w:firstLine="540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 </w:t>
      </w:r>
    </w:p>
    <w:p w:rsidR="003F036E" w:rsidRPr="003F036E" w:rsidRDefault="003F036E" w:rsidP="003F0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36E" w:rsidRPr="003F036E" w:rsidRDefault="003F036E" w:rsidP="003F03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6E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 w:rsidR="000D3209">
        <w:rPr>
          <w:rFonts w:ascii="Times New Roman" w:hAnsi="Times New Roman" w:cs="Times New Roman"/>
          <w:sz w:val="24"/>
          <w:szCs w:val="24"/>
        </w:rPr>
        <w:t>2022 год</w:t>
      </w:r>
      <w:r w:rsidRPr="003F036E">
        <w:rPr>
          <w:rFonts w:ascii="Times New Roman" w:hAnsi="Times New Roman" w:cs="Times New Roman"/>
          <w:sz w:val="24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В рамках профилактики</w:t>
      </w:r>
      <w:r w:rsidRPr="003F036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0D3209">
        <w:rPr>
          <w:sz w:val="24"/>
          <w:szCs w:val="24"/>
        </w:rPr>
        <w:t xml:space="preserve"> администрацией  в 2022</w:t>
      </w:r>
      <w:r w:rsidRPr="003F036E">
        <w:rPr>
          <w:sz w:val="24"/>
          <w:szCs w:val="24"/>
        </w:rPr>
        <w:t xml:space="preserve"> году осуществляются следующие мероприятия: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F036E" w:rsidRPr="003F036E" w:rsidRDefault="003F036E" w:rsidP="003F036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036E" w:rsidRPr="003F036E" w:rsidRDefault="003F036E" w:rsidP="003F036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За </w:t>
      </w:r>
      <w:r w:rsidR="000D3209">
        <w:rPr>
          <w:sz w:val="24"/>
          <w:szCs w:val="24"/>
        </w:rPr>
        <w:t>2022 год</w:t>
      </w:r>
      <w:r w:rsidRPr="003F036E">
        <w:rPr>
          <w:sz w:val="24"/>
          <w:szCs w:val="24"/>
        </w:rPr>
        <w:t xml:space="preserve"> администрацией выдано 0 предостережений о недопустимости нарушения обязательных требований.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</w:p>
    <w:p w:rsidR="003F036E" w:rsidRPr="003F036E" w:rsidRDefault="003F036E" w:rsidP="003F036E">
      <w:pPr>
        <w:jc w:val="center"/>
        <w:rPr>
          <w:b/>
          <w:sz w:val="24"/>
          <w:szCs w:val="24"/>
        </w:rPr>
      </w:pPr>
      <w:r w:rsidRPr="003F036E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2.1. Целями профилактической работы являются: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 xml:space="preserve">4) предупреждение </w:t>
      </w:r>
      <w:proofErr w:type="gramStart"/>
      <w:r w:rsidRPr="003F036E">
        <w:rPr>
          <w:sz w:val="24"/>
          <w:szCs w:val="24"/>
        </w:rPr>
        <w:t>нарушений</w:t>
      </w:r>
      <w:proofErr w:type="gramEnd"/>
      <w:r w:rsidRPr="003F036E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5) снижение административной нагрузки на контролируемых лиц;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2.2. Задачами профилактической работы являются: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F036E" w:rsidRPr="003F036E" w:rsidRDefault="003F036E" w:rsidP="003F036E">
      <w:pPr>
        <w:ind w:firstLine="567"/>
        <w:jc w:val="both"/>
        <w:rPr>
          <w:sz w:val="24"/>
          <w:szCs w:val="24"/>
        </w:rPr>
      </w:pPr>
      <w:r w:rsidRPr="003F036E">
        <w:rPr>
          <w:sz w:val="24"/>
          <w:szCs w:val="24"/>
        </w:rPr>
        <w:lastRenderedPageBreak/>
        <w:t>В положении о виде контроля с</w:t>
      </w:r>
      <w:r w:rsidRPr="003F036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F036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F036E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F036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F036E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3F036E" w:rsidRPr="003F036E" w:rsidRDefault="003F036E" w:rsidP="003F036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F036E" w:rsidRPr="003F036E" w:rsidRDefault="003F036E" w:rsidP="003F036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F036E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F036E" w:rsidRPr="003F036E" w:rsidRDefault="003F036E" w:rsidP="003F036E">
      <w:pPr>
        <w:ind w:firstLine="567"/>
        <w:jc w:val="center"/>
        <w:rPr>
          <w:b/>
          <w:sz w:val="24"/>
          <w:szCs w:val="24"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79"/>
        <w:gridCol w:w="3118"/>
        <w:gridCol w:w="2531"/>
      </w:tblGrid>
      <w:tr w:rsidR="003F036E" w:rsidRPr="003F036E" w:rsidTr="00AD66E5">
        <w:trPr>
          <w:trHeight w:hRule="exact" w:val="10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F036E">
              <w:rPr>
                <w:b/>
                <w:sz w:val="24"/>
                <w:szCs w:val="24"/>
              </w:rPr>
              <w:t>п</w:t>
            </w:r>
            <w:proofErr w:type="gramEnd"/>
            <w:r w:rsidRPr="003F036E">
              <w:rPr>
                <w:b/>
                <w:sz w:val="24"/>
                <w:szCs w:val="24"/>
              </w:rPr>
              <w:t>/п</w:t>
            </w:r>
          </w:p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Наименование</w:t>
            </w:r>
          </w:p>
          <w:p w:rsidR="003F036E" w:rsidRPr="003F036E" w:rsidRDefault="003F036E" w:rsidP="002A636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Срок</w:t>
            </w:r>
            <w:r w:rsidR="00AD66E5">
              <w:rPr>
                <w:b/>
                <w:sz w:val="24"/>
                <w:szCs w:val="24"/>
              </w:rPr>
              <w:t>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F036E" w:rsidRPr="003F036E" w:rsidTr="003F036E">
        <w:trPr>
          <w:trHeight w:hRule="exact" w:val="2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F036E" w:rsidRPr="003F036E" w:rsidRDefault="003F036E" w:rsidP="002A6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6E" w:rsidRPr="003F036E" w:rsidRDefault="003F036E" w:rsidP="002A636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0D3209">
        <w:trPr>
          <w:trHeight w:hRule="exact" w:val="4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F036E" w:rsidRPr="003F036E" w:rsidRDefault="003F036E" w:rsidP="002A636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36E" w:rsidRPr="003F036E" w:rsidRDefault="003F036E" w:rsidP="002A63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3F036E">
            <w:pPr>
              <w:pStyle w:val="HTML"/>
              <w:ind w:firstLine="540"/>
              <w:jc w:val="both"/>
              <w:rPr>
                <w:sz w:val="24"/>
                <w:szCs w:val="24"/>
              </w:rPr>
            </w:pPr>
            <w:r w:rsidRPr="003F036E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both"/>
              <w:rPr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0D3209">
        <w:trPr>
          <w:trHeight w:hRule="exact" w:val="36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F036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F036E" w:rsidRPr="003F036E" w:rsidRDefault="003F036E" w:rsidP="002A63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F036E" w:rsidRPr="003F036E" w:rsidRDefault="003F036E" w:rsidP="002A6368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F036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3F036E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sz w:val="24"/>
                <w:szCs w:val="24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036E" w:rsidRPr="003F036E" w:rsidTr="003F036E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 xml:space="preserve">5 </w:t>
            </w:r>
          </w:p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F036E" w:rsidRPr="003F036E" w:rsidRDefault="003F036E" w:rsidP="002A63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 xml:space="preserve"> </w:t>
            </w:r>
            <w:r w:rsidR="000D3209">
              <w:rPr>
                <w:sz w:val="24"/>
                <w:szCs w:val="24"/>
              </w:rPr>
              <w:t>Один раз в год в 3 квартале 2023</w:t>
            </w:r>
            <w:r>
              <w:rPr>
                <w:sz w:val="24"/>
                <w:szCs w:val="24"/>
              </w:rPr>
              <w:t>года</w:t>
            </w:r>
          </w:p>
          <w:p w:rsidR="003F036E" w:rsidRPr="003F036E" w:rsidRDefault="003F036E" w:rsidP="002A636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036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BB365D" w:rsidRDefault="00BB365D" w:rsidP="003F036E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BB365D" w:rsidRDefault="00BB365D" w:rsidP="003F036E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  <w:r w:rsidRPr="003F036E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F036E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F036E" w:rsidRPr="003F036E" w:rsidTr="002A636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№</w:t>
            </w:r>
          </w:p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F036E">
              <w:rPr>
                <w:b/>
                <w:sz w:val="24"/>
                <w:szCs w:val="24"/>
              </w:rPr>
              <w:t>п</w:t>
            </w:r>
            <w:proofErr w:type="gramEnd"/>
            <w:r w:rsidRPr="003F03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b/>
                <w:sz w:val="24"/>
                <w:szCs w:val="24"/>
              </w:rPr>
            </w:pPr>
            <w:r w:rsidRPr="003F036E">
              <w:rPr>
                <w:b/>
                <w:sz w:val="24"/>
                <w:szCs w:val="24"/>
              </w:rPr>
              <w:t>Величина</w:t>
            </w:r>
          </w:p>
        </w:tc>
      </w:tr>
      <w:tr w:rsidR="003F036E" w:rsidRPr="003F036E" w:rsidTr="000D3209">
        <w:trPr>
          <w:trHeight w:hRule="exact" w:val="20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ind w:firstLine="567"/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3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F036E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3F036E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3F036E" w:rsidRPr="003F036E" w:rsidRDefault="003F036E" w:rsidP="002A636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100%</w:t>
            </w:r>
          </w:p>
        </w:tc>
      </w:tr>
      <w:tr w:rsidR="003F036E" w:rsidRPr="003F036E" w:rsidTr="000D3209">
        <w:trPr>
          <w:trHeight w:hRule="exact" w:val="1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ind w:firstLine="567"/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F036E" w:rsidRPr="003F036E" w:rsidRDefault="003F036E" w:rsidP="002A636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Исполнено</w:t>
            </w:r>
            <w:proofErr w:type="gramStart"/>
            <w:r w:rsidRPr="003F036E">
              <w:rPr>
                <w:sz w:val="24"/>
                <w:szCs w:val="24"/>
              </w:rPr>
              <w:t xml:space="preserve"> / Н</w:t>
            </w:r>
            <w:proofErr w:type="gramEnd"/>
            <w:r w:rsidRPr="003F036E">
              <w:rPr>
                <w:sz w:val="24"/>
                <w:szCs w:val="24"/>
              </w:rPr>
              <w:t>е исполнено</w:t>
            </w:r>
          </w:p>
        </w:tc>
      </w:tr>
      <w:tr w:rsidR="003F036E" w:rsidRPr="003F036E" w:rsidTr="000D3209">
        <w:trPr>
          <w:trHeight w:hRule="exact" w:val="33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3F036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F036E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F036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20% и более</w:t>
            </w:r>
          </w:p>
        </w:tc>
      </w:tr>
      <w:tr w:rsidR="003F036E" w:rsidRPr="003F036E" w:rsidTr="002A636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3F036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F036E" w:rsidRPr="003F036E" w:rsidRDefault="003F036E" w:rsidP="002A6368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36E" w:rsidRPr="003F036E" w:rsidRDefault="003F036E" w:rsidP="002A6368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F036E">
              <w:rPr>
                <w:sz w:val="24"/>
                <w:szCs w:val="24"/>
              </w:rPr>
              <w:t>100%</w:t>
            </w:r>
          </w:p>
        </w:tc>
      </w:tr>
    </w:tbl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</w:p>
    <w:p w:rsidR="003F036E" w:rsidRPr="003F036E" w:rsidRDefault="003F036E" w:rsidP="003F036E">
      <w:pPr>
        <w:ind w:firstLine="567"/>
        <w:jc w:val="center"/>
        <w:rPr>
          <w:sz w:val="24"/>
          <w:szCs w:val="24"/>
        </w:rPr>
      </w:pPr>
      <w:bookmarkStart w:id="0" w:name="_GoBack"/>
      <w:bookmarkEnd w:id="0"/>
    </w:p>
    <w:sectPr w:rsidR="003F036E" w:rsidRPr="003F036E" w:rsidSect="00E741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779B7"/>
    <w:multiLevelType w:val="hybridMultilevel"/>
    <w:tmpl w:val="0F1CFA96"/>
    <w:lvl w:ilvl="0" w:tplc="F640BEE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C91"/>
    <w:rsid w:val="000446F0"/>
    <w:rsid w:val="00051E3F"/>
    <w:rsid w:val="000A2FA6"/>
    <w:rsid w:val="000D3209"/>
    <w:rsid w:val="00176DB6"/>
    <w:rsid w:val="003001D8"/>
    <w:rsid w:val="00331B6B"/>
    <w:rsid w:val="003E17A2"/>
    <w:rsid w:val="003F036E"/>
    <w:rsid w:val="00530239"/>
    <w:rsid w:val="005B6594"/>
    <w:rsid w:val="005D2DB4"/>
    <w:rsid w:val="007D7EDD"/>
    <w:rsid w:val="007E4C91"/>
    <w:rsid w:val="00815911"/>
    <w:rsid w:val="008217CD"/>
    <w:rsid w:val="00970511"/>
    <w:rsid w:val="00AD66E5"/>
    <w:rsid w:val="00AF6B7A"/>
    <w:rsid w:val="00B45EE3"/>
    <w:rsid w:val="00BB365D"/>
    <w:rsid w:val="00BF47BE"/>
    <w:rsid w:val="00E741E8"/>
    <w:rsid w:val="00E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E4C91"/>
    <w:rPr>
      <w:i/>
      <w:iCs/>
    </w:rPr>
  </w:style>
  <w:style w:type="paragraph" w:styleId="a4">
    <w:name w:val="List Paragraph"/>
    <w:basedOn w:val="a"/>
    <w:link w:val="a5"/>
    <w:qFormat/>
    <w:rsid w:val="007E4C91"/>
    <w:pPr>
      <w:ind w:left="720"/>
      <w:contextualSpacing/>
    </w:pPr>
  </w:style>
  <w:style w:type="paragraph" w:customStyle="1" w:styleId="ConsPlusNormal">
    <w:name w:val="ConsPlusNormal"/>
    <w:link w:val="ConsPlusNormal1"/>
    <w:rsid w:val="007D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7ED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7ED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D7E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777</cp:lastModifiedBy>
  <cp:revision>21</cp:revision>
  <cp:lastPrinted>2022-10-28T04:53:00Z</cp:lastPrinted>
  <dcterms:created xsi:type="dcterms:W3CDTF">2022-02-22T02:15:00Z</dcterms:created>
  <dcterms:modified xsi:type="dcterms:W3CDTF">2022-10-28T04:53:00Z</dcterms:modified>
</cp:coreProperties>
</file>