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90" w:rsidRPr="005220C5" w:rsidRDefault="00E25990" w:rsidP="00E2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ahoma" w:eastAsia="Times New Roman" w:hAnsi="Tahoma" w:cs="Tahoma"/>
          <w:color w:val="000000"/>
          <w:sz w:val="24"/>
          <w:szCs w:val="24"/>
        </w:rPr>
        <w:t>﻿</w:t>
      </w:r>
    </w:p>
    <w:p w:rsidR="00E25990" w:rsidRPr="005220C5" w:rsidRDefault="00E25990" w:rsidP="002009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5990" w:rsidRPr="006C6C88" w:rsidRDefault="00E2599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C6C88">
        <w:rPr>
          <w:rFonts w:ascii="Times New Roman" w:eastAsia="Times New Roman" w:hAnsi="Times New Roman" w:cs="Times New Roman"/>
          <w:b/>
          <w:color w:val="000000"/>
        </w:rPr>
        <w:t>АДМИНИСТРАЦИЯ</w:t>
      </w:r>
    </w:p>
    <w:p w:rsidR="00200980" w:rsidRPr="006C6C88" w:rsidRDefault="006C6C88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C6C88">
        <w:rPr>
          <w:rFonts w:ascii="Times New Roman" w:eastAsia="Times New Roman" w:hAnsi="Times New Roman" w:cs="Times New Roman"/>
          <w:b/>
          <w:color w:val="000000"/>
        </w:rPr>
        <w:t>КОНСТАНТИНОВСКОГО</w:t>
      </w:r>
      <w:r w:rsidR="00200980" w:rsidRPr="006C6C88">
        <w:rPr>
          <w:rFonts w:ascii="Times New Roman" w:eastAsia="Times New Roman" w:hAnsi="Times New Roman" w:cs="Times New Roman"/>
          <w:b/>
          <w:color w:val="000000"/>
        </w:rPr>
        <w:t xml:space="preserve"> СЕЛЬСОВЕТА</w:t>
      </w:r>
    </w:p>
    <w:p w:rsidR="00E25990" w:rsidRPr="006C6C88" w:rsidRDefault="0020098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C6C88">
        <w:rPr>
          <w:rFonts w:ascii="Times New Roman" w:eastAsia="Times New Roman" w:hAnsi="Times New Roman" w:cs="Times New Roman"/>
          <w:b/>
          <w:color w:val="000000"/>
        </w:rPr>
        <w:t>ТАТАРСКОГО</w:t>
      </w:r>
      <w:r w:rsidR="00E25990" w:rsidRPr="006C6C88">
        <w:rPr>
          <w:rFonts w:ascii="Times New Roman" w:eastAsia="Times New Roman" w:hAnsi="Times New Roman" w:cs="Times New Roman"/>
          <w:b/>
          <w:color w:val="000000"/>
        </w:rPr>
        <w:t xml:space="preserve"> РАЙОНА</w:t>
      </w:r>
    </w:p>
    <w:p w:rsidR="00E25990" w:rsidRPr="006C6C88" w:rsidRDefault="00E2599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C6C88">
        <w:rPr>
          <w:rFonts w:ascii="Times New Roman" w:eastAsia="Times New Roman" w:hAnsi="Times New Roman" w:cs="Times New Roman"/>
          <w:b/>
          <w:color w:val="000000"/>
        </w:rPr>
        <w:t>НОВОСИБИРСКОЙ ОБЛАСТИ</w:t>
      </w:r>
    </w:p>
    <w:p w:rsidR="00E25990" w:rsidRPr="006C6C88" w:rsidRDefault="00E2599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</w:rPr>
      </w:pPr>
      <w:r w:rsidRPr="006C6C88">
        <w:rPr>
          <w:rFonts w:ascii="Times New Roman" w:eastAsia="Times New Roman" w:hAnsi="Times New Roman" w:cs="Times New Roman"/>
          <w:color w:val="000000"/>
        </w:rPr>
        <w:t> </w:t>
      </w:r>
    </w:p>
    <w:p w:rsidR="00E25990" w:rsidRPr="006C6C88" w:rsidRDefault="00E2599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</w:rPr>
      </w:pPr>
      <w:r w:rsidRPr="006C6C88">
        <w:rPr>
          <w:rFonts w:ascii="Times New Roman" w:eastAsia="Times New Roman" w:hAnsi="Times New Roman" w:cs="Times New Roman"/>
          <w:color w:val="000000"/>
        </w:rPr>
        <w:t>ПОСТАНОВЛЕНИЕ</w:t>
      </w:r>
    </w:p>
    <w:p w:rsidR="00E25990" w:rsidRPr="006C6C88" w:rsidRDefault="00E2599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</w:rPr>
      </w:pPr>
      <w:r w:rsidRPr="006C6C88">
        <w:rPr>
          <w:rFonts w:ascii="Times New Roman" w:eastAsia="Times New Roman" w:hAnsi="Times New Roman" w:cs="Times New Roman"/>
          <w:color w:val="000000"/>
        </w:rPr>
        <w:t> </w:t>
      </w:r>
    </w:p>
    <w:p w:rsidR="00E25990" w:rsidRPr="006C6C88" w:rsidRDefault="006C6C88" w:rsidP="002009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6C6C88">
        <w:rPr>
          <w:rFonts w:ascii="Times New Roman" w:eastAsia="Times New Roman" w:hAnsi="Times New Roman" w:cs="Times New Roman"/>
          <w:color w:val="000000"/>
        </w:rPr>
        <w:t>14</w:t>
      </w:r>
      <w:r w:rsidR="005220C5" w:rsidRPr="006C6C88">
        <w:rPr>
          <w:rFonts w:ascii="Times New Roman" w:eastAsia="Times New Roman" w:hAnsi="Times New Roman" w:cs="Times New Roman"/>
          <w:color w:val="000000"/>
        </w:rPr>
        <w:t>.04</w:t>
      </w:r>
      <w:r w:rsidR="0017435B" w:rsidRPr="006C6C88">
        <w:rPr>
          <w:rFonts w:ascii="Times New Roman" w:eastAsia="Times New Roman" w:hAnsi="Times New Roman" w:cs="Times New Roman"/>
          <w:color w:val="000000"/>
        </w:rPr>
        <w:t>.2021</w:t>
      </w:r>
      <w:r w:rsidR="00200980" w:rsidRPr="006C6C88">
        <w:rPr>
          <w:rFonts w:ascii="Times New Roman" w:eastAsia="Times New Roman" w:hAnsi="Times New Roman" w:cs="Times New Roman"/>
          <w:color w:val="000000"/>
        </w:rPr>
        <w:t>г.</w:t>
      </w:r>
      <w:r w:rsidR="00AC50D8">
        <w:rPr>
          <w:rFonts w:ascii="Times New Roman" w:eastAsia="Times New Roman" w:hAnsi="Times New Roman" w:cs="Times New Roman"/>
          <w:color w:val="000000"/>
        </w:rPr>
        <w:t xml:space="preserve">                                         с. Константиновка                                                         </w:t>
      </w:r>
      <w:r w:rsidR="00E25990" w:rsidRPr="006C6C88">
        <w:rPr>
          <w:rFonts w:ascii="Times New Roman" w:eastAsia="Times New Roman" w:hAnsi="Times New Roman" w:cs="Times New Roman"/>
          <w:color w:val="000000"/>
        </w:rPr>
        <w:t xml:space="preserve">№ </w:t>
      </w:r>
      <w:r w:rsidRPr="006C6C88">
        <w:rPr>
          <w:rFonts w:ascii="Times New Roman" w:eastAsia="Times New Roman" w:hAnsi="Times New Roman" w:cs="Times New Roman"/>
          <w:color w:val="000000"/>
        </w:rPr>
        <w:t>35</w:t>
      </w:r>
    </w:p>
    <w:p w:rsidR="00E25990" w:rsidRPr="006C6C88" w:rsidRDefault="00E2599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</w:rPr>
      </w:pPr>
      <w:r w:rsidRPr="006C6C88">
        <w:rPr>
          <w:rFonts w:ascii="Times New Roman" w:eastAsia="Times New Roman" w:hAnsi="Times New Roman" w:cs="Times New Roman"/>
          <w:color w:val="000000"/>
        </w:rPr>
        <w:t> </w:t>
      </w:r>
    </w:p>
    <w:p w:rsidR="005220C5" w:rsidRPr="006C6C88" w:rsidRDefault="005220C5" w:rsidP="0052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C6C88">
        <w:rPr>
          <w:rFonts w:ascii="Times New Roman" w:eastAsia="Times New Roman" w:hAnsi="Times New Roman" w:cs="Times New Roman"/>
          <w:b/>
        </w:rPr>
        <w:t>«Об утверждении Порядка предоставления 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</w:t>
      </w:r>
    </w:p>
    <w:p w:rsidR="005220C5" w:rsidRPr="006C6C88" w:rsidRDefault="005220C5" w:rsidP="0052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C6C88">
        <w:rPr>
          <w:rFonts w:ascii="Times New Roman" w:eastAsia="Times New Roman" w:hAnsi="Times New Roman" w:cs="Times New Roman"/>
          <w:b/>
        </w:rPr>
        <w:t xml:space="preserve">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r w:rsidR="006C6C88" w:rsidRPr="006C6C88">
        <w:rPr>
          <w:rFonts w:ascii="Times New Roman" w:eastAsia="Times New Roman" w:hAnsi="Times New Roman" w:cs="Times New Roman"/>
          <w:b/>
        </w:rPr>
        <w:t>Константиновского</w:t>
      </w:r>
      <w:r w:rsidRPr="006C6C88">
        <w:rPr>
          <w:rFonts w:ascii="Times New Roman" w:eastAsia="Times New Roman" w:hAnsi="Times New Roman" w:cs="Times New Roman"/>
          <w:b/>
        </w:rPr>
        <w:t xml:space="preserve"> сельсовета татарского района Новосибирской области»</w:t>
      </w:r>
    </w:p>
    <w:p w:rsidR="005220C5" w:rsidRPr="006C6C88" w:rsidRDefault="005220C5" w:rsidP="005220C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lang w:eastAsia="ar-SA"/>
        </w:rPr>
      </w:pPr>
    </w:p>
    <w:p w:rsidR="005220C5" w:rsidRPr="006C6C88" w:rsidRDefault="005220C5" w:rsidP="005220C5">
      <w:pPr>
        <w:widowControl w:val="0"/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hd w:val="clear" w:color="auto" w:fill="FFFFFF"/>
        </w:rPr>
      </w:pPr>
      <w:r w:rsidRPr="006C6C88">
        <w:rPr>
          <w:rFonts w:ascii="Times New Roman" w:eastAsia="Andale Sans UI" w:hAnsi="Times New Roman" w:cs="Times New Roman"/>
          <w:kern w:val="2"/>
        </w:rPr>
        <w:t xml:space="preserve">В соответствии с Бюджетным кодексом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6C6C88">
        <w:rPr>
          <w:rFonts w:ascii="Times New Roman" w:eastAsia="Andale Sans UI" w:hAnsi="Times New Roman" w:cs="Times New Roman"/>
          <w:kern w:val="2"/>
        </w:rPr>
        <w:t>утратившими</w:t>
      </w:r>
      <w:proofErr w:type="gramEnd"/>
      <w:r w:rsidRPr="006C6C88">
        <w:rPr>
          <w:rFonts w:ascii="Times New Roman" w:eastAsia="Andale Sans UI" w:hAnsi="Times New Roman" w:cs="Times New Roman"/>
          <w:kern w:val="2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Уставом </w:t>
      </w:r>
      <w:r w:rsidR="006C6C88" w:rsidRPr="006C6C88">
        <w:rPr>
          <w:rFonts w:ascii="Times New Roman" w:eastAsia="Andale Sans UI" w:hAnsi="Times New Roman" w:cs="Times New Roman"/>
          <w:kern w:val="2"/>
          <w:shd w:val="clear" w:color="auto" w:fill="FFFFFF"/>
        </w:rPr>
        <w:t>Константиновского</w:t>
      </w:r>
      <w:r w:rsidRPr="006C6C88">
        <w:rPr>
          <w:rFonts w:ascii="Times New Roman" w:eastAsia="Andale Sans UI" w:hAnsi="Times New Roman" w:cs="Times New Roman"/>
          <w:kern w:val="2"/>
          <w:shd w:val="clear" w:color="auto" w:fill="FFFFFF"/>
        </w:rPr>
        <w:t xml:space="preserve"> сельсовета татарского района новосибирской области,</w:t>
      </w:r>
    </w:p>
    <w:p w:rsidR="005220C5" w:rsidRPr="006C6C88" w:rsidRDefault="005220C5" w:rsidP="005220C5">
      <w:pPr>
        <w:widowControl w:val="0"/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2"/>
        </w:rPr>
      </w:pPr>
      <w:r w:rsidRPr="006C6C88">
        <w:rPr>
          <w:rFonts w:ascii="Times New Roman" w:eastAsia="Andale Sans UI" w:hAnsi="Times New Roman" w:cs="Times New Roman"/>
          <w:b/>
          <w:kern w:val="2"/>
          <w:shd w:val="clear" w:color="auto" w:fill="FFFFFF"/>
        </w:rPr>
        <w:t>ПОСТАНОВЛЯЮ:</w:t>
      </w:r>
    </w:p>
    <w:p w:rsidR="005220C5" w:rsidRPr="006C6C88" w:rsidRDefault="005220C5" w:rsidP="005220C5">
      <w:pPr>
        <w:widowControl w:val="0"/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6C6C88">
        <w:rPr>
          <w:rFonts w:ascii="Times New Roman" w:eastAsia="Times New Roman" w:hAnsi="Times New Roman" w:cs="Times New Roman"/>
          <w:kern w:val="2"/>
          <w:lang w:eastAsia="ar-SA"/>
        </w:rPr>
        <w:t xml:space="preserve">1. </w:t>
      </w:r>
      <w:proofErr w:type="gramStart"/>
      <w:r w:rsidRPr="006C6C88">
        <w:rPr>
          <w:rFonts w:ascii="Times New Roman" w:eastAsia="Times New Roman" w:hAnsi="Times New Roman" w:cs="Times New Roman"/>
          <w:kern w:val="2"/>
          <w:lang w:eastAsia="ar-SA"/>
        </w:rPr>
        <w:t xml:space="preserve">Утвердить прилагаемый </w:t>
      </w:r>
      <w:r w:rsidRPr="006C6C88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r w:rsidR="006C6C88" w:rsidRPr="006C6C88">
        <w:rPr>
          <w:rFonts w:ascii="Times New Roman" w:eastAsia="Times New Roman" w:hAnsi="Times New Roman" w:cs="Times New Roman"/>
          <w:kern w:val="2"/>
          <w:shd w:val="clear" w:color="auto" w:fill="FFFFFF"/>
          <w:lang w:eastAsia="ar-SA"/>
        </w:rPr>
        <w:t>Константиновского</w:t>
      </w:r>
      <w:r w:rsidRPr="006C6C88">
        <w:rPr>
          <w:rFonts w:ascii="Times New Roman" w:eastAsia="Times New Roman" w:hAnsi="Times New Roman" w:cs="Times New Roman"/>
          <w:kern w:val="2"/>
          <w:shd w:val="clear" w:color="auto" w:fill="FFFFFF"/>
          <w:lang w:eastAsia="ar-SA"/>
        </w:rPr>
        <w:t xml:space="preserve"> сельсовета Татарского района Новосибирской области </w:t>
      </w:r>
      <w:r w:rsidRPr="006C6C88">
        <w:rPr>
          <w:rFonts w:ascii="Times New Roman" w:eastAsia="Times New Roman" w:hAnsi="Times New Roman" w:cs="Times New Roman"/>
          <w:kern w:val="2"/>
          <w:lang w:eastAsia="ar-SA"/>
        </w:rPr>
        <w:t>согласно приложению № 1 к настоящему постановлению.</w:t>
      </w:r>
      <w:proofErr w:type="gramEnd"/>
    </w:p>
    <w:p w:rsidR="005220C5" w:rsidRPr="006C6C88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2"/>
        </w:rPr>
      </w:pPr>
      <w:r w:rsidRPr="006C6C88">
        <w:rPr>
          <w:rFonts w:ascii="Times New Roman" w:eastAsia="Andale Sans UI" w:hAnsi="Times New Roman" w:cs="Times New Roman"/>
          <w:kern w:val="2"/>
        </w:rPr>
        <w:t xml:space="preserve">2. Утвердить </w:t>
      </w:r>
      <w:r w:rsidRPr="006C6C88">
        <w:rPr>
          <w:rFonts w:ascii="Times New Roman" w:eastAsia="Andale Sans UI" w:hAnsi="Times New Roman" w:cs="Times New Roman"/>
          <w:bCs/>
          <w:kern w:val="2"/>
        </w:rPr>
        <w:t xml:space="preserve">Положение о Конкурсной комиссии  по проведению отбора получателей грантов </w:t>
      </w:r>
      <w:r w:rsidRPr="006C6C88">
        <w:rPr>
          <w:rFonts w:ascii="Times New Roman" w:eastAsia="Andale Sans UI" w:hAnsi="Times New Roman" w:cs="Times New Roman"/>
          <w:kern w:val="2"/>
        </w:rPr>
        <w:t xml:space="preserve">в форме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6C6C88">
        <w:rPr>
          <w:rFonts w:ascii="Times New Roman" w:eastAsia="Andale Sans UI" w:hAnsi="Times New Roman" w:cs="Times New Roman"/>
          <w:kern w:val="2"/>
          <w:shd w:val="clear" w:color="auto" w:fill="FFFFFF"/>
        </w:rPr>
        <w:t xml:space="preserve">производителям товаров, работ, услуг, а также </w:t>
      </w:r>
      <w:r w:rsidRPr="006C6C88">
        <w:rPr>
          <w:rFonts w:ascii="Times New Roman" w:eastAsia="Andale Sans UI" w:hAnsi="Times New Roman" w:cs="Times New Roman"/>
          <w:kern w:val="2"/>
        </w:rPr>
        <w:t xml:space="preserve">некоммерческим организациям, не являющимся казенными </w:t>
      </w:r>
      <w:proofErr w:type="gramStart"/>
      <w:r w:rsidRPr="006C6C88">
        <w:rPr>
          <w:rFonts w:ascii="Times New Roman" w:eastAsia="Andale Sans UI" w:hAnsi="Times New Roman" w:cs="Times New Roman"/>
          <w:kern w:val="2"/>
        </w:rPr>
        <w:t>учреждениями</w:t>
      </w:r>
      <w:proofErr w:type="gramEnd"/>
      <w:r w:rsidRPr="006C6C88">
        <w:rPr>
          <w:rFonts w:ascii="Times New Roman" w:eastAsia="Andale Sans UI" w:hAnsi="Times New Roman" w:cs="Times New Roman"/>
          <w:kern w:val="2"/>
        </w:rPr>
        <w:t xml:space="preserve"> в том числе предоставляемых на конкурсной основе</w:t>
      </w:r>
      <w:r w:rsidRPr="006C6C88">
        <w:rPr>
          <w:rFonts w:ascii="Times New Roman" w:eastAsia="Andale Sans UI" w:hAnsi="Times New Roman" w:cs="Times New Roman"/>
          <w:kern w:val="2"/>
          <w:shd w:val="clear" w:color="auto" w:fill="FFFFFF"/>
        </w:rPr>
        <w:t xml:space="preserve"> из бюджета </w:t>
      </w:r>
      <w:r w:rsidR="006C6C88" w:rsidRPr="006C6C88">
        <w:rPr>
          <w:rFonts w:ascii="Times New Roman" w:eastAsia="Andale Sans UI" w:hAnsi="Times New Roman" w:cs="Times New Roman"/>
          <w:kern w:val="2"/>
          <w:shd w:val="clear" w:color="auto" w:fill="FFFFFF"/>
        </w:rPr>
        <w:t>Константиновского</w:t>
      </w:r>
      <w:r w:rsidRPr="006C6C88">
        <w:rPr>
          <w:rFonts w:ascii="Times New Roman" w:eastAsia="Andale Sans UI" w:hAnsi="Times New Roman" w:cs="Times New Roman"/>
          <w:kern w:val="2"/>
          <w:shd w:val="clear" w:color="auto" w:fill="FFFFFF"/>
        </w:rPr>
        <w:t xml:space="preserve"> сельсовета Татарского района Новосибирской области </w:t>
      </w:r>
      <w:r w:rsidRPr="006C6C88">
        <w:rPr>
          <w:rFonts w:ascii="Times New Roman" w:eastAsia="Andale Sans UI" w:hAnsi="Times New Roman" w:cs="Times New Roman"/>
          <w:kern w:val="2"/>
        </w:rPr>
        <w:t>согласно приложению № 2 к настоящему постановлению.</w:t>
      </w:r>
    </w:p>
    <w:p w:rsidR="005220C5" w:rsidRPr="006C6C88" w:rsidRDefault="005220C5" w:rsidP="006C6C88">
      <w:pPr>
        <w:widowControl w:val="0"/>
        <w:suppressAutoHyphens/>
        <w:autoSpaceDE w:val="0"/>
        <w:spacing w:after="0" w:line="240" w:lineRule="auto"/>
        <w:ind w:firstLineChars="200" w:firstLine="44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6C6C88">
        <w:rPr>
          <w:rFonts w:ascii="Calibri" w:eastAsia="Times New Roman" w:hAnsi="Calibri" w:cs="Calibri"/>
          <w:kern w:val="2"/>
          <w:lang w:eastAsia="ar-SA"/>
        </w:rPr>
        <w:t xml:space="preserve">3. </w:t>
      </w:r>
      <w:r w:rsidRPr="006C6C88">
        <w:rPr>
          <w:rFonts w:ascii="Times New Roman" w:eastAsia="Times New Roman" w:hAnsi="Times New Roman" w:cs="Calibri"/>
          <w:kern w:val="2"/>
          <w:lang w:eastAsia="ar-SA"/>
        </w:rPr>
        <w:t>Создать Конкурсную Комиссию по определению получателей грантов на реализацию проектов и утвердить ее состав согласно приложению № 3 к настоящему Постановлению.</w:t>
      </w:r>
    </w:p>
    <w:p w:rsidR="005220C5" w:rsidRPr="006C6C88" w:rsidRDefault="005220C5" w:rsidP="005220C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6C6C88">
        <w:rPr>
          <w:rFonts w:ascii="Times New Roman" w:eastAsia="Times New Roman" w:hAnsi="Times New Roman" w:cs="Times New Roman"/>
        </w:rPr>
        <w:t xml:space="preserve">4. Признать утратившим силу постановление администрации </w:t>
      </w:r>
      <w:r w:rsidR="006C6C88" w:rsidRPr="006C6C88">
        <w:rPr>
          <w:rFonts w:ascii="Times New Roman" w:eastAsia="Times New Roman" w:hAnsi="Times New Roman" w:cs="Times New Roman"/>
          <w:shd w:val="clear" w:color="auto" w:fill="FFFFFF"/>
        </w:rPr>
        <w:t>Константиновского</w:t>
      </w:r>
      <w:r w:rsidRPr="006C6C88">
        <w:rPr>
          <w:rFonts w:ascii="Times New Roman" w:eastAsia="Times New Roman" w:hAnsi="Times New Roman" w:cs="Times New Roman"/>
          <w:shd w:val="clear" w:color="auto" w:fill="FFFFFF"/>
        </w:rPr>
        <w:t xml:space="preserve"> сельсовета Татарского района Новосибирской области</w:t>
      </w:r>
      <w:r w:rsidR="00BB2FF1">
        <w:rPr>
          <w:rFonts w:ascii="Times New Roman" w:eastAsia="Times New Roman" w:hAnsi="Times New Roman" w:cs="Times New Roman"/>
        </w:rPr>
        <w:t xml:space="preserve"> от 23</w:t>
      </w:r>
      <w:r w:rsidRPr="006C6C88">
        <w:rPr>
          <w:rFonts w:ascii="Times New Roman" w:eastAsia="Times New Roman" w:hAnsi="Times New Roman" w:cs="Times New Roman"/>
        </w:rPr>
        <w:t xml:space="preserve">.12.2016 № </w:t>
      </w:r>
      <w:r w:rsidR="00BB2FF1">
        <w:rPr>
          <w:rFonts w:ascii="Times New Roman" w:eastAsia="Times New Roman" w:hAnsi="Times New Roman" w:cs="Times New Roman"/>
        </w:rPr>
        <w:t>52</w:t>
      </w:r>
      <w:r w:rsidRPr="006C6C88">
        <w:rPr>
          <w:rFonts w:ascii="Times New Roman" w:eastAsia="Times New Roman" w:hAnsi="Times New Roman" w:cs="Times New Roman"/>
        </w:rPr>
        <w:t xml:space="preserve"> «Об утверждении Порядка предоставления субсидий из бюджета </w:t>
      </w:r>
      <w:r w:rsidR="006C6C88" w:rsidRPr="006C6C88">
        <w:rPr>
          <w:rFonts w:ascii="Times New Roman" w:eastAsia="Times New Roman" w:hAnsi="Times New Roman" w:cs="Times New Roman"/>
        </w:rPr>
        <w:t>Константиновского</w:t>
      </w:r>
      <w:r w:rsidRPr="006C6C88">
        <w:rPr>
          <w:rFonts w:ascii="Times New Roman" w:eastAsia="Times New Roman" w:hAnsi="Times New Roman" w:cs="Times New Roman"/>
        </w:rPr>
        <w:t xml:space="preserve"> сельсовета Татарского района Новосибирской области  юридическим  лицам  (за  исключением  субсидий   государственным  (муниципальным)  учреждениям), индивидуальным  предпринимателям, физическим лицам  – производителям товаров, работ, услуг».</w:t>
      </w:r>
    </w:p>
    <w:p w:rsidR="005220C5" w:rsidRPr="006C6C88" w:rsidRDefault="005220C5" w:rsidP="005220C5">
      <w:pPr>
        <w:widowControl w:val="0"/>
        <w:tabs>
          <w:tab w:val="left" w:pos="709"/>
        </w:tabs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</w:rPr>
      </w:pPr>
      <w:r w:rsidRPr="006C6C88">
        <w:rPr>
          <w:rFonts w:ascii="Times New Roman" w:eastAsia="Andale Sans UI" w:hAnsi="Times New Roman" w:cs="Times New Roman"/>
          <w:kern w:val="2"/>
        </w:rPr>
        <w:t>5. Настоящее постановление вступает в силу с 01.06.2021г.</w:t>
      </w:r>
    </w:p>
    <w:p w:rsidR="005220C5" w:rsidRPr="006C6C88" w:rsidRDefault="005220C5" w:rsidP="005220C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</w:rPr>
      </w:pPr>
      <w:r w:rsidRPr="006C6C88">
        <w:rPr>
          <w:rFonts w:ascii="Times New Roman" w:eastAsia="Andale Sans UI" w:hAnsi="Times New Roman" w:cs="Times New Roman"/>
          <w:kern w:val="2"/>
        </w:rPr>
        <w:t xml:space="preserve">  6. </w:t>
      </w:r>
      <w:proofErr w:type="gramStart"/>
      <w:r w:rsidRPr="006C6C88">
        <w:rPr>
          <w:rFonts w:ascii="Times New Roman" w:eastAsia="Andale Sans UI" w:hAnsi="Times New Roman" w:cs="Times New Roman"/>
          <w:kern w:val="2"/>
        </w:rPr>
        <w:t>Разместить информацию</w:t>
      </w:r>
      <w:proofErr w:type="gramEnd"/>
      <w:r w:rsidRPr="006C6C88">
        <w:rPr>
          <w:rFonts w:ascii="Times New Roman" w:eastAsia="Andale Sans UI" w:hAnsi="Times New Roman" w:cs="Times New Roman"/>
          <w:kern w:val="2"/>
        </w:rPr>
        <w:t xml:space="preserve">  настоящего постановления на  сайте администрации </w:t>
      </w:r>
      <w:r w:rsidR="006C6C88" w:rsidRPr="006C6C88">
        <w:rPr>
          <w:rFonts w:ascii="Times New Roman" w:eastAsia="Andale Sans UI" w:hAnsi="Times New Roman" w:cs="Times New Roman"/>
          <w:kern w:val="2"/>
        </w:rPr>
        <w:t>Константиновского</w:t>
      </w:r>
      <w:r w:rsidRPr="006C6C88">
        <w:rPr>
          <w:rFonts w:ascii="Times New Roman" w:eastAsia="Andale Sans UI" w:hAnsi="Times New Roman" w:cs="Times New Roman"/>
          <w:kern w:val="2"/>
        </w:rPr>
        <w:t xml:space="preserve"> сельсовета Татарского района Новосибирской области в информационно - телекоммуникационной сети Интернет и опубликовать в газете «</w:t>
      </w:r>
      <w:r w:rsidR="006C6C88" w:rsidRPr="006C6C88">
        <w:rPr>
          <w:rFonts w:ascii="Times New Roman" w:eastAsia="Andale Sans UI" w:hAnsi="Times New Roman" w:cs="Times New Roman"/>
          <w:kern w:val="2"/>
        </w:rPr>
        <w:t>Константиновский</w:t>
      </w:r>
      <w:r w:rsidRPr="006C6C88">
        <w:rPr>
          <w:rFonts w:ascii="Times New Roman" w:eastAsia="Andale Sans UI" w:hAnsi="Times New Roman" w:cs="Times New Roman"/>
          <w:kern w:val="2"/>
        </w:rPr>
        <w:t xml:space="preserve"> вестник».</w:t>
      </w:r>
    </w:p>
    <w:p w:rsidR="006C6C88" w:rsidRDefault="005220C5" w:rsidP="005220C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</w:rPr>
      </w:pPr>
      <w:r w:rsidRPr="006C6C88">
        <w:rPr>
          <w:rFonts w:ascii="Times New Roman" w:eastAsia="Andale Sans UI" w:hAnsi="Times New Roman" w:cs="Times New Roman"/>
          <w:kern w:val="2"/>
        </w:rPr>
        <w:t xml:space="preserve">Глава   </w:t>
      </w:r>
      <w:r w:rsidR="006C6C88" w:rsidRPr="006C6C88">
        <w:rPr>
          <w:rFonts w:ascii="Times New Roman" w:eastAsia="Andale Sans UI" w:hAnsi="Times New Roman" w:cs="Times New Roman"/>
          <w:kern w:val="2"/>
        </w:rPr>
        <w:t>Константиновского</w:t>
      </w:r>
      <w:r w:rsidRPr="006C6C88">
        <w:rPr>
          <w:rFonts w:ascii="Times New Roman" w:eastAsia="Andale Sans UI" w:hAnsi="Times New Roman" w:cs="Times New Roman"/>
          <w:kern w:val="2"/>
        </w:rPr>
        <w:t xml:space="preserve"> сельсовета</w:t>
      </w:r>
    </w:p>
    <w:p w:rsidR="005220C5" w:rsidRPr="006C6C88" w:rsidRDefault="005220C5" w:rsidP="005220C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</w:rPr>
      </w:pPr>
      <w:r w:rsidRPr="006C6C88">
        <w:rPr>
          <w:rFonts w:ascii="Times New Roman" w:eastAsia="Andale Sans UI" w:hAnsi="Times New Roman" w:cs="Times New Roman"/>
          <w:kern w:val="2"/>
        </w:rPr>
        <w:t>Татарского района</w:t>
      </w:r>
    </w:p>
    <w:p w:rsidR="005220C5" w:rsidRPr="00AC50D8" w:rsidRDefault="005220C5" w:rsidP="00AC50D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</w:rPr>
      </w:pPr>
      <w:r w:rsidRPr="006C6C88">
        <w:rPr>
          <w:rFonts w:ascii="Times New Roman" w:eastAsia="Andale Sans UI" w:hAnsi="Times New Roman" w:cs="Times New Roman"/>
          <w:kern w:val="2"/>
        </w:rPr>
        <w:t xml:space="preserve">Новосибирской области                                                                </w:t>
      </w:r>
      <w:r w:rsidR="006C6C88" w:rsidRPr="006C6C88">
        <w:rPr>
          <w:rFonts w:ascii="Times New Roman" w:eastAsia="Andale Sans UI" w:hAnsi="Times New Roman" w:cs="Times New Roman"/>
          <w:kern w:val="2"/>
        </w:rPr>
        <w:t xml:space="preserve">А.В. </w:t>
      </w:r>
      <w:proofErr w:type="spellStart"/>
      <w:r w:rsidR="006C6C88" w:rsidRPr="006C6C88">
        <w:rPr>
          <w:rFonts w:ascii="Times New Roman" w:eastAsia="Andale Sans UI" w:hAnsi="Times New Roman" w:cs="Times New Roman"/>
          <w:kern w:val="2"/>
        </w:rPr>
        <w:t>Байбара</w:t>
      </w:r>
      <w:proofErr w:type="spellEnd"/>
    </w:p>
    <w:p w:rsidR="005220C5" w:rsidRPr="005220C5" w:rsidRDefault="005220C5" w:rsidP="005220C5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Приложение № 1</w:t>
      </w:r>
    </w:p>
    <w:p w:rsidR="005220C5" w:rsidRPr="005220C5" w:rsidRDefault="005220C5" w:rsidP="005220C5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 постановлению администрации</w:t>
      </w:r>
    </w:p>
    <w:p w:rsidR="005220C5" w:rsidRPr="005220C5" w:rsidRDefault="006C6C88" w:rsidP="005220C5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Константиновского</w:t>
      </w:r>
      <w:r w:rsidR="005220C5"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сельсовета</w:t>
      </w:r>
    </w:p>
    <w:p w:rsidR="005220C5" w:rsidRPr="005220C5" w:rsidRDefault="005220C5" w:rsidP="005220C5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Татарского района</w:t>
      </w:r>
    </w:p>
    <w:p w:rsidR="005220C5" w:rsidRPr="005220C5" w:rsidRDefault="005220C5" w:rsidP="005220C5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Новосибирской области</w:t>
      </w:r>
    </w:p>
    <w:p w:rsidR="005220C5" w:rsidRPr="005220C5" w:rsidRDefault="00B00C50" w:rsidP="005220C5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от 1</w:t>
      </w:r>
      <w:r w:rsidR="006C6C8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.04.2021г. № </w:t>
      </w:r>
      <w:r w:rsidR="006C6C8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35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:rsidR="005220C5" w:rsidRPr="005220C5" w:rsidRDefault="005220C5" w:rsidP="005220C5">
      <w:pPr>
        <w:widowControl w:val="0"/>
        <w:suppressAutoHyphens/>
        <w:autoSpaceDE w:val="0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fa-IR" w:bidi="fa-IR"/>
        </w:rPr>
      </w:pPr>
    </w:p>
    <w:p w:rsidR="005220C5" w:rsidRPr="005220C5" w:rsidRDefault="005220C5" w:rsidP="005220C5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ПОРЯДОК 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 CYR" w:eastAsia="Times New Roman CYR" w:hAnsi="Times New Roman CYR" w:cs="Times New Roman CYR"/>
          <w:kern w:val="2"/>
          <w:sz w:val="24"/>
          <w:szCs w:val="24"/>
          <w:lang w:eastAsia="fa-IR" w:bidi="fa-IR"/>
        </w:rPr>
        <w:t>предоставления</w:t>
      </w:r>
      <w:r w:rsidRPr="005220C5">
        <w:rPr>
          <w:rFonts w:ascii="Times New Roman" w:eastAsia="Times New Roman CYR" w:hAnsi="Times New Roman" w:cs="Times New Roman"/>
          <w:kern w:val="2"/>
          <w:sz w:val="24"/>
          <w:szCs w:val="24"/>
          <w:lang w:eastAsia="fa-IR" w:bidi="fa-IR"/>
        </w:rPr>
        <w:t> субсидий, в том числе грантов в форме субсидий, юридическим лицам (за исключением субсидий государственным</w:t>
      </w:r>
      <w:r w:rsidRPr="005220C5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eastAsia="fa-IR" w:bidi="fa-IR"/>
        </w:rPr>
        <w:t xml:space="preserve"> (муниципальным) учреждениям), индивидуальным предпринимателям, физическим лицам - производителям товаров, работ, услуг, а также </w:t>
      </w:r>
      <w:r w:rsidRPr="005220C5">
        <w:rPr>
          <w:rFonts w:ascii="Times New Roman" w:eastAsia="Times New Roman CYR" w:hAnsi="Times New Roman" w:cs="Times New Roman CYR"/>
          <w:kern w:val="2"/>
          <w:sz w:val="24"/>
          <w:szCs w:val="24"/>
          <w:lang w:eastAsia="fa-IR" w:bidi="fa-IR"/>
        </w:rPr>
        <w:t>некоммерческим организациям, не являющимся казенными учреждениями,</w:t>
      </w:r>
      <w:r w:rsidRPr="005220C5">
        <w:rPr>
          <w:rFonts w:ascii="Times New Roman" w:eastAsia="Times New Roman CYR" w:hAnsi="Times New Roman" w:cs="Times New Roman"/>
          <w:kern w:val="2"/>
          <w:sz w:val="24"/>
          <w:szCs w:val="24"/>
          <w:lang w:eastAsia="fa-IR" w:bidi="fa-IR"/>
        </w:rPr>
        <w:t xml:space="preserve"> в том числе предоставляемых на конкурсной основе</w:t>
      </w:r>
      <w:r w:rsidRPr="005220C5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eastAsia="fa-IR" w:bidi="fa-IR"/>
        </w:rPr>
        <w:t xml:space="preserve"> из бюджета </w:t>
      </w:r>
      <w:r w:rsidR="006C6C88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eastAsia="fa-IR" w:bidi="fa-IR"/>
        </w:rPr>
        <w:t>Константиновского</w:t>
      </w:r>
      <w:r w:rsidRPr="005220C5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eastAsia="fa-IR" w:bidi="fa-IR"/>
        </w:rPr>
        <w:t xml:space="preserve"> сельсовета Татарского района Новосибирской области </w:t>
      </w:r>
      <w:r w:rsidRPr="005220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(далее - Порядок) 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</w:pP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1. </w:t>
      </w:r>
      <w:proofErr w:type="gramStart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Федерации и отдельных положений некоторых актов Правительства Российской Федерации».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kern w:val="2"/>
          <w:sz w:val="24"/>
          <w:szCs w:val="24"/>
          <w:shd w:val="clear" w:color="auto" w:fill="FFFFFF"/>
          <w:lang w:eastAsia="fa-IR" w:bidi="fa-IR"/>
        </w:rPr>
      </w:pPr>
      <w:bookmarkStart w:id="0" w:name="sub_10111"/>
      <w:bookmarkEnd w:id="0"/>
      <w:proofErr w:type="gramStart"/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 xml:space="preserve">Настоящий Порядок устанавливает механизм предоставления субсидий, в том числе грантов в форме субсидий из бюджета </w:t>
      </w:r>
      <w:r w:rsidR="006C6C88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>Константиновского</w:t>
      </w:r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 xml:space="preserve"> сельсовета Татарского района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</w:t>
      </w:r>
      <w:r w:rsidR="006C6C88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>Константиновского</w:t>
      </w:r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 xml:space="preserve"> сельсовета Татарского района Новосибирской области на</w:t>
      </w:r>
      <w:proofErr w:type="gramEnd"/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 xml:space="preserve"> реализацию проектов (далее – Гранты)</w:t>
      </w:r>
      <w:r w:rsidRPr="005220C5">
        <w:rPr>
          <w:rFonts w:ascii="Times New Roman" w:eastAsia="Times New Roman CYR" w:hAnsi="Times New Roman" w:cs="Times New Roman"/>
          <w:i/>
          <w:iCs/>
          <w:color w:val="000000"/>
          <w:kern w:val="2"/>
          <w:sz w:val="24"/>
          <w:szCs w:val="24"/>
          <w:lang w:eastAsia="fa-IR" w:bidi="fa-IR"/>
        </w:rPr>
        <w:t>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fa-IR" w:bidi="fa-IR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Pr="005220C5">
        <w:rPr>
          <w:rFonts w:ascii="Times New Roman" w:eastAsia="Times New Roman" w:hAnsi="Times New Roman" w:cs="Times New Roman"/>
          <w:i/>
          <w:kern w:val="2"/>
          <w:sz w:val="24"/>
          <w:szCs w:val="24"/>
          <w:shd w:val="clear" w:color="auto" w:fill="FFFFFF"/>
          <w:lang w:eastAsia="fa-IR" w:bidi="fa-IR"/>
        </w:rPr>
        <w:t>(</w:t>
      </w: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fa-IR" w:bidi="fa-IR"/>
        </w:rPr>
        <w:t>http://budget.gov.ru</w:t>
      </w:r>
      <w:r w:rsidRPr="005220C5">
        <w:rPr>
          <w:rFonts w:ascii="Times New Roman" w:eastAsia="Times New Roman CYR" w:hAnsi="Times New Roman" w:cs="Times New Roman"/>
          <w:kern w:val="2"/>
          <w:sz w:val="24"/>
          <w:szCs w:val="24"/>
          <w:lang w:eastAsia="fa-IR" w:bidi="fa-IR"/>
        </w:rPr>
        <w:t>)</w:t>
      </w: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и на официальном сайте администрации </w:t>
      </w:r>
      <w:r w:rsidR="006C6C88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Константиновского</w:t>
      </w: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сельсовета Татарского района Новосибирской области  (далее – администрация) в сети Интернет</w:t>
      </w:r>
      <w:bookmarkStart w:id="1" w:name="sub_100"/>
      <w:bookmarkEnd w:id="1"/>
      <w:r w:rsidRPr="005220C5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fa-IR" w:bidi="fa-IR"/>
        </w:rPr>
        <w:t>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2. </w:t>
      </w:r>
      <w:bookmarkStart w:id="2" w:name="sub_102"/>
      <w:proofErr w:type="gramStart"/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 xml:space="preserve">Целью предоставления субсидий, в том числе грантов в форме субсидий, является финансовое обеспечение проектов, </w:t>
      </w:r>
      <w:r w:rsidRPr="005220C5">
        <w:rPr>
          <w:rFonts w:ascii="Times New Roman" w:eastAsia="Times New Roman CYR" w:hAnsi="Times New Roman" w:cs="Times New Roman CYR"/>
          <w:iCs/>
          <w:color w:val="000000"/>
          <w:kern w:val="2"/>
          <w:sz w:val="24"/>
          <w:szCs w:val="24"/>
          <w:lang w:eastAsia="fa-IR" w:bidi="fa-IR"/>
        </w:rPr>
        <w:t xml:space="preserve"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целейпоказателей и результатов федерального проекта, либо государственной (муниципальной) программы, в случае если </w:t>
      </w:r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>субсидии, в том числе гранты в форме субсидий,</w:t>
      </w:r>
      <w:r w:rsidRPr="005220C5">
        <w:rPr>
          <w:rFonts w:ascii="Times New Roman" w:eastAsia="Times New Roman CYR" w:hAnsi="Times New Roman" w:cs="Times New Roman CYR"/>
          <w:iCs/>
          <w:color w:val="000000"/>
          <w:kern w:val="2"/>
          <w:sz w:val="24"/>
          <w:szCs w:val="24"/>
          <w:lang w:eastAsia="fa-IR" w:bidi="fa-IR"/>
        </w:rPr>
        <w:t xml:space="preserve"> предоставляются вцелях реализации</w:t>
      </w:r>
      <w:proofErr w:type="gramEnd"/>
      <w:r w:rsidRPr="005220C5">
        <w:rPr>
          <w:rFonts w:ascii="Times New Roman" w:eastAsia="Times New Roman CYR" w:hAnsi="Times New Roman" w:cs="Times New Roman CYR"/>
          <w:iCs/>
          <w:color w:val="000000"/>
          <w:kern w:val="2"/>
          <w:sz w:val="24"/>
          <w:szCs w:val="24"/>
          <w:lang w:eastAsia="fa-IR" w:bidi="fa-IR"/>
        </w:rPr>
        <w:t xml:space="preserve"> </w:t>
      </w:r>
      <w:proofErr w:type="gramStart"/>
      <w:r w:rsidRPr="005220C5">
        <w:rPr>
          <w:rFonts w:ascii="Times New Roman" w:eastAsia="Times New Roman CYR" w:hAnsi="Times New Roman" w:cs="Times New Roman CYR"/>
          <w:iCs/>
          <w:color w:val="000000"/>
          <w:kern w:val="2"/>
          <w:sz w:val="24"/>
          <w:szCs w:val="24"/>
          <w:lang w:eastAsia="fa-IR" w:bidi="fa-IR"/>
        </w:rPr>
        <w:t xml:space="preserve">соответствующих проектов, программ, </w:t>
      </w:r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>реализуемых юридическими лицами (за исключением государственных (муниципальных) учреждений), индивидуальными предпринимателями, физическими лицами – производителями товаров, работ, услуг, а также некоммерческими организациями, не являющимися казенными учреждениями.</w:t>
      </w:r>
      <w:proofErr w:type="gramEnd"/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 xml:space="preserve"> Субсидия, в том числе грант в форме субсидии, предоставляется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</w:t>
      </w:r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lastRenderedPageBreak/>
        <w:t xml:space="preserve">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осуществляющих свою деятельность на территории </w:t>
      </w:r>
      <w:bookmarkEnd w:id="2"/>
      <w:r w:rsidR="006C6C88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>Константиновского</w:t>
      </w:r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 xml:space="preserve"> сельсовета Татарского района Новосибирской области</w:t>
      </w:r>
      <w:proofErr w:type="gramStart"/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 xml:space="preserve"> .</w:t>
      </w:r>
      <w:proofErr w:type="gramEnd"/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 xml:space="preserve">3. </w:t>
      </w:r>
      <w:proofErr w:type="gramStart"/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 xml:space="preserve">Субсидия предоставляется главным распорядителем средств местного бюджета - администрацией </w:t>
      </w:r>
      <w:r w:rsidR="006C6C88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>Константиновского</w:t>
      </w:r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 xml:space="preserve"> сельсовета Татарского района Новосибирской области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 отбора получателей</w:t>
      </w:r>
      <w:proofErr w:type="gramEnd"/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 xml:space="preserve"> субсидий (далее - отбор), в соответствии с соглашением, заключенным с юридическим лицом, индивидуальным предпринимателем, физическим лицом, а также некоммерческими организациями, не являющимися казенными учреждениями.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3" w:name="sub_103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4. </w:t>
      </w:r>
      <w:proofErr w:type="gramStart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Субсидия предоставляется, юридическим лицам, индивидуальным предпринимателям, физическим лицам - производителям товаров, работ, услуг, а также</w:t>
      </w:r>
      <w:r w:rsidRPr="005220C5">
        <w:rPr>
          <w:rFonts w:ascii="Times New Roman" w:eastAsia="Times New Roman CYR" w:hAnsi="Times New Roman" w:cs="Times New Roman CYR"/>
          <w:kern w:val="2"/>
          <w:sz w:val="24"/>
          <w:szCs w:val="24"/>
          <w:lang w:eastAsia="fa-IR" w:bidi="fa-IR"/>
        </w:rPr>
        <w:t>некоммерческим организациям, не являющимся казенными учреждениями</w:t>
      </w: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  <w:proofErr w:type="gramEnd"/>
    </w:p>
    <w:bookmarkEnd w:id="3"/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у участника отбора должна отсутствовать неисполненная обязанность по уплате налогов, </w:t>
      </w: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сборов, страховых взносов, пеней, штрафов, процентов, подлежащих уплате в соответствии с законодательством Россий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ской Федерации о налогах и сборах;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у участника отбора должна отсутствовать просроченная задолженность по возврату в бюджет сельского поселения Раменское</w:t>
      </w: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 xml:space="preserve"> субсидий,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6C6C88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Константиновского</w:t>
      </w: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 xml:space="preserve"> сельсовета Татарского района Новосибирской области</w:t>
      </w:r>
      <w:proofErr w:type="gramStart"/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 xml:space="preserve"> ;</w:t>
      </w:r>
      <w:proofErr w:type="gramEnd"/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), в совокупности превышает 50 процентов;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участник отбора не должен получать средства из бюджета </w:t>
      </w:r>
      <w:r w:rsidR="006C6C88">
        <w:rPr>
          <w:rFonts w:ascii="Times New Roman" w:eastAsia="Andale Sans UI" w:hAnsi="Times New Roman" w:cs="Times New Roman"/>
          <w:kern w:val="2"/>
          <w:sz w:val="24"/>
          <w:szCs w:val="24"/>
        </w:rPr>
        <w:t>Константиновского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сельсовета Татарского района Новосибирской области на основании иных нормативных правовых актов сельского поселения Раменское на цели, установленные настоящим Порядком;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участник отбора осуществляет свою деятельность на территории </w:t>
      </w:r>
      <w:r w:rsidR="006C6C88">
        <w:rPr>
          <w:rFonts w:ascii="Times New Roman" w:eastAsia="Andale Sans UI" w:hAnsi="Times New Roman" w:cs="Times New Roman"/>
          <w:kern w:val="2"/>
          <w:sz w:val="24"/>
          <w:szCs w:val="24"/>
        </w:rPr>
        <w:t>Константиновского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сельсовета Татарского района Новосибирской области</w:t>
      </w: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;</w:t>
      </w:r>
      <w:proofErr w:type="gramEnd"/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участник отбора поддерживает в течение предшествующего трехлетнего периода уровень заработной платы сотрудников не ниже </w:t>
      </w: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минимального размера оплаты труда.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lastRenderedPageBreak/>
        <w:t xml:space="preserve">4. </w:t>
      </w:r>
      <w:bookmarkStart w:id="4" w:name="sub_104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5" w:name="sub_105"/>
      <w:bookmarkEnd w:id="4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5. Для получения субсидии участник отбора представляет в уполномоченный орган предложение (заявку), содержащее следующие документы:</w:t>
      </w:r>
    </w:p>
    <w:bookmarkEnd w:id="5"/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заявку по форме, утвержденной уполномоченным органом;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копии учредительных документов;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копии документов, подтверждающих полномочия руководителя участника отбора;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информацию о программе (проекте);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календарный план по реализации программы (проекта);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</w:t>
      </w:r>
      <w:bookmarkStart w:id="6" w:name="sub_1056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справку, подписанную руководителем участника отбора, об опыте участника отбора в проведении подобных мероприятий</w:t>
      </w:r>
      <w:bookmarkEnd w:id="6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(в свободной форме);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согласие на обработку персональных данных (для физического лица).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Документы представляются участником отбора на бумажном носителе.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7" w:name="sub_106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6. Участник отбора вправе по собственному усмотрению представить в уполномоченный орган следующие документы:</w:t>
      </w:r>
    </w:p>
    <w:bookmarkEnd w:id="7"/>
    <w:p w:rsidR="005220C5" w:rsidRPr="005220C5" w:rsidRDefault="005220C5" w:rsidP="005220C5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5220C5" w:rsidRPr="005220C5" w:rsidRDefault="005220C5" w:rsidP="005220C5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копия свидетельства о постановке на учет в налоговом органе;</w:t>
      </w:r>
    </w:p>
    <w:p w:rsidR="005220C5" w:rsidRPr="005220C5" w:rsidRDefault="005220C5" w:rsidP="005220C5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банковские реквизиты юридического лица/индивидуального предпринимателя;</w:t>
      </w:r>
    </w:p>
    <w:p w:rsidR="005220C5" w:rsidRPr="005220C5" w:rsidRDefault="005220C5" w:rsidP="005220C5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сп</w:t>
      </w: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5220C5" w:rsidRPr="005220C5" w:rsidRDefault="005220C5" w:rsidP="005220C5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lastRenderedPageBreak/>
        <w:t>выписку из Единого государственного реестра юридических лиц</w:t>
      </w: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/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индивидуальных предпринимателей.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8" w:name="sub_107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7. Уполномоченный орган в трехдневный срок со дня принятия решения о проведении отбора размещает объявление о проведении отбора </w:t>
      </w:r>
      <w:r w:rsidRPr="005220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fa-IR" w:bidi="fa-IR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fa-IR" w:bidi="fa-IR"/>
        </w:rPr>
        <w:t>(http://budget.gov.ru</w:t>
      </w: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fa-IR" w:bidi="fa-IR"/>
        </w:rPr>
        <w:t xml:space="preserve">) </w:t>
      </w:r>
      <w:r w:rsidRPr="005220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>и на официальном сайте администрации</w:t>
      </w: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 w:rsidRPr="005220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>.</w:t>
      </w:r>
    </w:p>
    <w:bookmarkEnd w:id="8"/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Объявление о проведении отбора содержит: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сроки проведения отбора (дату и время начала (окончания) подачи (приема) предложений (заявок) участников отбора);</w:t>
      </w:r>
      <w:proofErr w:type="gramEnd"/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цели предоставления субсидии;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сайт в информационно-телек</w:t>
      </w: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оммуникационной сети «Интернет», на котором обеспечивается проведение отбора;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- 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- критерии к участникам отбора в соответствии с пунктом 9 настоящего Порядка;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ми отбора;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определяющий</w:t>
      </w:r>
      <w:proofErr w:type="gram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правила рассмотрения и оценки предложений (заявок) участников отбора;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срок подписания соглашения о предоставлении субсидии;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условия признания получателя субсидии </w:t>
      </w: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уклонившимся</w:t>
      </w:r>
      <w:proofErr w:type="gram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от заключения соглашения;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9" w:name="sub_108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8. Уполномоченный орган:</w:t>
      </w:r>
    </w:p>
    <w:bookmarkEnd w:id="9"/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Заявки, прошитые и пронумерованные с описью, предоставляются: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в администрацию по адресу: Новосибирская область</w:t>
      </w: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,</w:t>
      </w:r>
      <w:proofErr w:type="gram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Татарский район, село </w:t>
      </w:r>
      <w:r w:rsidR="006C6C88">
        <w:rPr>
          <w:rFonts w:ascii="Times New Roman" w:eastAsia="Andale Sans UI" w:hAnsi="Times New Roman" w:cs="Times New Roman"/>
          <w:kern w:val="2"/>
          <w:sz w:val="24"/>
          <w:szCs w:val="24"/>
        </w:rPr>
        <w:t>Константиновка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, ул.</w:t>
      </w:r>
      <w:r w:rsidR="006C6C88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Юрченко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, </w:t>
      </w:r>
      <w:r w:rsidR="006C6C88">
        <w:rPr>
          <w:rFonts w:ascii="Times New Roman" w:eastAsia="Andale Sans UI" w:hAnsi="Times New Roman" w:cs="Times New Roman"/>
          <w:kern w:val="2"/>
          <w:sz w:val="24"/>
          <w:szCs w:val="24"/>
        </w:rPr>
        <w:t>34 а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почтовым отправлением. При почтовом отправлении датой принятия заявки и 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lastRenderedPageBreak/>
        <w:t>документов считается дата, указанная на штампе почтового отделения.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В течение двух рабочих дней после дня окончания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(заявок).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10" w:name="sub_109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9. При рассмотрении предложений (заявок) уполномоченный орган проверяет их соответствие требованиям, установленным в пунктах 3 и 5 настоящего Порядка, и руководствуется следующими критериями отбора: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регистрация в установленном действующим законодательством порядке и осуществление на территории  сельского поселения Раменское видов деятельности; 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соответствие сферы реализации проекта получателя субсидии (гранта) цели её предоставления;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обеспечение получателем субсидии (гранта) </w:t>
      </w:r>
      <w:proofErr w:type="spell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софинансирования</w:t>
      </w:r>
      <w:proofErr w:type="spell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проекта в размере не менее 10 процентов от общей стоимости проекта.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11" w:name="sub_110"/>
      <w:bookmarkEnd w:id="10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10. Участник отбора имеет право отозвать предложение (заявку) в любое время до истечения срока завершения отбора.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12" w:name="sub_111"/>
      <w:bookmarkEnd w:id="11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11.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bookmarkEnd w:id="12"/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- несоответствие участника отбора требованиям, установленным в пункте 3 настоящего Порядка;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лении о проведении отбора;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подача участником отбора предложения (заявки) после даты и (или) времени, определенных для подачи предложений (заявок).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13" w:name="sub_112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12.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fa-IR" w:bidi="fa-IR"/>
        </w:rPr>
      </w:pPr>
      <w:bookmarkStart w:id="14" w:name="sub_113"/>
      <w:bookmarkEnd w:id="13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13. Рассмотрение предложений (заявок) осуществляется по адресу:</w:t>
      </w:r>
      <w:bookmarkStart w:id="15" w:name="sub_114"/>
      <w:bookmarkEnd w:id="14"/>
      <w:r w:rsidRPr="005220C5"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fa-IR" w:bidi="fa-IR"/>
        </w:rPr>
        <w:t xml:space="preserve"> Новосибирская область, Татарский район, село</w:t>
      </w:r>
      <w:r w:rsidR="006C6C88"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fa-IR" w:bidi="fa-IR"/>
        </w:rPr>
        <w:t xml:space="preserve"> Константиновка</w:t>
      </w:r>
      <w:r w:rsidRPr="005220C5"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fa-IR" w:bidi="fa-IR"/>
        </w:rPr>
        <w:t>, улица</w:t>
      </w:r>
      <w:r w:rsidR="006C6C88"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fa-IR" w:bidi="fa-IR"/>
        </w:rPr>
        <w:t>Юрченко</w:t>
      </w:r>
      <w:r w:rsidRPr="005220C5"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fa-IR" w:bidi="fa-IR"/>
        </w:rPr>
        <w:t xml:space="preserve">, </w:t>
      </w:r>
      <w:r w:rsidR="006C6C88"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fa-IR" w:bidi="fa-IR"/>
        </w:rPr>
        <w:t>34 а</w:t>
      </w:r>
      <w:r w:rsidRPr="005220C5"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fa-IR" w:bidi="fa-IR"/>
        </w:rPr>
        <w:t>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14.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bookmarkEnd w:id="15"/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дата, время и место проведения рассмотрения предложений (заявок);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информация об участниках отбора, предложения (заявки) которых были рассмотрены;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lastRenderedPageBreak/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 w:rsidRPr="005220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fa-IR" w:bidi="fa-IR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5220C5">
        <w:rPr>
          <w:rFonts w:ascii="Times New Roman" w:eastAsia="Times New Roman" w:hAnsi="Times New Roman" w:cs="Times New Roman"/>
          <w:i/>
          <w:kern w:val="2"/>
          <w:sz w:val="24"/>
          <w:szCs w:val="24"/>
          <w:shd w:val="clear" w:color="auto" w:fill="FFFFFF"/>
          <w:lang w:eastAsia="fa-IR" w:bidi="fa-IR"/>
        </w:rPr>
        <w:t>(</w:t>
      </w: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fa-IR" w:bidi="fa-IR"/>
        </w:rPr>
        <w:t>http://budget.gov.ru</w:t>
      </w: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fa-IR" w:bidi="fa-IR"/>
        </w:rPr>
        <w:t>)</w:t>
      </w:r>
      <w:r w:rsidRPr="005220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и на официальном сайте администрации.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16" w:name="sub_115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15.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формой, установленной администрацией, подписывается в течение трех рабочих дней со дня объявления получателя субсидии.</w:t>
      </w:r>
    </w:p>
    <w:bookmarkEnd w:id="16"/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В соглашении предусматриваются: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размер субсидии, ее целевое назначение;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порядок и сроки ее перечисления;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значение результата предоставления субсидии;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виды расходов, связанных с организацией и проведением мероприятия;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порядок и сроки возврата субсидии (остатков субсидии);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условия согласования новых требований соглашения или расторжения соглашения при </w:t>
      </w:r>
      <w:proofErr w:type="spell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недостижении</w:t>
      </w:r>
      <w:proofErr w:type="spell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согласия по новым условиям в случае уменьшения уполномоченному органу ранее доведенных лимитов бюджетных обязательств, указанн</w:t>
      </w: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ых в пункте 2 на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стоящего Порядка, приводящего к невозможности предоставления субсидии в размере, определенном в соглашении;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u w:val="single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16. </w:t>
      </w:r>
      <w:bookmarkStart w:id="17" w:name="sub_116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Результатом предоставления субсидии ее получателю являются финансовое обеспечение затрат, связанных </w:t>
      </w:r>
      <w:bookmarkEnd w:id="17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с  </w:t>
      </w:r>
      <w:r w:rsidRPr="005220C5">
        <w:rPr>
          <w:rFonts w:ascii="Times New Roman" w:eastAsia="Times New Roman CYR" w:hAnsi="Times New Roman" w:cs="Times New Roman CYR"/>
          <w:bCs/>
          <w:color w:val="000000"/>
          <w:kern w:val="2"/>
          <w:sz w:val="24"/>
          <w:szCs w:val="24"/>
          <w:lang w:eastAsia="fa-IR" w:bidi="fa-IR"/>
        </w:rPr>
        <w:t>реализацией социально значимого проекта.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1</w:t>
      </w:r>
      <w:bookmarkStart w:id="18" w:name="sub_117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7. Получатель субсидии представляет в уполномоченный орган:</w:t>
      </w:r>
    </w:p>
    <w:bookmarkEnd w:id="18"/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отчет о достижении результата предоставления субсидии по форме согласно Приложению № 1 к настоящему Порядку до 15 января года, следующего за годом предоставления субсидии;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отчет о расходах, источником финансового обеспечения которых является субсидия, по форме согласно Приложению № 2 к настоящему Порядку не позднее пятого рабочего дня, следующего за отчетным кварталом.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iCs/>
          <w:color w:val="000000"/>
          <w:kern w:val="2"/>
          <w:sz w:val="24"/>
          <w:szCs w:val="24"/>
          <w:u w:val="single"/>
          <w:lang w:eastAsia="fa-IR" w:bidi="fa-IR"/>
        </w:rPr>
      </w:pPr>
      <w:bookmarkStart w:id="19" w:name="sub_118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18. Направления расходов, на финансовое обеспечение которых предоставляется </w:t>
      </w: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lastRenderedPageBreak/>
        <w:t>субсидия:</w:t>
      </w:r>
    </w:p>
    <w:bookmarkEnd w:id="19"/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1) оплату труда физических лиц, участвующих в реализации проектов;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2) оплату товаров, работ, услуг, необходимых для реализации проектов;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 xml:space="preserve">3) арендную плату или затраты на содержание помещений; 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5) прочие расходы, непосредственно связанные с осуществлением мероприятий проекта.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19. </w:t>
      </w:r>
      <w:bookmarkStart w:id="20" w:name="sub_119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Размер предоставляемой субсидии определяется формуле</w:t>
      </w:r>
      <w:bookmarkEnd w:id="20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21" w:name="sub_120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20.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22" w:name="sub_121"/>
      <w:bookmarkEnd w:id="21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21. Основаниями для отказа в предоставлении субсидии получателю субсидии являются:</w:t>
      </w:r>
    </w:p>
    <w:bookmarkEnd w:id="22"/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несоответствие представленных получателем субсидии документов требованиям, установленны</w:t>
      </w: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м в пунктах 3 и 5 настоящего Порядка, или непредставление (представление не в полном объеме) указанных документо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в;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установление факта недостоверности представленной получателем субсидии информации.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22. 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23" w:name="sub_122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23. Субсидия подлежит возврату получателем субсидии в бюджет </w:t>
      </w:r>
      <w:r w:rsidRPr="005220C5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fa-IR" w:bidi="fa-IR"/>
        </w:rPr>
        <w:t>сельского поселения Раменское</w:t>
      </w: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в течение 30 рабочих дней со дня принятия решения о ее возврате в случаях:</w:t>
      </w:r>
    </w:p>
    <w:bookmarkEnd w:id="23"/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представления недостоверных (неполных) сведений и документов для получения субсидии;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нецелевого использования средств субсидии;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</w:t>
      </w:r>
      <w:proofErr w:type="spell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недостижения</w:t>
      </w:r>
      <w:proofErr w:type="spell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результата предоставления субсидии.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сельского поселения Раменское в 30-дневный срок, исчисляемый в рабочих днях, со дня получения требования уполномоченного органа: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в полном объеме: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в случае представления недостоверных сведений и документов для получения субсидии;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за недостигнутое значение результата предоставления субсидии;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в случае нарушения получателем субсидии условий, целей и порядка предоставления субсидии;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в объеме использованной не по целевому назначению субсидии: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в случае выявления нецелевого использования средств субсидии.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24" w:name="sub_123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24. В случаях, предусмотренных соглашением, остатки субсидии, не </w:t>
      </w: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lastRenderedPageBreak/>
        <w:t xml:space="preserve">использованные в отчетном финансовом году, подлежат возврату получателем субсидии в доход бюджета сельского поселения Раменскоедо 1 февраля года, следующего </w:t>
      </w:r>
      <w:proofErr w:type="gramStart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за</w:t>
      </w:r>
      <w:proofErr w:type="gramEnd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отчетным.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25" w:name="sub_124"/>
      <w:bookmarkEnd w:id="24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25. При нарушении получателем субсидии сроков возврата субсидии, 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дств в б</w:t>
      </w:r>
      <w:proofErr w:type="gramEnd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юджете </w:t>
      </w:r>
      <w:r w:rsidR="006C6C88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Константиновского</w:t>
      </w: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сельсовета Татарского района Новосибирской области в установленном законодательством порядке.</w:t>
      </w:r>
    </w:p>
    <w:bookmarkEnd w:id="25"/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26. </w:t>
      </w:r>
      <w:bookmarkStart w:id="26" w:name="sub_125"/>
      <w:proofErr w:type="gramStart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Контроль за</w:t>
      </w:r>
      <w:proofErr w:type="gramEnd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  <w:bookmarkEnd w:id="26"/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0C50" w:rsidRDefault="00B00C50" w:rsidP="008E46FC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8E46FC" w:rsidRDefault="008E46FC" w:rsidP="008E46FC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8E46FC" w:rsidRDefault="008E46FC" w:rsidP="008E46FC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lastRenderedPageBreak/>
        <w:t>Приложение 1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к Порядку </w:t>
      </w:r>
    </w:p>
    <w:p w:rsidR="005220C5" w:rsidRPr="005220C5" w:rsidRDefault="005220C5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Arial" w:eastAsia="Arial" w:hAnsi="Arial" w:cs="Arial"/>
          <w:b/>
          <w:bCs/>
          <w:color w:val="26282F"/>
          <w:kern w:val="2"/>
          <w:sz w:val="24"/>
          <w:szCs w:val="24"/>
        </w:rPr>
        <w:t>Форма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before="108" w:after="108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</w:pPr>
      <w:r w:rsidRPr="005220C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  <w:t>ОТЧЕТ</w:t>
      </w:r>
      <w:r w:rsidRPr="005220C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  <w:br/>
        <w:t xml:space="preserve">о достижении результата предоставления субсидии из бюджета </w:t>
      </w:r>
      <w:r w:rsidR="006C6C88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  <w:t>Константиновского</w:t>
      </w:r>
      <w:r w:rsidRPr="005220C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  <w:t xml:space="preserve"> сельсовета Татарского района Новосибирской области на финансовое обеспечение затрат, связанных с реализацией проектов</w:t>
      </w:r>
      <w:r w:rsidRPr="005220C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  <w:br/>
        <w:t>на «___»__________ 20___ года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Наименование получателя субсидии: ______________________________.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Срок представления: не позднее 15 января года, следующего за годом предоставления субсидии.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9645" w:type="dxa"/>
        <w:tblInd w:w="108" w:type="dxa"/>
        <w:tblLayout w:type="fixed"/>
        <w:tblLook w:val="04A0"/>
      </w:tblPr>
      <w:tblGrid>
        <w:gridCol w:w="709"/>
        <w:gridCol w:w="1844"/>
        <w:gridCol w:w="2695"/>
        <w:gridCol w:w="2412"/>
        <w:gridCol w:w="1985"/>
      </w:tblGrid>
      <w:tr w:rsidR="005220C5" w:rsidRPr="005220C5" w:rsidTr="005220C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№</w:t>
            </w:r>
          </w:p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П</w:t>
            </w: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Наи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м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енование</w:t>
            </w:r>
            <w:proofErr w:type="spellEnd"/>
            <w:r w:rsidR="00332D1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результата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Плановое</w:t>
            </w:r>
            <w:proofErr w:type="spellEnd"/>
            <w:r w:rsidR="00332D1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значение</w:t>
            </w:r>
            <w:proofErr w:type="spellEnd"/>
            <w:r w:rsidR="00332D1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результата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Фактическое</w:t>
            </w:r>
            <w:proofErr w:type="spellEnd"/>
            <w:r w:rsidR="00332D1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значениерезультата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Причина</w:t>
            </w:r>
            <w:proofErr w:type="spellEnd"/>
          </w:p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отклонения</w:t>
            </w:r>
            <w:proofErr w:type="spellEnd"/>
          </w:p>
        </w:tc>
      </w:tr>
      <w:tr w:rsidR="005220C5" w:rsidRPr="005220C5" w:rsidTr="005220C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:rsidR="005220C5" w:rsidRPr="005220C5" w:rsidRDefault="005220C5" w:rsidP="005220C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4"/>
          <w:szCs w:val="24"/>
          <w:lang w:val="en-US" w:eastAsia="zh-CN"/>
        </w:rPr>
      </w:pPr>
      <w:proofErr w:type="spellStart"/>
      <w:r w:rsidRPr="005220C5">
        <w:rPr>
          <w:rFonts w:ascii="Times New Roman" w:eastAsia="Courier New" w:hAnsi="Times New Roman" w:cs="Times New Roman"/>
          <w:kern w:val="2"/>
          <w:sz w:val="24"/>
          <w:szCs w:val="24"/>
          <w:lang w:val="en-US" w:eastAsia="zh-CN"/>
        </w:rPr>
        <w:t>Руководительполучателясубсидии</w:t>
      </w:r>
      <w:proofErr w:type="spellEnd"/>
      <w:r w:rsidRPr="005220C5">
        <w:rPr>
          <w:rFonts w:ascii="Times New Roman" w:eastAsia="Courier New" w:hAnsi="Times New Roman" w:cs="Times New Roman"/>
          <w:kern w:val="2"/>
          <w:sz w:val="24"/>
          <w:szCs w:val="24"/>
          <w:lang w:val="en-US" w:eastAsia="zh-CN"/>
        </w:rPr>
        <w:t xml:space="preserve"> ___________ _________ ________________</w:t>
      </w:r>
    </w:p>
    <w:p w:rsidR="005220C5" w:rsidRPr="00FD2BDC" w:rsidRDefault="005220C5" w:rsidP="005220C5">
      <w:pPr>
        <w:widowControl w:val="0"/>
        <w:suppressAutoHyphens/>
        <w:spacing w:after="0" w:line="240" w:lineRule="auto"/>
        <w:ind w:firstLine="709"/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</w:pPr>
      <w:proofErr w:type="gramStart"/>
      <w:r w:rsidRPr="00FD2BDC"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  <w:t>(должность) (подпись)   (расшифровка</w:t>
      </w:r>
      <w:proofErr w:type="gramEnd"/>
    </w:p>
    <w:p w:rsidR="005220C5" w:rsidRPr="00FD2BDC" w:rsidRDefault="005220C5" w:rsidP="005220C5">
      <w:pPr>
        <w:widowControl w:val="0"/>
        <w:suppressAutoHyphens/>
        <w:spacing w:after="0" w:line="240" w:lineRule="auto"/>
        <w:ind w:firstLine="709"/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</w:pPr>
      <w:r w:rsidRPr="00FD2BDC"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  <w:t>подписи)</w:t>
      </w:r>
    </w:p>
    <w:p w:rsidR="005220C5" w:rsidRPr="00FD2BDC" w:rsidRDefault="005220C5" w:rsidP="005220C5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</w:pPr>
      <w:r w:rsidRPr="00FD2BDC"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  <w:t>Исполнитель _____________  ____________________________  _____________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5220C5"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  <w:t xml:space="preserve">                   (должность)                                (Ф.И.О.)                                   (телефон)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5220C5"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  <w:t>«___»_________ 20___ г.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5220C5" w:rsidRPr="005220C5" w:rsidRDefault="005220C5" w:rsidP="005220C5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B00C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B00C50" w:rsidRDefault="00B00C50" w:rsidP="00332D10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332D10" w:rsidRDefault="00332D10" w:rsidP="00332D10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8E46FC" w:rsidRDefault="008E46FC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8E46FC" w:rsidRDefault="008E46FC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5220C5" w:rsidRPr="005220C5" w:rsidRDefault="005220C5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lastRenderedPageBreak/>
        <w:t>Приложение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2</w:t>
      </w:r>
    </w:p>
    <w:p w:rsidR="005220C5" w:rsidRPr="005220C5" w:rsidRDefault="005220C5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к Порядку </w:t>
      </w:r>
      <w:bookmarkStart w:id="27" w:name="sub_1002"/>
    </w:p>
    <w:bookmarkEnd w:id="27"/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Arial" w:eastAsia="Arial" w:hAnsi="Arial" w:cs="Arial"/>
          <w:b/>
          <w:bCs/>
          <w:color w:val="26282F"/>
          <w:kern w:val="2"/>
          <w:sz w:val="24"/>
          <w:szCs w:val="24"/>
        </w:rPr>
        <w:t>Форма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before="108" w:after="108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</w:pPr>
      <w:r w:rsidRPr="005220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t>ОТЧЕТ</w:t>
      </w:r>
      <w:r w:rsidRPr="005220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br/>
        <w:t xml:space="preserve">о расходах, источником финансового обеспечения которых является субсидия из бюджета </w:t>
      </w:r>
      <w:r w:rsidR="006C6C88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shd w:val="clear" w:color="auto" w:fill="FFFFFF"/>
          <w:lang w:eastAsia="zh-CN"/>
        </w:rPr>
        <w:t>Константиновского</w:t>
      </w:r>
      <w:r w:rsidRPr="005220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shd w:val="clear" w:color="auto" w:fill="FFFFFF"/>
          <w:lang w:eastAsia="zh-CN"/>
        </w:rPr>
        <w:t xml:space="preserve"> сельсовета Татарского района Новосибирской области</w:t>
      </w:r>
      <w:r w:rsidRPr="005220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t xml:space="preserve"> на финансовое обеспечение затрат, связанных с реализацией проектов</w:t>
      </w:r>
      <w:r w:rsidRPr="005220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br/>
        <w:t>на «___»_________ 20___ года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Наименование получателя субсидии _____________________________________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Периодичность: ______________________________________________________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Единица измерения: рубль (с точностью до второго десятичного знака)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8221"/>
        <w:gridCol w:w="1559"/>
      </w:tblGrid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Наименованиепоказателя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Суммазаотчетныйпериод</w:t>
            </w:r>
            <w:proofErr w:type="spellEnd"/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2</w:t>
            </w: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Остаток субсидии на начало года,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в том числе:</w:t>
            </w:r>
          </w:p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потребность</w:t>
            </w:r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 xml:space="preserve"> в котором подтверждена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 xml:space="preserve">подлежащий возврату в бюджет </w:t>
            </w:r>
            <w:r w:rsidRPr="005220C5"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zh-CN"/>
              </w:rPr>
              <w:t>муниципального образования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Поступилосредств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в том числе:</w:t>
            </w:r>
          </w:p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 xml:space="preserve">из бюджета сельского поселения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дебиторскойзадолженностипрошлыхлет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Выплатыпорасходам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в том числе:</w:t>
            </w:r>
          </w:p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выплаты персоналу,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изних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закупка работ и услуг,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изних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выбытиесосчетов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изних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перечисление сре</w:t>
            </w: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дств в ц</w:t>
            </w:r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изних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изних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иныевыплаты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изних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выплаты по окончательным расчетам,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изних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 xml:space="preserve">возвращено в бюджет </w:t>
            </w:r>
            <w:r w:rsidRPr="005220C5"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zh-CN"/>
              </w:rPr>
              <w:t>муниципального образования</w:t>
            </w: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в том числе:</w:t>
            </w:r>
          </w:p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израсходованных</w:t>
            </w:r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 xml:space="preserve"> не по целевому назначению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в результате применения штрафных санкций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Остаток субсидии на конец отчетного периода,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в том числе:</w:t>
            </w:r>
          </w:p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 xml:space="preserve">требуется в направлении </w:t>
            </w: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на те</w:t>
            </w:r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 xml:space="preserve"> же цели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5220C5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lastRenderedPageBreak/>
              <w:t>подлежитвозврату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5220C5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:rsidR="005220C5" w:rsidRPr="005220C5" w:rsidRDefault="005220C5" w:rsidP="005220C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</w:pPr>
      <w:proofErr w:type="spellStart"/>
      <w:r w:rsidRPr="005220C5">
        <w:rPr>
          <w:rFonts w:ascii="Times New Roman" w:eastAsia="Courier New" w:hAnsi="Times New Roman" w:cs="Times New Roman"/>
          <w:kern w:val="2"/>
          <w:sz w:val="24"/>
          <w:szCs w:val="24"/>
          <w:lang w:val="en-US" w:eastAsia="zh-CN"/>
        </w:rPr>
        <w:t>Руководительполучателясубсидии</w:t>
      </w:r>
      <w:proofErr w:type="spellEnd"/>
      <w:r w:rsidRPr="005220C5">
        <w:rPr>
          <w:rFonts w:ascii="Times New Roman" w:eastAsia="Courier New" w:hAnsi="Times New Roman" w:cs="Times New Roman"/>
          <w:kern w:val="2"/>
          <w:sz w:val="24"/>
          <w:szCs w:val="24"/>
          <w:lang w:val="en-US" w:eastAsia="zh-CN"/>
        </w:rPr>
        <w:t xml:space="preserve"> ___________ _________ ________________</w:t>
      </w:r>
    </w:p>
    <w:p w:rsidR="005220C5" w:rsidRPr="00AC50D8" w:rsidRDefault="005220C5" w:rsidP="005220C5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</w:pPr>
      <w:proofErr w:type="gramStart"/>
      <w:r w:rsidRPr="00AC50D8"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  <w:t>(должность) (подпись)   (расшифровка</w:t>
      </w:r>
      <w:proofErr w:type="gramEnd"/>
    </w:p>
    <w:p w:rsidR="005220C5" w:rsidRPr="00AC50D8" w:rsidRDefault="005220C5" w:rsidP="005220C5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</w:pPr>
      <w:r w:rsidRPr="00AC50D8"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  <w:t>подписи)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</w:pPr>
      <w:r w:rsidRPr="00AC50D8"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  <w:t>Исполнитель _____________  ____________________________  _____________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5220C5"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  <w:t xml:space="preserve">                                   (должность)                                 (Ф.И.О.)                                (телефон)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5220C5"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  <w:t xml:space="preserve"> «___»_________ 20___ г.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8E46FC" w:rsidRPr="005220C5" w:rsidRDefault="008E46FC" w:rsidP="005220C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Приложение 3</w:t>
      </w:r>
    </w:p>
    <w:p w:rsidR="005220C5" w:rsidRPr="005220C5" w:rsidRDefault="005220C5" w:rsidP="005220C5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к Порядку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ФОРМА 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заявки (кроме физических лиц)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на предоставление гранта на реализацию проектов 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Регистрационный №____________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Дата приема__________________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1. Сведения о заявителе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6"/>
        <w:gridCol w:w="1560"/>
        <w:gridCol w:w="5015"/>
      </w:tblGrid>
      <w:tr w:rsidR="005220C5" w:rsidRPr="005220C5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Полное наименование организации-заявителя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5220C5" w:rsidRPr="005220C5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Краткое наименование организации-заявителя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краткое наименование организации в соответствии с Уставом</w:t>
            </w:r>
          </w:p>
        </w:tc>
      </w:tr>
      <w:tr w:rsidR="005220C5" w:rsidRPr="005220C5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Юридический адрес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5220C5" w:rsidRPr="005220C5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Фактический адрес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5220C5" w:rsidRPr="005220C5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Укажите Ф.И.О. полностью, должность, контактный телефон (рабочий, мобильный),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e-mail</w:t>
            </w:r>
            <w:proofErr w:type="spellEnd"/>
          </w:p>
        </w:tc>
      </w:tr>
      <w:tr w:rsidR="005220C5" w:rsidRPr="005220C5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Дата регистрации в качестве юридического лица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5220C5" w:rsidRPr="005220C5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ОГРН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5220C5" w:rsidRPr="005220C5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ИНН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идентификационный номер налогоплательщика</w:t>
            </w:r>
          </w:p>
        </w:tc>
      </w:tr>
      <w:tr w:rsidR="005220C5" w:rsidRPr="005220C5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Сайт в сети Интернет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адрес организации в сети Интернет (при наличии)</w:t>
            </w:r>
          </w:p>
        </w:tc>
      </w:tr>
      <w:tr w:rsidR="005220C5" w:rsidRPr="005220C5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Полные банковские реквизиты организации-</w:t>
            </w: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заявителя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Укажите полные банковские реквизиты организации-заявителя в целях перечисления </w:t>
            </w: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сре</w:t>
            </w: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дств гр</w:t>
            </w:r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анта из бюджета Поселения</w:t>
            </w:r>
          </w:p>
        </w:tc>
      </w:tr>
    </w:tbl>
    <w:p w:rsidR="005220C5" w:rsidRPr="005220C5" w:rsidRDefault="005220C5" w:rsidP="005220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2. Резюме Проекта</w:t>
      </w:r>
    </w:p>
    <w:tbl>
      <w:tblPr>
        <w:tblW w:w="51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9"/>
        <w:gridCol w:w="630"/>
        <w:gridCol w:w="929"/>
        <w:gridCol w:w="1739"/>
        <w:gridCol w:w="279"/>
        <w:gridCol w:w="2928"/>
        <w:gridCol w:w="402"/>
      </w:tblGrid>
      <w:tr w:rsidR="005220C5" w:rsidRPr="005220C5" w:rsidTr="005220C5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Название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полное наименование Проекта</w:t>
            </w:r>
          </w:p>
        </w:tc>
      </w:tr>
      <w:tr w:rsidR="005220C5" w:rsidRPr="005220C5" w:rsidTr="005220C5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Направление деятельности в рамках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лицам,в том числе предоставляемых на конкурсной основе на реализацию Проектов</w:t>
            </w:r>
          </w:p>
        </w:tc>
      </w:tr>
      <w:tr w:rsidR="005220C5" w:rsidRPr="005220C5" w:rsidTr="005220C5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месяц и год начала и предполагаемого завершения Проекта</w:t>
            </w:r>
          </w:p>
        </w:tc>
      </w:tr>
      <w:tr w:rsidR="005220C5" w:rsidRPr="005220C5" w:rsidTr="005220C5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Объем запрашиваемых средств, руб.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сумму гранта в рублях</w:t>
            </w:r>
          </w:p>
        </w:tc>
      </w:tr>
      <w:tr w:rsidR="005220C5" w:rsidRPr="005220C5" w:rsidTr="005220C5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Собственные средства организации (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софинансирование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), руб.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5220C5" w:rsidRPr="005220C5" w:rsidTr="005220C5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Доля собственных средств (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софинансирования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) в объеме запрашиваемого гранта, %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долю собственных средств в объеме запрашиваемых сре</w:t>
            </w: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дств в пр</w:t>
            </w:r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оцентах</w:t>
            </w:r>
          </w:p>
        </w:tc>
      </w:tr>
      <w:tr w:rsidR="005220C5" w:rsidRPr="005220C5" w:rsidTr="005220C5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География реализации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Укажите место, территорию в пределах  Сельского поселения </w:t>
            </w:r>
            <w:r w:rsidR="006C6C8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Константиновского</w:t>
            </w: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, где предполагается реализация Проекта</w:t>
            </w:r>
          </w:p>
        </w:tc>
      </w:tr>
      <w:tr w:rsidR="005220C5" w:rsidRPr="005220C5" w:rsidTr="005220C5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Количество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благополучателей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Проекта, организаций/человек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Укажите количество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благополучателей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пользующихся</w:t>
            </w:r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результатами реализации Проекта</w:t>
            </w:r>
          </w:p>
        </w:tc>
      </w:tr>
      <w:tr w:rsidR="005220C5" w:rsidRPr="005220C5" w:rsidTr="005220C5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5220C5" w:rsidRPr="005220C5" w:rsidTr="005220C5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В подтверждение наличия оборудования и других материально-технических ресурсов к Проекту прикладываются копии инвентарных </w:t>
            </w: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5220C5" w:rsidRPr="005220C5" w:rsidTr="005220C5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Руководитель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Укажите Ф.И.О. полностью, должность, контактный тел. (рабочий, мобильный),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e-mail</w:t>
            </w:r>
            <w:proofErr w:type="spellEnd"/>
          </w:p>
        </w:tc>
      </w:tr>
      <w:tr w:rsidR="005220C5" w:rsidRPr="005220C5" w:rsidTr="005220C5">
        <w:tc>
          <w:tcPr>
            <w:tcW w:w="18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Руководитель Проекта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18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Ф.И.О.</w:t>
            </w:r>
          </w:p>
        </w:tc>
      </w:tr>
      <w:tr w:rsidR="005220C5" w:rsidRPr="005220C5" w:rsidTr="005220C5">
        <w:tc>
          <w:tcPr>
            <w:tcW w:w="183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18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Ф.И.О.</w:t>
            </w:r>
          </w:p>
        </w:tc>
      </w:tr>
    </w:tbl>
    <w:p w:rsidR="005220C5" w:rsidRPr="008E46FC" w:rsidRDefault="005220C5" w:rsidP="008E46F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               М.П.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3. Сведения о Проекте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I. Аннотация Проекта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Краткое изложение проекта (не более 1 страницы)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II. Обоснование актуальности Проекта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Кому и для чего нужен Проект: опишите проблему, на решение которой направлен Проект, обоснуйте ее актуальность для </w:t>
      </w:r>
      <w:r w:rsidR="006C6C88">
        <w:rPr>
          <w:rFonts w:ascii="Times New Roman" w:eastAsia="Andale Sans UI" w:hAnsi="Times New Roman" w:cs="Times New Roman"/>
          <w:kern w:val="2"/>
          <w:sz w:val="24"/>
          <w:szCs w:val="24"/>
        </w:rPr>
        <w:t>Константиновского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 сельского поселения и целевой аудитории (не более 1 страницы).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III. Цель Проекта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Сформулируйте конкретную цель, которую Вы ставите для решения указанной проблемы.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IV. Задачи Проекта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Перечислите</w:t>
      </w:r>
      <w:proofErr w:type="gram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V. Описание деятельности по Проекту, кадровых, материально-технических и финансовых ресурсов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Дайте подробное описание деятельности по каждой </w:t>
      </w: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задаче</w:t>
      </w:r>
      <w:proofErr w:type="gram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: каким образом они будут выполнены, кем, с помощью каких ресурсов.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VI. Календарный план-график реализации Проекта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1097"/>
        <w:gridCol w:w="3047"/>
        <w:gridCol w:w="3169"/>
        <w:gridCol w:w="2192"/>
      </w:tblGrid>
      <w:tr w:rsidR="005220C5" w:rsidRPr="005220C5" w:rsidTr="005220C5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Название мероприятия /Вид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Комментарии</w:t>
            </w:r>
          </w:p>
        </w:tc>
      </w:tr>
      <w:tr w:rsidR="005220C5" w:rsidRPr="005220C5" w:rsidTr="005220C5">
        <w:trPr>
          <w:trHeight w:val="365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5220C5" w:rsidRPr="005220C5" w:rsidTr="005220C5">
        <w:trPr>
          <w:trHeight w:val="413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Включите в план все мероприятия и этапы деятельности по Проекту. Укажите место, 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lastRenderedPageBreak/>
        <w:t>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VII. Результаты Проекта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Количественные: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количество </w:t>
      </w:r>
      <w:proofErr w:type="spell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благополучателей</w:t>
      </w:r>
      <w:proofErr w:type="spell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, участников мероприятий и т.п.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Качественные: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какие положительные изменения произойдут благодаря реализации Проекта.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главы  сельского поселения </w:t>
      </w:r>
      <w:r w:rsidR="006C6C88">
        <w:rPr>
          <w:rFonts w:ascii="Times New Roman" w:eastAsia="Andale Sans UI" w:hAnsi="Times New Roman" w:cs="Times New Roman"/>
          <w:kern w:val="2"/>
          <w:sz w:val="24"/>
          <w:szCs w:val="24"/>
        </w:rPr>
        <w:t>Константиновского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и т.д.).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VIII. Дальнейшее развитие Проекта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8E46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Как и за </w:t>
      </w: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счет</w:t>
      </w:r>
      <w:proofErr w:type="gram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IX. Смета расходов Проекта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1. Оплата труда и консультационных услуг, обязательные налоги и страховые взносы: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1). Оплата труда штатных сотрудников проекта: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1"/>
        <w:gridCol w:w="1791"/>
        <w:gridCol w:w="1177"/>
        <w:gridCol w:w="1441"/>
        <w:gridCol w:w="827"/>
        <w:gridCol w:w="939"/>
        <w:gridCol w:w="1266"/>
        <w:gridCol w:w="1513"/>
      </w:tblGrid>
      <w:tr w:rsidR="005220C5" w:rsidRPr="005220C5" w:rsidTr="005220C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труда, руб./мес.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занятости, 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Кол-во, мес.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5220C5" w:rsidRPr="005220C5" w:rsidTr="005220C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 Проекта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304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2). Оплата труда консультантов и привлеченных специалистов: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2"/>
        <w:gridCol w:w="2342"/>
        <w:gridCol w:w="1654"/>
        <w:gridCol w:w="1239"/>
        <w:gridCol w:w="964"/>
        <w:gridCol w:w="1239"/>
        <w:gridCol w:w="1515"/>
      </w:tblGrid>
      <w:tr w:rsidR="005220C5" w:rsidRPr="005220C5" w:rsidTr="005220C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(специальность)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Кол-во, час</w:t>
            </w:r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5220C5" w:rsidRPr="005220C5" w:rsidTr="005220C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1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страхования: 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2"/>
        <w:gridCol w:w="3720"/>
        <w:gridCol w:w="1209"/>
        <w:gridCol w:w="1283"/>
        <w:gridCol w:w="1226"/>
        <w:gridCol w:w="1515"/>
      </w:tblGrid>
      <w:tr w:rsidR="005220C5" w:rsidRPr="005220C5" w:rsidTr="005220C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Отчисления с фонда оплаты труда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Ставка,</w:t>
            </w:r>
          </w:p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5220C5" w:rsidRPr="005220C5" w:rsidTr="005220C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Отчисления с фонда оплаты труда штатных сотрудников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rPr>
          <w:trHeight w:val="6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2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2. Расходные материалы, канцелярские принадлежности: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2"/>
        <w:gridCol w:w="3581"/>
        <w:gridCol w:w="827"/>
        <w:gridCol w:w="966"/>
        <w:gridCol w:w="827"/>
        <w:gridCol w:w="1239"/>
        <w:gridCol w:w="1513"/>
      </w:tblGrid>
      <w:tr w:rsidR="005220C5" w:rsidRPr="005220C5" w:rsidTr="005220C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5220C5" w:rsidRPr="005220C5" w:rsidTr="005220C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1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3. Связь и коммуникации: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2"/>
        <w:gridCol w:w="2342"/>
        <w:gridCol w:w="1515"/>
        <w:gridCol w:w="1378"/>
        <w:gridCol w:w="964"/>
        <w:gridCol w:w="1239"/>
        <w:gridCol w:w="1515"/>
      </w:tblGrid>
      <w:tr w:rsidR="005220C5" w:rsidRPr="005220C5" w:rsidTr="005220C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руб./мес./</w:t>
            </w:r>
          </w:p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5220C5" w:rsidRPr="005220C5" w:rsidTr="005220C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1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4. Транспортные расходы (оплата проезда и ГСМ):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2"/>
        <w:gridCol w:w="3031"/>
        <w:gridCol w:w="965"/>
        <w:gridCol w:w="1239"/>
        <w:gridCol w:w="964"/>
        <w:gridCol w:w="1239"/>
        <w:gridCol w:w="1515"/>
      </w:tblGrid>
      <w:tr w:rsidR="005220C5" w:rsidRPr="005220C5" w:rsidTr="005220C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5220C5" w:rsidRPr="005220C5" w:rsidTr="005220C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18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5. Расходы на проведение мероприятий: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/>
      </w:tblPr>
      <w:tblGrid>
        <w:gridCol w:w="561"/>
        <w:gridCol w:w="2376"/>
        <w:gridCol w:w="1118"/>
        <w:gridCol w:w="1677"/>
        <w:gridCol w:w="979"/>
        <w:gridCol w:w="1258"/>
        <w:gridCol w:w="1536"/>
      </w:tblGrid>
      <w:tr w:rsidR="005220C5" w:rsidRPr="005220C5" w:rsidTr="005220C5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Кол-во, чел./часов/</w:t>
            </w:r>
          </w:p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5220C5" w:rsidRPr="005220C5" w:rsidTr="005220C5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rPr>
          <w:jc w:val="center"/>
        </w:trPr>
        <w:tc>
          <w:tcPr>
            <w:tcW w:w="15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6. Услуги банка: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86"/>
        <w:gridCol w:w="3509"/>
        <w:gridCol w:w="1901"/>
        <w:gridCol w:w="1608"/>
        <w:gridCol w:w="1901"/>
      </w:tblGrid>
      <w:tr w:rsidR="005220C5" w:rsidRPr="005220C5" w:rsidTr="005220C5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5220C5" w:rsidRPr="005220C5" w:rsidTr="005220C5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7. Иные статьи расходов: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66"/>
        <w:gridCol w:w="2553"/>
        <w:gridCol w:w="992"/>
        <w:gridCol w:w="1705"/>
        <w:gridCol w:w="852"/>
        <w:gridCol w:w="1276"/>
        <w:gridCol w:w="1561"/>
      </w:tblGrid>
      <w:tr w:rsidR="005220C5" w:rsidRPr="005220C5" w:rsidTr="005220C5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чел./часов/</w:t>
            </w:r>
          </w:p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5220C5" w:rsidRPr="005220C5" w:rsidTr="005220C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306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473"/>
        <w:gridCol w:w="4032"/>
      </w:tblGrid>
      <w:tr w:rsidR="005220C5" w:rsidRPr="005220C5" w:rsidTr="005220C5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rPr>
          <w:trHeight w:val="363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анта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X. Комментарии к смете Проекта</w:t>
      </w:r>
    </w:p>
    <w:tbl>
      <w:tblPr>
        <w:tblW w:w="5000" w:type="pct"/>
        <w:tblLook w:val="04A0"/>
      </w:tblPr>
      <w:tblGrid>
        <w:gridCol w:w="3228"/>
        <w:gridCol w:w="2693"/>
        <w:gridCol w:w="283"/>
        <w:gridCol w:w="3367"/>
      </w:tblGrid>
      <w:tr w:rsidR="005220C5" w:rsidRPr="005220C5" w:rsidTr="005220C5">
        <w:trPr>
          <w:trHeight w:val="211"/>
        </w:trPr>
        <w:tc>
          <w:tcPr>
            <w:tcW w:w="1686" w:type="pct"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Руководитель Проекта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" w:type="pct"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5220C5" w:rsidRPr="005220C5" w:rsidTr="005220C5">
        <w:trPr>
          <w:trHeight w:val="66"/>
        </w:trPr>
        <w:tc>
          <w:tcPr>
            <w:tcW w:w="1686" w:type="pct"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148" w:type="pct"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Ф.И.О.</w:t>
            </w:r>
          </w:p>
        </w:tc>
      </w:tr>
      <w:tr w:rsidR="005220C5" w:rsidRPr="005220C5" w:rsidTr="005220C5">
        <w:tc>
          <w:tcPr>
            <w:tcW w:w="1686" w:type="pct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Бухгалтер Проекта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" w:type="pct"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1686" w:type="pct"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148" w:type="pct"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Ф.И.О.</w:t>
            </w:r>
          </w:p>
        </w:tc>
      </w:tr>
    </w:tbl>
    <w:p w:rsidR="005220C5" w:rsidRPr="005220C5" w:rsidRDefault="005220C5" w:rsidP="005220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 xml:space="preserve"> М.П.</w:t>
      </w:r>
    </w:p>
    <w:p w:rsidR="005220C5" w:rsidRPr="005220C5" w:rsidRDefault="005220C5" w:rsidP="008E46F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Приложение 4</w:t>
      </w:r>
    </w:p>
    <w:p w:rsidR="005220C5" w:rsidRPr="005220C5" w:rsidRDefault="005220C5" w:rsidP="005220C5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к Порядку 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ФОРМА 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заявки 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(для физических лиц)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на предоставление гранта на реализацию проектов 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Регистрационный №____________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Дата приема__________________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1. Сведения о заявителе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6"/>
        <w:gridCol w:w="1820"/>
        <w:gridCol w:w="4755"/>
      </w:tblGrid>
      <w:tr w:rsidR="005220C5" w:rsidRPr="005220C5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ФИО Гражданина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Укажите </w:t>
            </w: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полное</w:t>
            </w:r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ФИО (согласно свидетельству о регистрации)</w:t>
            </w:r>
          </w:p>
        </w:tc>
      </w:tr>
      <w:tr w:rsidR="005220C5" w:rsidRPr="005220C5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Документ Удостоверения личности (Паспорт)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серию и номер документа</w:t>
            </w:r>
          </w:p>
        </w:tc>
      </w:tr>
      <w:tr w:rsidR="005220C5" w:rsidRPr="005220C5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Адрес проживания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адрес в форме: почтовый индекс, субъект РФ, город (село), улица, № дома, № квартиры</w:t>
            </w:r>
            <w:proofErr w:type="gramEnd"/>
          </w:p>
        </w:tc>
      </w:tr>
      <w:tr w:rsidR="005220C5" w:rsidRPr="005220C5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ИНН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Укажите идентификационный номер </w:t>
            </w: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налогоплательщика</w:t>
            </w:r>
          </w:p>
        </w:tc>
      </w:tr>
      <w:tr w:rsidR="005220C5" w:rsidRPr="005220C5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Электронная почта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Укажите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e-mail</w:t>
            </w:r>
            <w:proofErr w:type="spellEnd"/>
          </w:p>
        </w:tc>
      </w:tr>
      <w:tr w:rsidR="005220C5" w:rsidRPr="005220C5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Номер телефона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действующий номер телефона</w:t>
            </w:r>
          </w:p>
        </w:tc>
      </w:tr>
      <w:tr w:rsidR="005220C5" w:rsidRPr="005220C5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Банковские реквизиты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дств гр</w:t>
            </w:r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анта из бюджета Поселения</w:t>
            </w:r>
          </w:p>
        </w:tc>
      </w:tr>
      <w:tr w:rsidR="005220C5" w:rsidRPr="005220C5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Опыт работы с проектами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Укажите Ваш опыт работы с проектами. Напишите название </w:t>
            </w: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проектов</w:t>
            </w:r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над которыми Вы работали раннее. </w:t>
            </w:r>
          </w:p>
        </w:tc>
      </w:tr>
    </w:tbl>
    <w:p w:rsidR="005220C5" w:rsidRPr="005220C5" w:rsidRDefault="005220C5" w:rsidP="005220C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2. Резюме Проекта</w:t>
      </w:r>
    </w:p>
    <w:tbl>
      <w:tblPr>
        <w:tblW w:w="49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8"/>
        <w:gridCol w:w="628"/>
        <w:gridCol w:w="1189"/>
        <w:gridCol w:w="1481"/>
        <w:gridCol w:w="280"/>
        <w:gridCol w:w="2932"/>
      </w:tblGrid>
      <w:tr w:rsidR="005220C5" w:rsidRPr="005220C5" w:rsidTr="005220C5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Название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полное наименование Проекта</w:t>
            </w:r>
          </w:p>
        </w:tc>
      </w:tr>
      <w:tr w:rsidR="005220C5" w:rsidRPr="005220C5" w:rsidTr="005220C5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Направление деятельности в рамках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лицам,в том числе предоставляемых на конкурсной основе на реализацию Проектов</w:t>
            </w:r>
          </w:p>
        </w:tc>
      </w:tr>
      <w:tr w:rsidR="005220C5" w:rsidRPr="005220C5" w:rsidTr="005220C5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месяц и год начала и предполагаемого завершения Проекта</w:t>
            </w:r>
          </w:p>
        </w:tc>
      </w:tr>
      <w:tr w:rsidR="005220C5" w:rsidRPr="005220C5" w:rsidTr="005220C5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Объем запрашиваемых средств, руб.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сумму гранта в рублях</w:t>
            </w:r>
          </w:p>
        </w:tc>
      </w:tr>
      <w:tr w:rsidR="005220C5" w:rsidRPr="005220C5" w:rsidTr="005220C5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Собственные средства руб.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5220C5" w:rsidRPr="005220C5" w:rsidTr="005220C5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Доля собственных средств (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софинансирования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) в объеме запрашиваемого гранта, %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долю собственных средств в объеме запрашиваемых сре</w:t>
            </w: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дств в пр</w:t>
            </w:r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оцентах</w:t>
            </w:r>
          </w:p>
        </w:tc>
      </w:tr>
      <w:tr w:rsidR="005220C5" w:rsidRPr="005220C5" w:rsidTr="005220C5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География реализации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Укажите место, территорию в пределах Сельского поселения </w:t>
            </w:r>
            <w:r w:rsidR="006C6C8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Константиновского</w:t>
            </w: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, где предполагается реализация Проекта</w:t>
            </w:r>
          </w:p>
        </w:tc>
      </w:tr>
      <w:tr w:rsidR="005220C5" w:rsidRPr="005220C5" w:rsidTr="005220C5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Количество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благополучателей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Проекта, организаций/человек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Укажите количество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благополучателей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пользующихся</w:t>
            </w:r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результатами реализации Проекта</w:t>
            </w:r>
          </w:p>
        </w:tc>
      </w:tr>
      <w:tr w:rsidR="005220C5" w:rsidRPr="005220C5" w:rsidTr="005220C5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</w:tc>
      </w:tr>
      <w:tr w:rsidR="005220C5" w:rsidRPr="005220C5" w:rsidTr="005220C5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ФИО Гражданина – автора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Укажите Ф.И.О. полностью, контактный тел. (рабочий, мобильный),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e-mail</w:t>
            </w:r>
            <w:proofErr w:type="spellEnd"/>
          </w:p>
        </w:tc>
      </w:tr>
      <w:tr w:rsidR="005220C5" w:rsidRPr="005220C5" w:rsidTr="005220C5">
        <w:trPr>
          <w:gridAfter w:val="1"/>
          <w:wAfter w:w="1542" w:type="pct"/>
        </w:trPr>
        <w:tc>
          <w:tcPr>
            <w:tcW w:w="19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ФИО Гражданина</w:t>
            </w:r>
          </w:p>
        </w:tc>
        <w:tc>
          <w:tcPr>
            <w:tcW w:w="14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5220C5" w:rsidRPr="005220C5" w:rsidTr="005220C5">
        <w:trPr>
          <w:gridAfter w:val="1"/>
          <w:wAfter w:w="1542" w:type="pct"/>
        </w:trPr>
        <w:tc>
          <w:tcPr>
            <w:tcW w:w="19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5220C5" w:rsidRDefault="005220C5" w:rsidP="008E46F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8E46FC" w:rsidRPr="005220C5" w:rsidRDefault="008E46FC" w:rsidP="008E46F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lastRenderedPageBreak/>
        <w:t>3. Сведения о Проекте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I. Аннотация Проекта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Краткое изложение проекта (не более 1 страницы)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II. Обоснование актуальности Проекта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Кому и для чего нужен Проект: опишите проблему, на решение которой направлен Проект, обоснуйте ее актуальность для </w:t>
      </w:r>
      <w:r w:rsidR="006C6C88">
        <w:rPr>
          <w:rFonts w:ascii="Times New Roman" w:eastAsia="Andale Sans UI" w:hAnsi="Times New Roman" w:cs="Times New Roman"/>
          <w:kern w:val="2"/>
          <w:sz w:val="24"/>
          <w:szCs w:val="24"/>
        </w:rPr>
        <w:t>Константиновского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 сельского поселения  и целевой аудитории (не более 1 страницы).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III. Цель Проекта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Сформулируйте конкретную цель, которую Вы ставите для решения указанной проблемы.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IV. Задачи Проекта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Перечислите,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V. Описание деятельности по Проекту, кадровых, материально-технических и финансовых ресурсов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Дайте подробное описание деятельности по каждой </w:t>
      </w: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задаче</w:t>
      </w:r>
      <w:proofErr w:type="gram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: каким образом они будут выполнены, кем, с помощью каких ресурсов.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VI. Календарный план-график реализации Проекта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1097"/>
        <w:gridCol w:w="3047"/>
        <w:gridCol w:w="3169"/>
        <w:gridCol w:w="2192"/>
      </w:tblGrid>
      <w:tr w:rsidR="005220C5" w:rsidRPr="005220C5" w:rsidTr="005220C5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Комментарии</w:t>
            </w:r>
          </w:p>
        </w:tc>
      </w:tr>
      <w:tr w:rsidR="005220C5" w:rsidRPr="005220C5" w:rsidTr="005220C5">
        <w:trPr>
          <w:trHeight w:val="365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5220C5" w:rsidRPr="005220C5" w:rsidTr="005220C5">
        <w:trPr>
          <w:trHeight w:val="413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VII. Результаты Проекта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Количественные: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количество </w:t>
      </w:r>
      <w:proofErr w:type="spell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благополучателей</w:t>
      </w:r>
      <w:proofErr w:type="spell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, участников мероприятий и т.п.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Качественные: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какие положительные изменения произойдут благодаря реализации Проекта.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главы  сельского поселения </w:t>
      </w:r>
      <w:r w:rsidR="006C6C88">
        <w:rPr>
          <w:rFonts w:ascii="Times New Roman" w:eastAsia="Andale Sans UI" w:hAnsi="Times New Roman" w:cs="Times New Roman"/>
          <w:kern w:val="2"/>
          <w:sz w:val="24"/>
          <w:szCs w:val="24"/>
        </w:rPr>
        <w:t>Константиновского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и т.д.).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lastRenderedPageBreak/>
        <w:t>VIII. Дальнейшее развитие Проекта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Как и за </w:t>
      </w: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счет</w:t>
      </w:r>
      <w:proofErr w:type="gram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IX. Смета расходов Проекта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1. Приобретение услуги по консультированию в части реализации Проекта (при необходимости).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2. Расходные материалы, канцелярские принадлежности: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2"/>
        <w:gridCol w:w="3581"/>
        <w:gridCol w:w="827"/>
        <w:gridCol w:w="966"/>
        <w:gridCol w:w="827"/>
        <w:gridCol w:w="1239"/>
        <w:gridCol w:w="1513"/>
      </w:tblGrid>
      <w:tr w:rsidR="005220C5" w:rsidRPr="005220C5" w:rsidTr="005220C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5220C5" w:rsidRPr="005220C5" w:rsidTr="005220C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1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3. Связь и коммуникации: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2"/>
        <w:gridCol w:w="2342"/>
        <w:gridCol w:w="1515"/>
        <w:gridCol w:w="1378"/>
        <w:gridCol w:w="964"/>
        <w:gridCol w:w="1239"/>
        <w:gridCol w:w="1515"/>
      </w:tblGrid>
      <w:tr w:rsidR="005220C5" w:rsidRPr="005220C5" w:rsidTr="005220C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руб./мес./</w:t>
            </w:r>
          </w:p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5220C5" w:rsidRPr="005220C5" w:rsidTr="005220C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1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4. Транспортные расходы (оплата проезда и ГСМ):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2"/>
        <w:gridCol w:w="3031"/>
        <w:gridCol w:w="965"/>
        <w:gridCol w:w="1239"/>
        <w:gridCol w:w="964"/>
        <w:gridCol w:w="1239"/>
        <w:gridCol w:w="1515"/>
      </w:tblGrid>
      <w:tr w:rsidR="005220C5" w:rsidRPr="005220C5" w:rsidTr="005220C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5220C5" w:rsidRPr="005220C5" w:rsidTr="005220C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18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5. Расходы на проведение мероприятий: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/>
      </w:tblPr>
      <w:tblGrid>
        <w:gridCol w:w="561"/>
        <w:gridCol w:w="2376"/>
        <w:gridCol w:w="1118"/>
        <w:gridCol w:w="1677"/>
        <w:gridCol w:w="979"/>
        <w:gridCol w:w="1258"/>
        <w:gridCol w:w="1536"/>
      </w:tblGrid>
      <w:tr w:rsidR="005220C5" w:rsidRPr="005220C5" w:rsidTr="005220C5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Кол-во, чел./часов/</w:t>
            </w:r>
          </w:p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5220C5" w:rsidRPr="005220C5" w:rsidTr="005220C5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rPr>
          <w:jc w:val="center"/>
        </w:trPr>
        <w:tc>
          <w:tcPr>
            <w:tcW w:w="15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6. Услуги банка: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86"/>
        <w:gridCol w:w="3509"/>
        <w:gridCol w:w="1901"/>
        <w:gridCol w:w="1608"/>
        <w:gridCol w:w="1901"/>
      </w:tblGrid>
      <w:tr w:rsidR="005220C5" w:rsidRPr="005220C5" w:rsidTr="005220C5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5220C5" w:rsidRPr="005220C5" w:rsidTr="005220C5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7. Иные статьи расходов: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66"/>
        <w:gridCol w:w="2553"/>
        <w:gridCol w:w="992"/>
        <w:gridCol w:w="1705"/>
        <w:gridCol w:w="852"/>
        <w:gridCol w:w="1276"/>
        <w:gridCol w:w="1561"/>
      </w:tblGrid>
      <w:tr w:rsidR="005220C5" w:rsidRPr="005220C5" w:rsidTr="005220C5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чел./часов/</w:t>
            </w:r>
          </w:p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5220C5" w:rsidRPr="005220C5" w:rsidTr="005220C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306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473"/>
        <w:gridCol w:w="4032"/>
      </w:tblGrid>
      <w:tr w:rsidR="005220C5" w:rsidRPr="005220C5" w:rsidTr="005220C5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C5" w:rsidRPr="005220C5" w:rsidTr="005220C5">
        <w:trPr>
          <w:trHeight w:val="363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анта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X. Комментарии к смете Проекта</w:t>
      </w:r>
    </w:p>
    <w:tbl>
      <w:tblPr>
        <w:tblW w:w="4967" w:type="pct"/>
        <w:tblInd w:w="-34" w:type="dxa"/>
        <w:tblLook w:val="04A0"/>
      </w:tblPr>
      <w:tblGrid>
        <w:gridCol w:w="5243"/>
        <w:gridCol w:w="3860"/>
        <w:gridCol w:w="405"/>
      </w:tblGrid>
      <w:tr w:rsidR="005220C5" w:rsidRPr="005220C5" w:rsidTr="005220C5">
        <w:tc>
          <w:tcPr>
            <w:tcW w:w="1907" w:type="pct"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ФИО Гражданина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" w:type="pct"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5220C5" w:rsidRPr="005220C5" w:rsidTr="005220C5">
        <w:tc>
          <w:tcPr>
            <w:tcW w:w="1907" w:type="pct"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147" w:type="pct"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5220C5" w:rsidRPr="005220C5" w:rsidRDefault="005220C5" w:rsidP="008E46F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Подпись выражает согласие на обработку персональных данных в соответствииФедеральным законом от 27.07.2006 № 152-ФЗ «О персональных данных»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Приложение 5</w:t>
      </w:r>
    </w:p>
    <w:p w:rsidR="005220C5" w:rsidRPr="005220C5" w:rsidRDefault="005220C5" w:rsidP="005220C5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к Порядку</w:t>
      </w:r>
    </w:p>
    <w:p w:rsidR="005220C5" w:rsidRPr="005220C5" w:rsidRDefault="005220C5" w:rsidP="005220C5">
      <w:pPr>
        <w:keepNext/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20C5" w:rsidRPr="005220C5" w:rsidRDefault="005220C5" w:rsidP="005220C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20C5" w:rsidRPr="005220C5" w:rsidRDefault="005220C5" w:rsidP="005220C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ПОРЯДОК </w:t>
      </w:r>
    </w:p>
    <w:p w:rsidR="005220C5" w:rsidRPr="005220C5" w:rsidRDefault="005220C5" w:rsidP="005220C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расчета размера (объема) гранта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1. Размер гранта </w:t>
      </w:r>
      <w:proofErr w:type="spell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i-му</w:t>
      </w:r>
      <w:proofErr w:type="spell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получателю гранта определяется по формуле: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noProof/>
          <w:kern w:val="2"/>
          <w:sz w:val="24"/>
          <w:szCs w:val="24"/>
        </w:rPr>
        <w:drawing>
          <wp:inline distT="0" distB="0" distL="0" distR="0">
            <wp:extent cx="877570" cy="241300"/>
            <wp:effectExtent l="0" t="0" r="0" b="635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, где: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noProof/>
          <w:kern w:val="2"/>
          <w:sz w:val="24"/>
          <w:szCs w:val="24"/>
        </w:rPr>
        <w:drawing>
          <wp:inline distT="0" distB="0" distL="0" distR="0">
            <wp:extent cx="212090" cy="241300"/>
            <wp:effectExtent l="0" t="0" r="0" b="6350"/>
            <wp:docPr id="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- размер гранта </w:t>
      </w:r>
      <w:proofErr w:type="spell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i-му</w:t>
      </w:r>
      <w:proofErr w:type="spell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получателю гранта;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noProof/>
          <w:kern w:val="2"/>
          <w:sz w:val="24"/>
          <w:szCs w:val="24"/>
        </w:rPr>
        <w:drawing>
          <wp:inline distT="0" distB="0" distL="0" distR="0">
            <wp:extent cx="292735" cy="241300"/>
            <wp:effectExtent l="0" t="0" r="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- размер гранта, запрашиваемого i-м получателем гранта;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noProof/>
          <w:kern w:val="2"/>
          <w:sz w:val="24"/>
          <w:szCs w:val="24"/>
        </w:rPr>
        <w:drawing>
          <wp:inline distT="0" distB="0" distL="0" distR="0">
            <wp:extent cx="190500" cy="241300"/>
            <wp:effectExtent l="0" t="0" r="0" b="0"/>
            <wp:docPr id="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- коэффициент </w:t>
      </w:r>
      <w:proofErr w:type="spell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i-ro</w:t>
      </w:r>
      <w:proofErr w:type="spell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получателя гранта.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2. Коэффициент </w:t>
      </w:r>
      <w:proofErr w:type="spell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i-ro</w:t>
      </w:r>
      <w:proofErr w:type="spell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получателя гранта (</w:t>
      </w:r>
      <w:proofErr w:type="spell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ki</w:t>
      </w:r>
      <w:proofErr w:type="spell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) равен: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1 - если количество баллов, набранных проектом получателя гранта, составляет от 13 до 21;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0,9 - если количество баллов, набранных проектом получателя гранта, составляет от 10 до 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lastRenderedPageBreak/>
        <w:t>12;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0 - если количество баллов, набранных проектом получателя гранта, составляет менее 10.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5220C5" w:rsidRPr="005220C5" w:rsidRDefault="005220C5" w:rsidP="008E46F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Приложение  № 2</w:t>
      </w:r>
    </w:p>
    <w:p w:rsidR="005220C5" w:rsidRPr="005220C5" w:rsidRDefault="005220C5" w:rsidP="005220C5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 постановлению администрации</w:t>
      </w:r>
    </w:p>
    <w:p w:rsidR="005220C5" w:rsidRPr="005220C5" w:rsidRDefault="006C6C88" w:rsidP="005220C5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Константиновского</w:t>
      </w:r>
      <w:r w:rsidR="005220C5"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сельсовета </w:t>
      </w:r>
    </w:p>
    <w:p w:rsidR="005220C5" w:rsidRPr="005220C5" w:rsidRDefault="005220C5" w:rsidP="005220C5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Татарского района </w:t>
      </w:r>
    </w:p>
    <w:p w:rsidR="005220C5" w:rsidRPr="005220C5" w:rsidRDefault="005220C5" w:rsidP="005220C5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Новосибирской области</w:t>
      </w:r>
    </w:p>
    <w:p w:rsidR="005220C5" w:rsidRPr="008E46FC" w:rsidRDefault="005220C5" w:rsidP="008E46FC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от 1</w:t>
      </w:r>
      <w:r w:rsidR="000B141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4</w:t>
      </w: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.04.2021г. № </w:t>
      </w:r>
      <w:r w:rsidR="000B141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35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ПОЛОЖЕНИЕ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</w:pPr>
      <w:r w:rsidRPr="005220C5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о конкурсной комиссии  по проведению отбора получателей грантов 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в форме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>производителям товаров, работ, услуг, а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 xml:space="preserve">также 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некоммерческим организациям, не являющимся казенными </w:t>
      </w: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учреждениями</w:t>
      </w:r>
      <w:proofErr w:type="gram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в том числе предоставляемых на конкурсной основе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 xml:space="preserve"> из бюджета </w:t>
      </w:r>
    </w:p>
    <w:p w:rsidR="005220C5" w:rsidRPr="005220C5" w:rsidRDefault="006C6C88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>Константиновского</w:t>
      </w:r>
      <w:r w:rsidR="005220C5" w:rsidRPr="005220C5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 xml:space="preserve"> сельсовета Татарского района Новосибирской области 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Cs/>
          <w:kern w:val="2"/>
          <w:sz w:val="24"/>
          <w:szCs w:val="24"/>
          <w:lang w:val="en-US"/>
        </w:rPr>
        <w:t>I</w:t>
      </w:r>
      <w:r w:rsidRPr="005220C5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 Общие положения</w:t>
      </w:r>
    </w:p>
    <w:p w:rsidR="005220C5" w:rsidRPr="005220C5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</w:pPr>
      <w:bookmarkStart w:id="28" w:name="sub_3011"/>
      <w:r w:rsidRPr="005220C5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1. Конкурсная Комиссия по проведению отбора получателей грантов 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в форме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 xml:space="preserve">производителям товаров, работ, услуг, а также 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некоммерческим организациям, не являющимся казенными </w:t>
      </w: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учреждениями</w:t>
      </w:r>
      <w:proofErr w:type="gram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в том числе предоставляемых на конкурсной основе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 xml:space="preserve"> из бюджета </w:t>
      </w:r>
      <w:r w:rsidR="006C6C88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>Константиновского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 xml:space="preserve"> сельсовета Татарского района новосибирской области </w:t>
      </w:r>
      <w:r w:rsidRPr="005220C5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(далее – Комиссия) является совещательным коллегиальным органом, созданным в целях проектов, определения перечня получателей грантов в форме субсидии (далее – Гранты). Настоящее Положение определяет порядок осуществления деятельности Комиссии.</w:t>
      </w:r>
    </w:p>
    <w:bookmarkEnd w:id="28"/>
    <w:p w:rsidR="005220C5" w:rsidRPr="005220C5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5220C5">
        <w:rPr>
          <w:rFonts w:ascii="Times New Roman" w:eastAsia="Times New Roman" w:hAnsi="Times New Roman" w:cs="Times New Roman"/>
          <w:bCs/>
          <w:sz w:val="24"/>
          <w:szCs w:val="24"/>
        </w:rPr>
        <w:t xml:space="preserve">2. Состав Комиссии формируется из работников администрации  </w:t>
      </w:r>
      <w:r w:rsidR="006C6C88">
        <w:rPr>
          <w:rFonts w:ascii="Times New Roman" w:eastAsia="Times New Roman" w:hAnsi="Times New Roman" w:cs="Times New Roman"/>
          <w:bCs/>
          <w:sz w:val="24"/>
          <w:szCs w:val="24"/>
        </w:rPr>
        <w:t>Константиновского</w:t>
      </w:r>
      <w:r w:rsidRPr="005220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 (далее – администрация) и иных органов местного самоуправления </w:t>
      </w:r>
      <w:r w:rsidR="006C6C88">
        <w:rPr>
          <w:rFonts w:ascii="Times New Roman" w:eastAsia="Times New Roman" w:hAnsi="Times New Roman" w:cs="Times New Roman"/>
          <w:bCs/>
          <w:sz w:val="24"/>
          <w:szCs w:val="24"/>
        </w:rPr>
        <w:t>Константиновского</w:t>
      </w:r>
      <w:r w:rsidRPr="005220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  и подведомственных им муниципальных учреждений (по согласованию) </w:t>
      </w:r>
      <w:r w:rsidRPr="005220C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и утверждается постановлением администрации.</w:t>
      </w:r>
    </w:p>
    <w:p w:rsidR="005220C5" w:rsidRPr="005220C5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 xml:space="preserve">3. Комиссия в своей деятельности руководствуется действующим законодательством Российской Федерации, нормативными правовыми актами Новосибирской  области и муниципальными правовыми актами </w:t>
      </w:r>
      <w:r w:rsidR="006C6C88">
        <w:rPr>
          <w:rFonts w:ascii="Times New Roman" w:eastAsia="Times New Roman" w:hAnsi="Times New Roman" w:cs="Times New Roman"/>
          <w:sz w:val="24"/>
          <w:szCs w:val="24"/>
        </w:rPr>
        <w:t>Константиновского</w:t>
      </w:r>
      <w:r w:rsidRPr="005220C5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а также настоящим Положением.</w:t>
      </w:r>
    </w:p>
    <w:p w:rsidR="005220C5" w:rsidRPr="005220C5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4. Комиссия состоит из председателя Комиссии, секретаря Комиссии и членов Комиссии.</w:t>
      </w:r>
    </w:p>
    <w:p w:rsidR="005220C5" w:rsidRPr="005220C5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5. Число членов Комиссии должно быть нечетным и составлять не менее 3 человек.</w:t>
      </w:r>
    </w:p>
    <w:p w:rsidR="005220C5" w:rsidRPr="005220C5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6. Руководит деятельностью Комиссии председатель Комиссии, а в его отсутствие – секретарь Комиссии.</w:t>
      </w:r>
    </w:p>
    <w:p w:rsidR="005220C5" w:rsidRPr="005220C5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7. Председатель Комиссии осуществляет следующие функции:</w:t>
      </w:r>
    </w:p>
    <w:p w:rsidR="005220C5" w:rsidRPr="005220C5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- организует работу Комиссии;</w:t>
      </w:r>
    </w:p>
    <w:p w:rsidR="005220C5" w:rsidRPr="005220C5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lastRenderedPageBreak/>
        <w:t>- определяет повестку заседания Комиссии;</w:t>
      </w:r>
    </w:p>
    <w:p w:rsidR="005220C5" w:rsidRPr="005220C5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- проводит заседание Комиссии;</w:t>
      </w:r>
    </w:p>
    <w:p w:rsidR="005220C5" w:rsidRPr="005220C5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- подписывает протокол заседания Комиссии.</w:t>
      </w:r>
    </w:p>
    <w:p w:rsidR="005220C5" w:rsidRPr="005220C5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8. Секретарь Комиссии осуществляет следующие функции:</w:t>
      </w:r>
    </w:p>
    <w:p w:rsidR="005220C5" w:rsidRPr="005220C5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- извещает членов Комиссии о дате проведения заседания Комиссии;</w:t>
      </w:r>
    </w:p>
    <w:p w:rsidR="005220C5" w:rsidRPr="005220C5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- формирует документы и материалы для членов Комиссии;</w:t>
      </w:r>
    </w:p>
    <w:p w:rsidR="005220C5" w:rsidRPr="005220C5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- ведет и оформляет протокол заседания Комиссии.</w:t>
      </w:r>
    </w:p>
    <w:p w:rsidR="005220C5" w:rsidRPr="005220C5" w:rsidRDefault="005220C5" w:rsidP="005220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9. Заседание Комиссии проводится не позднее 10 календарных дней со дня поступления в Комиссию заявок на предоставление Гранта</w:t>
      </w:r>
      <w:r w:rsidRPr="005220C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5220C5" w:rsidRPr="005220C5" w:rsidRDefault="005220C5" w:rsidP="005220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:rsidR="005220C5" w:rsidRPr="005220C5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:rsidR="005220C5" w:rsidRPr="005220C5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 xml:space="preserve">12. На заседания Комиссии </w:t>
      </w:r>
      <w:r w:rsidRPr="005220C5"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юридические лица (за исключением государственных (муниципальных) учреждений), индивидуальные предприниматели, физические лица (далее - Получатели)</w:t>
      </w:r>
      <w:r w:rsidRPr="005220C5">
        <w:rPr>
          <w:rFonts w:ascii="Times New Roman" w:eastAsia="Times New Roman" w:hAnsi="Times New Roman" w:cs="Times New Roman"/>
          <w:sz w:val="24"/>
          <w:szCs w:val="24"/>
        </w:rPr>
        <w:t xml:space="preserve"> или их представители не допускаются.</w:t>
      </w:r>
    </w:p>
    <w:p w:rsidR="005220C5" w:rsidRPr="005220C5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  <w:lang w:eastAsia="en-US"/>
        </w:rPr>
        <w:t>13. 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 Рейтинг оценки заявки равняется сумме баллов всех критериев.</w:t>
      </w:r>
    </w:p>
    <w:p w:rsidR="005220C5" w:rsidRPr="005220C5" w:rsidRDefault="005220C5" w:rsidP="005220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 xml:space="preserve"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</w:t>
      </w:r>
      <w:r w:rsidRPr="005220C5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несогласия члена Комиссии с ее решением им оформляется «особое мнение»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5220C5" w:rsidRPr="005220C5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5220C5" w:rsidRPr="005220C5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15. По письменному запросу Получателя администрация обязана в течение 5 рабочих дней </w:t>
      </w:r>
      <w:proofErr w:type="gramStart"/>
      <w:r w:rsidRPr="005220C5">
        <w:rPr>
          <w:rFonts w:ascii="Times New Roman" w:eastAsia="Times New Roman" w:hAnsi="Times New Roman" w:cs="Times New Roman"/>
          <w:sz w:val="24"/>
          <w:szCs w:val="24"/>
          <w:lang w:eastAsia="en-US"/>
        </w:rPr>
        <w:t>с даты получения</w:t>
      </w:r>
      <w:proofErr w:type="gramEnd"/>
      <w:r w:rsidRPr="005220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запроса, предоставить ему выписку из решения Комиссии по предмету запроса, подписанную председателем Комиссии.</w:t>
      </w:r>
    </w:p>
    <w:p w:rsidR="005220C5" w:rsidRPr="005220C5" w:rsidRDefault="005220C5" w:rsidP="005220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 xml:space="preserve">16. Комиссия отклоняет Проект, не отвечающий требованиям, установленным пунктами 7, 11, 12 и 13 Порядка предоставления Грантов в форме субсидий </w:t>
      </w:r>
      <w:r w:rsidRPr="005220C5"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5220C5">
        <w:rPr>
          <w:rFonts w:ascii="Times New Roman" w:eastAsia="Times New Roman" w:hAnsi="Times New Roman" w:cs="Times New Roman"/>
          <w:sz w:val="24"/>
          <w:szCs w:val="24"/>
        </w:rPr>
        <w:t>, на реализацию проектов.</w:t>
      </w:r>
    </w:p>
    <w:p w:rsidR="005220C5" w:rsidRPr="005220C5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5220C5" w:rsidRPr="005220C5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Гранта, в котором он лично заинтересован.</w:t>
      </w:r>
    </w:p>
    <w:p w:rsidR="005220C5" w:rsidRPr="005220C5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19. Организационное и техническое обеспечение работы Комиссии осуществляется администрацией.</w:t>
      </w:r>
    </w:p>
    <w:p w:rsidR="005220C5" w:rsidRPr="005220C5" w:rsidRDefault="005220C5" w:rsidP="005220C5">
      <w:pPr>
        <w:keepNext/>
        <w:tabs>
          <w:tab w:val="left" w:pos="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29" w:name="sub_1947"/>
    </w:p>
    <w:p w:rsidR="005220C5" w:rsidRPr="005220C5" w:rsidRDefault="005220C5" w:rsidP="005220C5">
      <w:pPr>
        <w:keepNext/>
        <w:tabs>
          <w:tab w:val="left" w:pos="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II. Критерии оценки заявки</w:t>
      </w:r>
    </w:p>
    <w:bookmarkEnd w:id="29"/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20.    Критериями являются: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lastRenderedPageBreak/>
        <w:t>- значимость проекта, его соответствие направлениям;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эффективность - достижение практических результатов в соответствии с затраченными ресурсами на развитие и решение проблем;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уровень проработки мероприятий, связанных с реализацией проекта;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перспективность проекта - возможность его дальнейшей реализации;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масштабность - численность молодых людей, вовлеченных в деятельность по реализации проекта;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наличие опыта работы заявителя с проектами в рамках соответствующего вида деятельности;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эффективное распределение средств и обоснованный бюджет проекта.</w:t>
      </w:r>
    </w:p>
    <w:p w:rsidR="000B1418" w:rsidRPr="005220C5" w:rsidRDefault="000B1418" w:rsidP="008E46F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Приложение 3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left="5664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 постановлению администрации </w:t>
      </w:r>
      <w:r w:rsidR="006C6C8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Константиновского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left="5664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сельсовета Татарского района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ind w:left="5664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Новосибирской области              от   1</w:t>
      </w:r>
      <w:r w:rsidR="000B141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4.04.2021  №35</w:t>
      </w:r>
    </w:p>
    <w:p w:rsidR="005220C5" w:rsidRPr="005220C5" w:rsidRDefault="005220C5" w:rsidP="005220C5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СОСТАВ</w:t>
      </w:r>
    </w:p>
    <w:p w:rsidR="005220C5" w:rsidRPr="005220C5" w:rsidRDefault="005220C5" w:rsidP="005220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конкурсной комиссии по проведению отбора получателей грантов 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в форме субсидий юридическим лицам (за исключением государственных (муниципальных) учреждений), индивидуальным предпринимателям, физическим лицам</w:t>
      </w: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,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>л</w:t>
      </w:r>
      <w:proofErr w:type="gramEnd"/>
      <w:r w:rsidRPr="005220C5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 xml:space="preserve">ицам - производителям товаров, работ, услуг, а также 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 xml:space="preserve"> из бюджета </w:t>
      </w:r>
      <w:r w:rsidR="006C6C88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>Константиновского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 xml:space="preserve">  сельсовета Татарского района Новосибирской области 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на реализацию проектов</w:t>
      </w:r>
    </w:p>
    <w:p w:rsidR="005220C5" w:rsidRPr="005220C5" w:rsidRDefault="005220C5" w:rsidP="005220C5">
      <w:pPr>
        <w:contextualSpacing/>
        <w:jc w:val="center"/>
        <w:rPr>
          <w:rFonts w:ascii="Calibri" w:eastAsia="Times New Roman" w:hAnsi="Calibri" w:cs="Times New Roman"/>
          <w:bCs/>
          <w:color w:val="FF0000"/>
          <w:sz w:val="24"/>
          <w:szCs w:val="24"/>
          <w:lang w:eastAsia="en-US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1"/>
        <w:gridCol w:w="5802"/>
      </w:tblGrid>
      <w:tr w:rsidR="005220C5" w:rsidRPr="005220C5" w:rsidTr="005220C5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2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FD2BD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2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глава администрации  </w:t>
            </w:r>
            <w:r w:rsidR="006C6C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Константиновского</w:t>
            </w: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="000B1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Байбара</w:t>
            </w:r>
            <w:proofErr w:type="spellEnd"/>
            <w:r w:rsidR="000B14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Александр Васильевич</w:t>
            </w:r>
          </w:p>
        </w:tc>
      </w:tr>
      <w:tr w:rsidR="005220C5" w:rsidRPr="005220C5" w:rsidTr="005220C5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2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секретарь Комиссии 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0B141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2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специалист администрации </w:t>
            </w:r>
            <w:r w:rsidR="000B1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Гомолко Ирина Сергеевна</w:t>
            </w:r>
          </w:p>
        </w:tc>
      </w:tr>
      <w:tr w:rsidR="005220C5" w:rsidRPr="005220C5" w:rsidTr="005220C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Члены Комиссии:</w:t>
            </w:r>
          </w:p>
        </w:tc>
      </w:tr>
      <w:tr w:rsidR="005220C5" w:rsidRPr="005220C5" w:rsidTr="005220C5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0B141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2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  <w:r w:rsidR="000B1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Прокопенко Светлана Михайловна</w:t>
            </w:r>
          </w:p>
        </w:tc>
      </w:tr>
      <w:tr w:rsidR="005220C5" w:rsidRPr="005220C5" w:rsidTr="005220C5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5220C5" w:rsidRDefault="005220C5" w:rsidP="000B141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2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Председатель Совета депутатов </w:t>
            </w:r>
            <w:r w:rsidR="006C6C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Константиновского</w:t>
            </w:r>
            <w:r w:rsidRPr="00522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r w:rsidR="000B1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Карцев Виталий Иванович</w:t>
            </w:r>
          </w:p>
        </w:tc>
      </w:tr>
      <w:tr w:rsidR="005220C5" w:rsidRPr="005220C5" w:rsidTr="005220C5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220C5" w:rsidRPr="005220C5" w:rsidRDefault="005220C5" w:rsidP="005220C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220C5" w:rsidRPr="005220C5" w:rsidRDefault="005220C5" w:rsidP="005220C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137C7E" w:rsidRPr="005220C5" w:rsidRDefault="00137C7E" w:rsidP="005220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_GoBack"/>
      <w:bookmarkEnd w:id="30"/>
    </w:p>
    <w:sectPr w:rsidR="00137C7E" w:rsidRPr="005220C5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25990"/>
    <w:rsid w:val="00014957"/>
    <w:rsid w:val="000176E5"/>
    <w:rsid w:val="0004357A"/>
    <w:rsid w:val="00067FA5"/>
    <w:rsid w:val="00076043"/>
    <w:rsid w:val="0008183C"/>
    <w:rsid w:val="00087595"/>
    <w:rsid w:val="000A59AE"/>
    <w:rsid w:val="000B1418"/>
    <w:rsid w:val="000B3A60"/>
    <w:rsid w:val="0010331C"/>
    <w:rsid w:val="00111FD1"/>
    <w:rsid w:val="0013407F"/>
    <w:rsid w:val="00137C7E"/>
    <w:rsid w:val="001623F3"/>
    <w:rsid w:val="00173181"/>
    <w:rsid w:val="0017435B"/>
    <w:rsid w:val="001933CF"/>
    <w:rsid w:val="001A7C16"/>
    <w:rsid w:val="001D6A45"/>
    <w:rsid w:val="001E4569"/>
    <w:rsid w:val="00200980"/>
    <w:rsid w:val="002012C1"/>
    <w:rsid w:val="00205B3B"/>
    <w:rsid w:val="00206380"/>
    <w:rsid w:val="00217DC1"/>
    <w:rsid w:val="00297241"/>
    <w:rsid w:val="002E7967"/>
    <w:rsid w:val="003035BB"/>
    <w:rsid w:val="00332D10"/>
    <w:rsid w:val="00354493"/>
    <w:rsid w:val="00354F33"/>
    <w:rsid w:val="00365F5E"/>
    <w:rsid w:val="003663B2"/>
    <w:rsid w:val="00367E9B"/>
    <w:rsid w:val="003B55F7"/>
    <w:rsid w:val="003D65D9"/>
    <w:rsid w:val="00406340"/>
    <w:rsid w:val="004138E0"/>
    <w:rsid w:val="0042723A"/>
    <w:rsid w:val="00460E29"/>
    <w:rsid w:val="00466BC0"/>
    <w:rsid w:val="00473294"/>
    <w:rsid w:val="004A34E6"/>
    <w:rsid w:val="004B20D1"/>
    <w:rsid w:val="004B27A0"/>
    <w:rsid w:val="004B55A5"/>
    <w:rsid w:val="004E2611"/>
    <w:rsid w:val="00503F59"/>
    <w:rsid w:val="005220C5"/>
    <w:rsid w:val="0054709A"/>
    <w:rsid w:val="005826C5"/>
    <w:rsid w:val="00593795"/>
    <w:rsid w:val="005A11E5"/>
    <w:rsid w:val="005E07AD"/>
    <w:rsid w:val="005E0D82"/>
    <w:rsid w:val="005F54F2"/>
    <w:rsid w:val="00633531"/>
    <w:rsid w:val="00673F3B"/>
    <w:rsid w:val="006A062A"/>
    <w:rsid w:val="006A50DE"/>
    <w:rsid w:val="006A7330"/>
    <w:rsid w:val="006A7E8E"/>
    <w:rsid w:val="006B49FD"/>
    <w:rsid w:val="006C19AB"/>
    <w:rsid w:val="006C5B70"/>
    <w:rsid w:val="006C6C88"/>
    <w:rsid w:val="00731128"/>
    <w:rsid w:val="00740C9D"/>
    <w:rsid w:val="0075329F"/>
    <w:rsid w:val="007A5AC3"/>
    <w:rsid w:val="007B28FC"/>
    <w:rsid w:val="007D5F8C"/>
    <w:rsid w:val="007F0CE0"/>
    <w:rsid w:val="007F1C16"/>
    <w:rsid w:val="007F6734"/>
    <w:rsid w:val="00831B5B"/>
    <w:rsid w:val="008367ED"/>
    <w:rsid w:val="0086018A"/>
    <w:rsid w:val="008A3C98"/>
    <w:rsid w:val="008C651D"/>
    <w:rsid w:val="008E2C90"/>
    <w:rsid w:val="008E46FC"/>
    <w:rsid w:val="00902121"/>
    <w:rsid w:val="00914EB2"/>
    <w:rsid w:val="0093674C"/>
    <w:rsid w:val="00940949"/>
    <w:rsid w:val="0095558A"/>
    <w:rsid w:val="009631FD"/>
    <w:rsid w:val="00981CBB"/>
    <w:rsid w:val="0098528D"/>
    <w:rsid w:val="009B5E61"/>
    <w:rsid w:val="009F5A3C"/>
    <w:rsid w:val="00A04EC1"/>
    <w:rsid w:val="00A13C43"/>
    <w:rsid w:val="00A30001"/>
    <w:rsid w:val="00A328FA"/>
    <w:rsid w:val="00A36CC0"/>
    <w:rsid w:val="00A43902"/>
    <w:rsid w:val="00A65BB3"/>
    <w:rsid w:val="00A96834"/>
    <w:rsid w:val="00A96D48"/>
    <w:rsid w:val="00AA00D9"/>
    <w:rsid w:val="00AC073A"/>
    <w:rsid w:val="00AC50D8"/>
    <w:rsid w:val="00AE2125"/>
    <w:rsid w:val="00AF67F1"/>
    <w:rsid w:val="00B00C50"/>
    <w:rsid w:val="00B0303E"/>
    <w:rsid w:val="00B077F5"/>
    <w:rsid w:val="00B25702"/>
    <w:rsid w:val="00B45740"/>
    <w:rsid w:val="00BB2FF1"/>
    <w:rsid w:val="00BF31A8"/>
    <w:rsid w:val="00C02F20"/>
    <w:rsid w:val="00C065A9"/>
    <w:rsid w:val="00C16080"/>
    <w:rsid w:val="00C16421"/>
    <w:rsid w:val="00C36233"/>
    <w:rsid w:val="00C439EA"/>
    <w:rsid w:val="00C631C6"/>
    <w:rsid w:val="00C71802"/>
    <w:rsid w:val="00C761B2"/>
    <w:rsid w:val="00CB385A"/>
    <w:rsid w:val="00CB6351"/>
    <w:rsid w:val="00CE2E79"/>
    <w:rsid w:val="00D21569"/>
    <w:rsid w:val="00D242F9"/>
    <w:rsid w:val="00D470F8"/>
    <w:rsid w:val="00D62030"/>
    <w:rsid w:val="00DB51DB"/>
    <w:rsid w:val="00DC464E"/>
    <w:rsid w:val="00E01710"/>
    <w:rsid w:val="00E25990"/>
    <w:rsid w:val="00E64012"/>
    <w:rsid w:val="00EE6C8B"/>
    <w:rsid w:val="00F05C0B"/>
    <w:rsid w:val="00F20A88"/>
    <w:rsid w:val="00F24B26"/>
    <w:rsid w:val="00F426A2"/>
    <w:rsid w:val="00F87B24"/>
    <w:rsid w:val="00FB12E3"/>
    <w:rsid w:val="00FB5A89"/>
    <w:rsid w:val="00FB61C2"/>
    <w:rsid w:val="00FC061F"/>
    <w:rsid w:val="00FC21BB"/>
    <w:rsid w:val="00FC28E2"/>
    <w:rsid w:val="00FC377D"/>
    <w:rsid w:val="00FD2BDC"/>
    <w:rsid w:val="00FE2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A5"/>
  </w:style>
  <w:style w:type="paragraph" w:styleId="1">
    <w:name w:val="heading 1"/>
    <w:basedOn w:val="a"/>
    <w:next w:val="a"/>
    <w:link w:val="10"/>
    <w:qFormat/>
    <w:rsid w:val="005220C5"/>
    <w:pPr>
      <w:keepNext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0C5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5990"/>
  </w:style>
  <w:style w:type="character" w:customStyle="1" w:styleId="11">
    <w:name w:val="Гиперссылка1"/>
    <w:basedOn w:val="a0"/>
    <w:rsid w:val="00E25990"/>
  </w:style>
  <w:style w:type="paragraph" w:styleId="a4">
    <w:name w:val="Balloon Text"/>
    <w:basedOn w:val="a"/>
    <w:link w:val="a5"/>
    <w:uiPriority w:val="99"/>
    <w:semiHidden/>
    <w:unhideWhenUsed/>
    <w:rsid w:val="006A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0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435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20C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220C5"/>
    <w:rPr>
      <w:rFonts w:ascii="Cambria" w:eastAsia="Times New Roman" w:hAnsi="Cambria" w:cs="Times New Roman"/>
      <w:b/>
      <w:bCs/>
      <w:kern w:val="2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5220C5"/>
  </w:style>
  <w:style w:type="character" w:styleId="a7">
    <w:name w:val="Hyperlink"/>
    <w:semiHidden/>
    <w:unhideWhenUsed/>
    <w:rsid w:val="005220C5"/>
    <w:rPr>
      <w:color w:val="000080"/>
      <w:u w:val="single"/>
    </w:rPr>
  </w:style>
  <w:style w:type="character" w:styleId="a8">
    <w:name w:val="FollowedHyperlink"/>
    <w:semiHidden/>
    <w:unhideWhenUsed/>
    <w:rsid w:val="005220C5"/>
    <w:rPr>
      <w:color w:val="800000"/>
      <w:u w:val="single"/>
    </w:rPr>
  </w:style>
  <w:style w:type="paragraph" w:styleId="a9">
    <w:name w:val="annotation text"/>
    <w:link w:val="aa"/>
    <w:uiPriority w:val="99"/>
    <w:semiHidden/>
    <w:unhideWhenUsed/>
    <w:rsid w:val="005220C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0"/>
      <w:szCs w:val="20"/>
      <w:lang w:val="en-US" w:eastAsia="zh-CN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220C5"/>
    <w:rPr>
      <w:rFonts w:ascii="Times New Roman" w:eastAsia="Andale Sans UI" w:hAnsi="Times New Roman" w:cs="Times New Roman"/>
      <w:kern w:val="2"/>
      <w:sz w:val="20"/>
      <w:szCs w:val="20"/>
      <w:lang w:val="en-US" w:eastAsia="zh-CN"/>
    </w:rPr>
  </w:style>
  <w:style w:type="paragraph" w:styleId="ab">
    <w:name w:val="Body Text"/>
    <w:link w:val="ac"/>
    <w:uiPriority w:val="99"/>
    <w:semiHidden/>
    <w:unhideWhenUsed/>
    <w:rsid w:val="005220C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character" w:customStyle="1" w:styleId="ac">
    <w:name w:val="Основной текст Знак"/>
    <w:basedOn w:val="a0"/>
    <w:link w:val="ab"/>
    <w:uiPriority w:val="99"/>
    <w:semiHidden/>
    <w:rsid w:val="005220C5"/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styleId="ad">
    <w:name w:val="List"/>
    <w:basedOn w:val="ab"/>
    <w:uiPriority w:val="99"/>
    <w:semiHidden/>
    <w:unhideWhenUsed/>
    <w:rsid w:val="005220C5"/>
    <w:rPr>
      <w:rFonts w:cs="Tahoma"/>
    </w:rPr>
  </w:style>
  <w:style w:type="paragraph" w:styleId="ae">
    <w:name w:val="Title"/>
    <w:link w:val="af"/>
    <w:uiPriority w:val="99"/>
    <w:qFormat/>
    <w:rsid w:val="005220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">
    <w:name w:val="Название Знак"/>
    <w:basedOn w:val="a0"/>
    <w:link w:val="ae"/>
    <w:uiPriority w:val="99"/>
    <w:rsid w:val="005220C5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0">
    <w:name w:val="Plain Text"/>
    <w:link w:val="af1"/>
    <w:uiPriority w:val="99"/>
    <w:semiHidden/>
    <w:unhideWhenUsed/>
    <w:rsid w:val="005220C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5220C5"/>
    <w:rPr>
      <w:rFonts w:ascii="Courier New" w:eastAsia="Times New Roman" w:hAnsi="Courier New" w:cs="Times New Roman"/>
      <w:sz w:val="20"/>
      <w:szCs w:val="20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5220C5"/>
    <w:rPr>
      <w:b/>
      <w:bCs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5220C5"/>
    <w:rPr>
      <w:rFonts w:ascii="Times New Roman" w:eastAsia="Andale Sans UI" w:hAnsi="Times New Roman" w:cs="Times New Roman"/>
      <w:b/>
      <w:bCs/>
      <w:kern w:val="2"/>
      <w:sz w:val="20"/>
      <w:szCs w:val="20"/>
      <w:lang w:val="en-US" w:eastAsia="zh-CN"/>
    </w:rPr>
  </w:style>
  <w:style w:type="paragraph" w:styleId="af4">
    <w:name w:val="No Spacing"/>
    <w:uiPriority w:val="1"/>
    <w:qFormat/>
    <w:rsid w:val="00522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аголовок1"/>
    <w:next w:val="ab"/>
    <w:uiPriority w:val="99"/>
    <w:rsid w:val="005220C5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val="en-US" w:eastAsia="zh-CN"/>
    </w:rPr>
  </w:style>
  <w:style w:type="paragraph" w:customStyle="1" w:styleId="14">
    <w:name w:val="Абзац списка1"/>
    <w:uiPriority w:val="99"/>
    <w:rsid w:val="005220C5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text1cl">
    <w:name w:val="text1cl"/>
    <w:uiPriority w:val="99"/>
    <w:rsid w:val="0052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220C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2"/>
      <w:sz w:val="20"/>
      <w:szCs w:val="20"/>
      <w:lang w:val="de-DE" w:eastAsia="fa-IR" w:bidi="fa-IR"/>
    </w:rPr>
  </w:style>
  <w:style w:type="paragraph" w:customStyle="1" w:styleId="15">
    <w:name w:val="Нижний колонтитул1"/>
    <w:next w:val="a"/>
    <w:uiPriority w:val="99"/>
    <w:rsid w:val="005220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16">
    <w:name w:val="Указатель1"/>
    <w:uiPriority w:val="99"/>
    <w:rsid w:val="005220C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/>
    </w:rPr>
  </w:style>
  <w:style w:type="paragraph" w:customStyle="1" w:styleId="af5">
    <w:name w:val="Áàçîâûé"/>
    <w:uiPriority w:val="99"/>
    <w:rsid w:val="005220C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paragraph" w:customStyle="1" w:styleId="af6">
    <w:name w:val="Содержимое таблицы"/>
    <w:uiPriority w:val="99"/>
    <w:rsid w:val="005220C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af7">
    <w:name w:val="Прижатый влево"/>
    <w:next w:val="a"/>
    <w:uiPriority w:val="99"/>
    <w:rsid w:val="005220C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110">
    <w:name w:val="Заголовок 11"/>
    <w:next w:val="a"/>
    <w:uiPriority w:val="99"/>
    <w:rsid w:val="005220C5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2"/>
      <w:sz w:val="24"/>
      <w:szCs w:val="24"/>
      <w:lang w:val="en-US" w:eastAsia="zh-CN"/>
    </w:rPr>
  </w:style>
  <w:style w:type="paragraph" w:customStyle="1" w:styleId="ConsPlusNormal">
    <w:name w:val="ConsPlusNormal"/>
    <w:uiPriority w:val="99"/>
    <w:rsid w:val="005220C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2"/>
      <w:szCs w:val="20"/>
      <w:lang w:eastAsia="ar-SA"/>
    </w:rPr>
  </w:style>
  <w:style w:type="paragraph" w:customStyle="1" w:styleId="Default">
    <w:name w:val="Default"/>
    <w:uiPriority w:val="99"/>
    <w:rsid w:val="005220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8">
    <w:name w:val="Нормальный (таблица)"/>
    <w:next w:val="a"/>
    <w:uiPriority w:val="99"/>
    <w:qFormat/>
    <w:rsid w:val="005220C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17">
    <w:name w:val="Название1"/>
    <w:uiPriority w:val="99"/>
    <w:rsid w:val="005220C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  <w:lang w:val="en-US" w:eastAsia="zh-CN"/>
    </w:rPr>
  </w:style>
  <w:style w:type="paragraph" w:customStyle="1" w:styleId="ConsPlusCell">
    <w:name w:val="ConsPlusCell"/>
    <w:uiPriority w:val="99"/>
    <w:rsid w:val="005220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5220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Без интервала1"/>
    <w:uiPriority w:val="99"/>
    <w:rsid w:val="005220C5"/>
    <w:pPr>
      <w:spacing w:after="0" w:line="240" w:lineRule="auto"/>
    </w:pPr>
    <w:rPr>
      <w:rFonts w:ascii="Calibri" w:eastAsia="Times New Roman" w:hAnsi="Calibri" w:cs="Times New Roman"/>
    </w:rPr>
  </w:style>
  <w:style w:type="character" w:styleId="af9">
    <w:name w:val="annotation reference"/>
    <w:uiPriority w:val="99"/>
    <w:semiHidden/>
    <w:unhideWhenUsed/>
    <w:rsid w:val="005220C5"/>
    <w:rPr>
      <w:sz w:val="16"/>
      <w:szCs w:val="16"/>
    </w:rPr>
  </w:style>
  <w:style w:type="character" w:customStyle="1" w:styleId="afa">
    <w:name w:val="Цветовое выделение для Текст"/>
    <w:rsid w:val="005220C5"/>
    <w:rPr>
      <w:rFonts w:ascii="Times New Roman CYR" w:eastAsia="Times New Roman CYR" w:hAnsi="Times New Roman CYR" w:cs="Times New Roman CYR" w:hint="default"/>
      <w:sz w:val="24"/>
      <w:szCs w:val="24"/>
    </w:rPr>
  </w:style>
  <w:style w:type="character" w:customStyle="1" w:styleId="afb">
    <w:name w:val="Цветовое выделение"/>
    <w:uiPriority w:val="99"/>
    <w:rsid w:val="005220C5"/>
    <w:rPr>
      <w:b/>
      <w:bCs w:val="0"/>
      <w:color w:val="26282F"/>
    </w:rPr>
  </w:style>
  <w:style w:type="character" w:customStyle="1" w:styleId="afc">
    <w:name w:val="Âûäåëåíèå"/>
    <w:rsid w:val="005220C5"/>
    <w:rPr>
      <w:i/>
      <w:iCs w:val="0"/>
    </w:rPr>
  </w:style>
  <w:style w:type="character" w:customStyle="1" w:styleId="afd">
    <w:name w:val="Маркеры списка"/>
    <w:rsid w:val="005220C5"/>
    <w:rPr>
      <w:rFonts w:ascii="OpenSymbol" w:eastAsia="OpenSymbol" w:hAnsi="OpenSymbol" w:cs="OpenSymbol" w:hint="default"/>
    </w:rPr>
  </w:style>
  <w:style w:type="character" w:customStyle="1" w:styleId="afe">
    <w:name w:val="Символ нумерации"/>
    <w:rsid w:val="005220C5"/>
  </w:style>
  <w:style w:type="character" w:customStyle="1" w:styleId="aff">
    <w:name w:val="Îñíîâíîé øðèôò àáçàöà"/>
    <w:rsid w:val="005220C5"/>
  </w:style>
  <w:style w:type="character" w:customStyle="1" w:styleId="aff0">
    <w:name w:val="Öâåòîâîå âûäåëåíèå"/>
    <w:rsid w:val="005220C5"/>
    <w:rPr>
      <w:rFonts w:ascii="Arial" w:eastAsia="Arial" w:hAnsi="Arial" w:cs="Arial" w:hint="default"/>
      <w:b/>
      <w:bCs/>
      <w:color w:val="26282F"/>
      <w:sz w:val="24"/>
      <w:szCs w:val="24"/>
    </w:rPr>
  </w:style>
  <w:style w:type="character" w:customStyle="1" w:styleId="19">
    <w:name w:val="Текст выноски Знак1"/>
    <w:basedOn w:val="a0"/>
    <w:uiPriority w:val="99"/>
    <w:semiHidden/>
    <w:rsid w:val="005220C5"/>
    <w:rPr>
      <w:rFonts w:ascii="Tahoma" w:eastAsia="Andale Sans UI" w:hAnsi="Tahoma" w:cs="Tahoma" w:hint="default"/>
      <w:kern w:val="2"/>
      <w:sz w:val="16"/>
      <w:szCs w:val="16"/>
    </w:rPr>
  </w:style>
  <w:style w:type="character" w:customStyle="1" w:styleId="1a">
    <w:name w:val="Текст примечания Знак1"/>
    <w:basedOn w:val="a0"/>
    <w:uiPriority w:val="99"/>
    <w:semiHidden/>
    <w:rsid w:val="005220C5"/>
    <w:rPr>
      <w:rFonts w:ascii="Andale Sans UI" w:eastAsia="Andale Sans UI" w:hAnsi="Andale Sans UI" w:hint="default"/>
      <w:kern w:val="2"/>
    </w:rPr>
  </w:style>
  <w:style w:type="character" w:customStyle="1" w:styleId="1b">
    <w:name w:val="Тема примечания Знак1"/>
    <w:basedOn w:val="1a"/>
    <w:uiPriority w:val="99"/>
    <w:semiHidden/>
    <w:rsid w:val="005220C5"/>
    <w:rPr>
      <w:rFonts w:ascii="Andale Sans UI" w:eastAsia="Andale Sans UI" w:hAnsi="Andale Sans UI" w:hint="default"/>
      <w:b/>
      <w:bCs/>
      <w:kern w:val="2"/>
    </w:rPr>
  </w:style>
  <w:style w:type="paragraph" w:customStyle="1" w:styleId="aff1">
    <w:name w:val="Заголовок таблицы"/>
    <w:basedOn w:val="af6"/>
    <w:uiPriority w:val="99"/>
    <w:rsid w:val="005220C5"/>
    <w:pPr>
      <w:jc w:val="center"/>
    </w:pPr>
    <w:rPr>
      <w:b/>
      <w:bCs/>
    </w:rPr>
  </w:style>
  <w:style w:type="character" w:styleId="aff2">
    <w:name w:val="Emphasis"/>
    <w:basedOn w:val="a0"/>
    <w:uiPriority w:val="20"/>
    <w:qFormat/>
    <w:rsid w:val="005220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20C5"/>
    <w:pPr>
      <w:keepNext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0C5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5990"/>
  </w:style>
  <w:style w:type="character" w:customStyle="1" w:styleId="11">
    <w:name w:val="Гиперссылка1"/>
    <w:basedOn w:val="a0"/>
    <w:rsid w:val="00E25990"/>
  </w:style>
  <w:style w:type="paragraph" w:styleId="a4">
    <w:name w:val="Balloon Text"/>
    <w:basedOn w:val="a"/>
    <w:link w:val="a5"/>
    <w:uiPriority w:val="99"/>
    <w:semiHidden/>
    <w:unhideWhenUsed/>
    <w:rsid w:val="006A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0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435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20C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220C5"/>
    <w:rPr>
      <w:rFonts w:ascii="Cambria" w:eastAsia="Times New Roman" w:hAnsi="Cambria" w:cs="Times New Roman"/>
      <w:b/>
      <w:bCs/>
      <w:kern w:val="2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5220C5"/>
  </w:style>
  <w:style w:type="character" w:styleId="a7">
    <w:name w:val="Hyperlink"/>
    <w:semiHidden/>
    <w:unhideWhenUsed/>
    <w:rsid w:val="005220C5"/>
    <w:rPr>
      <w:color w:val="000080"/>
      <w:u w:val="single"/>
    </w:rPr>
  </w:style>
  <w:style w:type="character" w:styleId="a8">
    <w:name w:val="FollowedHyperlink"/>
    <w:semiHidden/>
    <w:unhideWhenUsed/>
    <w:rsid w:val="005220C5"/>
    <w:rPr>
      <w:color w:val="800000"/>
      <w:u w:val="single"/>
    </w:rPr>
  </w:style>
  <w:style w:type="paragraph" w:styleId="a9">
    <w:name w:val="annotation text"/>
    <w:link w:val="aa"/>
    <w:uiPriority w:val="99"/>
    <w:semiHidden/>
    <w:unhideWhenUsed/>
    <w:rsid w:val="005220C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0"/>
      <w:szCs w:val="20"/>
      <w:lang w:val="en-US" w:eastAsia="zh-CN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220C5"/>
    <w:rPr>
      <w:rFonts w:ascii="Times New Roman" w:eastAsia="Andale Sans UI" w:hAnsi="Times New Roman" w:cs="Times New Roman"/>
      <w:kern w:val="2"/>
      <w:sz w:val="20"/>
      <w:szCs w:val="20"/>
      <w:lang w:val="en-US" w:eastAsia="zh-CN"/>
    </w:rPr>
  </w:style>
  <w:style w:type="paragraph" w:styleId="ab">
    <w:name w:val="Body Text"/>
    <w:link w:val="ac"/>
    <w:uiPriority w:val="99"/>
    <w:semiHidden/>
    <w:unhideWhenUsed/>
    <w:rsid w:val="005220C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character" w:customStyle="1" w:styleId="ac">
    <w:name w:val="Основной текст Знак"/>
    <w:basedOn w:val="a0"/>
    <w:link w:val="ab"/>
    <w:uiPriority w:val="99"/>
    <w:semiHidden/>
    <w:rsid w:val="005220C5"/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styleId="ad">
    <w:name w:val="List"/>
    <w:basedOn w:val="ab"/>
    <w:uiPriority w:val="99"/>
    <w:semiHidden/>
    <w:unhideWhenUsed/>
    <w:rsid w:val="005220C5"/>
    <w:rPr>
      <w:rFonts w:cs="Tahoma"/>
    </w:rPr>
  </w:style>
  <w:style w:type="paragraph" w:styleId="ae">
    <w:name w:val="Title"/>
    <w:link w:val="af"/>
    <w:uiPriority w:val="99"/>
    <w:qFormat/>
    <w:rsid w:val="005220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">
    <w:name w:val="Название Знак"/>
    <w:basedOn w:val="a0"/>
    <w:link w:val="ae"/>
    <w:uiPriority w:val="99"/>
    <w:rsid w:val="005220C5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0">
    <w:name w:val="Plain Text"/>
    <w:link w:val="af1"/>
    <w:uiPriority w:val="99"/>
    <w:semiHidden/>
    <w:unhideWhenUsed/>
    <w:rsid w:val="005220C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5220C5"/>
    <w:rPr>
      <w:rFonts w:ascii="Courier New" w:eastAsia="Times New Roman" w:hAnsi="Courier New" w:cs="Times New Roman"/>
      <w:sz w:val="20"/>
      <w:szCs w:val="20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5220C5"/>
    <w:rPr>
      <w:b/>
      <w:bCs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5220C5"/>
    <w:rPr>
      <w:rFonts w:ascii="Times New Roman" w:eastAsia="Andale Sans UI" w:hAnsi="Times New Roman" w:cs="Times New Roman"/>
      <w:b/>
      <w:bCs/>
      <w:kern w:val="2"/>
      <w:sz w:val="20"/>
      <w:szCs w:val="20"/>
      <w:lang w:val="en-US" w:eastAsia="zh-CN"/>
    </w:rPr>
  </w:style>
  <w:style w:type="paragraph" w:styleId="af4">
    <w:name w:val="No Spacing"/>
    <w:uiPriority w:val="1"/>
    <w:qFormat/>
    <w:rsid w:val="00522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аголовок1"/>
    <w:next w:val="ab"/>
    <w:uiPriority w:val="99"/>
    <w:rsid w:val="005220C5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val="en-US" w:eastAsia="zh-CN"/>
    </w:rPr>
  </w:style>
  <w:style w:type="paragraph" w:customStyle="1" w:styleId="14">
    <w:name w:val="Абзац списка1"/>
    <w:uiPriority w:val="99"/>
    <w:rsid w:val="005220C5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text1cl">
    <w:name w:val="text1cl"/>
    <w:uiPriority w:val="99"/>
    <w:rsid w:val="0052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220C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2"/>
      <w:sz w:val="20"/>
      <w:szCs w:val="20"/>
      <w:lang w:val="de-DE" w:eastAsia="fa-IR" w:bidi="fa-IR"/>
    </w:rPr>
  </w:style>
  <w:style w:type="paragraph" w:customStyle="1" w:styleId="15">
    <w:name w:val="Нижний колонтитул1"/>
    <w:next w:val="a"/>
    <w:uiPriority w:val="99"/>
    <w:rsid w:val="005220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16">
    <w:name w:val="Указатель1"/>
    <w:uiPriority w:val="99"/>
    <w:rsid w:val="005220C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/>
    </w:rPr>
  </w:style>
  <w:style w:type="paragraph" w:customStyle="1" w:styleId="af5">
    <w:name w:val="Áàçîâûé"/>
    <w:uiPriority w:val="99"/>
    <w:rsid w:val="005220C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paragraph" w:customStyle="1" w:styleId="af6">
    <w:name w:val="Содержимое таблицы"/>
    <w:uiPriority w:val="99"/>
    <w:rsid w:val="005220C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af7">
    <w:name w:val="Прижатый влево"/>
    <w:next w:val="a"/>
    <w:uiPriority w:val="99"/>
    <w:rsid w:val="005220C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110">
    <w:name w:val="Заголовок 11"/>
    <w:next w:val="a"/>
    <w:uiPriority w:val="99"/>
    <w:rsid w:val="005220C5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2"/>
      <w:sz w:val="24"/>
      <w:szCs w:val="24"/>
      <w:lang w:val="en-US" w:eastAsia="zh-CN"/>
    </w:rPr>
  </w:style>
  <w:style w:type="paragraph" w:customStyle="1" w:styleId="ConsPlusNormal">
    <w:name w:val="ConsPlusNormal"/>
    <w:uiPriority w:val="99"/>
    <w:rsid w:val="005220C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2"/>
      <w:szCs w:val="20"/>
      <w:lang w:eastAsia="ar-SA"/>
    </w:rPr>
  </w:style>
  <w:style w:type="paragraph" w:customStyle="1" w:styleId="Default">
    <w:name w:val="Default"/>
    <w:uiPriority w:val="99"/>
    <w:rsid w:val="005220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8">
    <w:name w:val="Нормальный (таблица)"/>
    <w:next w:val="a"/>
    <w:uiPriority w:val="99"/>
    <w:qFormat/>
    <w:rsid w:val="005220C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17">
    <w:name w:val="Название1"/>
    <w:uiPriority w:val="99"/>
    <w:rsid w:val="005220C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  <w:lang w:val="en-US" w:eastAsia="zh-CN"/>
    </w:rPr>
  </w:style>
  <w:style w:type="paragraph" w:customStyle="1" w:styleId="ConsPlusCell">
    <w:name w:val="ConsPlusCell"/>
    <w:uiPriority w:val="99"/>
    <w:rsid w:val="005220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5220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Без интервала1"/>
    <w:uiPriority w:val="99"/>
    <w:rsid w:val="005220C5"/>
    <w:pPr>
      <w:spacing w:after="0" w:line="240" w:lineRule="auto"/>
    </w:pPr>
    <w:rPr>
      <w:rFonts w:ascii="Calibri" w:eastAsia="Times New Roman" w:hAnsi="Calibri" w:cs="Times New Roman"/>
    </w:rPr>
  </w:style>
  <w:style w:type="character" w:styleId="af9">
    <w:name w:val="annotation reference"/>
    <w:uiPriority w:val="99"/>
    <w:semiHidden/>
    <w:unhideWhenUsed/>
    <w:rsid w:val="005220C5"/>
    <w:rPr>
      <w:sz w:val="16"/>
      <w:szCs w:val="16"/>
    </w:rPr>
  </w:style>
  <w:style w:type="character" w:customStyle="1" w:styleId="afa">
    <w:name w:val="Цветовое выделение для Текст"/>
    <w:rsid w:val="005220C5"/>
    <w:rPr>
      <w:rFonts w:ascii="Times New Roman CYR" w:eastAsia="Times New Roman CYR" w:hAnsi="Times New Roman CYR" w:cs="Times New Roman CYR" w:hint="default"/>
      <w:sz w:val="24"/>
      <w:szCs w:val="24"/>
    </w:rPr>
  </w:style>
  <w:style w:type="character" w:customStyle="1" w:styleId="afb">
    <w:name w:val="Цветовое выделение"/>
    <w:uiPriority w:val="99"/>
    <w:rsid w:val="005220C5"/>
    <w:rPr>
      <w:b/>
      <w:bCs w:val="0"/>
      <w:color w:val="26282F"/>
    </w:rPr>
  </w:style>
  <w:style w:type="character" w:customStyle="1" w:styleId="afc">
    <w:name w:val="Âûäåëåíèå"/>
    <w:rsid w:val="005220C5"/>
    <w:rPr>
      <w:i/>
      <w:iCs w:val="0"/>
    </w:rPr>
  </w:style>
  <w:style w:type="character" w:customStyle="1" w:styleId="afd">
    <w:name w:val="Маркеры списка"/>
    <w:rsid w:val="005220C5"/>
    <w:rPr>
      <w:rFonts w:ascii="OpenSymbol" w:eastAsia="OpenSymbol" w:hAnsi="OpenSymbol" w:cs="OpenSymbol" w:hint="default"/>
    </w:rPr>
  </w:style>
  <w:style w:type="character" w:customStyle="1" w:styleId="afe">
    <w:name w:val="Символ нумерации"/>
    <w:rsid w:val="005220C5"/>
  </w:style>
  <w:style w:type="character" w:customStyle="1" w:styleId="aff">
    <w:name w:val="Îñíîâíîé øðèôò àáçàöà"/>
    <w:rsid w:val="005220C5"/>
  </w:style>
  <w:style w:type="character" w:customStyle="1" w:styleId="aff0">
    <w:name w:val="Öâåòîâîå âûäåëåíèå"/>
    <w:rsid w:val="005220C5"/>
    <w:rPr>
      <w:rFonts w:ascii="Arial" w:eastAsia="Arial" w:hAnsi="Arial" w:cs="Arial" w:hint="default"/>
      <w:b/>
      <w:bCs/>
      <w:color w:val="26282F"/>
      <w:sz w:val="24"/>
      <w:szCs w:val="24"/>
    </w:rPr>
  </w:style>
  <w:style w:type="character" w:customStyle="1" w:styleId="19">
    <w:name w:val="Текст выноски Знак1"/>
    <w:basedOn w:val="a0"/>
    <w:uiPriority w:val="99"/>
    <w:semiHidden/>
    <w:rsid w:val="005220C5"/>
    <w:rPr>
      <w:rFonts w:ascii="Tahoma" w:eastAsia="Andale Sans UI" w:hAnsi="Tahoma" w:cs="Tahoma" w:hint="default"/>
      <w:kern w:val="2"/>
      <w:sz w:val="16"/>
      <w:szCs w:val="16"/>
    </w:rPr>
  </w:style>
  <w:style w:type="character" w:customStyle="1" w:styleId="1a">
    <w:name w:val="Текст примечания Знак1"/>
    <w:basedOn w:val="a0"/>
    <w:uiPriority w:val="99"/>
    <w:semiHidden/>
    <w:rsid w:val="005220C5"/>
    <w:rPr>
      <w:rFonts w:ascii="Andale Sans UI" w:eastAsia="Andale Sans UI" w:hAnsi="Andale Sans UI" w:hint="default"/>
      <w:kern w:val="2"/>
    </w:rPr>
  </w:style>
  <w:style w:type="character" w:customStyle="1" w:styleId="1b">
    <w:name w:val="Тема примечания Знак1"/>
    <w:basedOn w:val="1a"/>
    <w:uiPriority w:val="99"/>
    <w:semiHidden/>
    <w:rsid w:val="005220C5"/>
    <w:rPr>
      <w:rFonts w:ascii="Andale Sans UI" w:eastAsia="Andale Sans UI" w:hAnsi="Andale Sans UI" w:hint="default"/>
      <w:b/>
      <w:bCs/>
      <w:kern w:val="2"/>
    </w:rPr>
  </w:style>
  <w:style w:type="paragraph" w:customStyle="1" w:styleId="aff1">
    <w:name w:val="Заголовок таблицы"/>
    <w:basedOn w:val="af6"/>
    <w:uiPriority w:val="99"/>
    <w:rsid w:val="005220C5"/>
    <w:pPr>
      <w:jc w:val="center"/>
    </w:pPr>
    <w:rPr>
      <w:b/>
      <w:bCs/>
    </w:rPr>
  </w:style>
  <w:style w:type="character" w:styleId="aff2">
    <w:name w:val="Emphasis"/>
    <w:basedOn w:val="a0"/>
    <w:uiPriority w:val="20"/>
    <w:qFormat/>
    <w:rsid w:val="005220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24</Pages>
  <Words>7820</Words>
  <Characters>44575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Константиновка</cp:lastModifiedBy>
  <cp:revision>14</cp:revision>
  <cp:lastPrinted>2021-04-29T03:03:00Z</cp:lastPrinted>
  <dcterms:created xsi:type="dcterms:W3CDTF">2021-01-28T04:32:00Z</dcterms:created>
  <dcterms:modified xsi:type="dcterms:W3CDTF">2021-04-29T03:12:00Z</dcterms:modified>
</cp:coreProperties>
</file>