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5D" w:rsidRPr="00C6295D" w:rsidRDefault="00C6295D" w:rsidP="00C62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5D">
        <w:rPr>
          <w:rFonts w:ascii="Times New Roman" w:hAnsi="Times New Roman" w:cs="Times New Roman"/>
          <w:b/>
          <w:sz w:val="28"/>
          <w:szCs w:val="28"/>
        </w:rPr>
        <w:t>Информационно-аналитический обзор обращений граждан, объединений граждан, в том числе юридических лиц, поступивших в администрацию Константиновского сельсовета Татарского района Нов</w:t>
      </w:r>
      <w:r w:rsidR="00855D1E">
        <w:rPr>
          <w:rFonts w:ascii="Times New Roman" w:hAnsi="Times New Roman" w:cs="Times New Roman"/>
          <w:b/>
          <w:sz w:val="28"/>
          <w:szCs w:val="28"/>
        </w:rPr>
        <w:t xml:space="preserve">осибирской области в </w:t>
      </w:r>
      <w:r w:rsidR="00120D3B">
        <w:rPr>
          <w:rFonts w:ascii="Times New Roman" w:hAnsi="Times New Roman" w:cs="Times New Roman"/>
          <w:b/>
          <w:sz w:val="28"/>
          <w:szCs w:val="28"/>
        </w:rPr>
        <w:t xml:space="preserve">октябре </w:t>
      </w:r>
      <w:r w:rsidR="00855D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44F">
        <w:rPr>
          <w:rFonts w:ascii="Times New Roman" w:hAnsi="Times New Roman" w:cs="Times New Roman"/>
          <w:b/>
          <w:sz w:val="28"/>
          <w:szCs w:val="28"/>
        </w:rPr>
        <w:t>2016</w:t>
      </w:r>
      <w:r w:rsidRPr="00C6295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295D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объединений граждан, в том числе юридических лиц (далее - обращения), адресованных Главе Константиновского 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295D">
        <w:rPr>
          <w:rFonts w:ascii="Times New Roman" w:hAnsi="Times New Roman" w:cs="Times New Roman"/>
          <w:sz w:val="28"/>
          <w:szCs w:val="28"/>
        </w:rPr>
        <w:t>Порядок организации работы с обращениями и проведении личного приема граждан в администрации Константиновского 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5D1E">
        <w:rPr>
          <w:rFonts w:ascii="Times New Roman" w:hAnsi="Times New Roman" w:cs="Times New Roman"/>
          <w:sz w:val="28"/>
          <w:szCs w:val="28"/>
        </w:rPr>
        <w:t xml:space="preserve">В </w:t>
      </w:r>
      <w:r w:rsidR="00120D3B">
        <w:rPr>
          <w:rFonts w:ascii="Times New Roman" w:hAnsi="Times New Roman" w:cs="Times New Roman"/>
          <w:sz w:val="28"/>
          <w:szCs w:val="28"/>
        </w:rPr>
        <w:t>октябре</w:t>
      </w:r>
      <w:r w:rsidR="00C3644F">
        <w:rPr>
          <w:rFonts w:ascii="Times New Roman" w:hAnsi="Times New Roman" w:cs="Times New Roman"/>
          <w:sz w:val="28"/>
          <w:szCs w:val="28"/>
        </w:rPr>
        <w:t xml:space="preserve"> 2016</w:t>
      </w:r>
      <w:r w:rsidRPr="00C6295D">
        <w:rPr>
          <w:rFonts w:ascii="Times New Roman" w:hAnsi="Times New Roman" w:cs="Times New Roman"/>
          <w:sz w:val="28"/>
          <w:szCs w:val="28"/>
        </w:rPr>
        <w:t xml:space="preserve"> года в адрес Главы Константиновского сельсовета Татарского </w:t>
      </w:r>
      <w:r w:rsidR="00026F54">
        <w:rPr>
          <w:rFonts w:ascii="Times New Roman" w:hAnsi="Times New Roman" w:cs="Times New Roman"/>
          <w:sz w:val="28"/>
          <w:szCs w:val="28"/>
        </w:rPr>
        <w:t>района Новосибирской  обращений не поступало.</w:t>
      </w: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6295D" w:rsidRPr="00C6295D" w:rsidSect="002D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6295D"/>
    <w:rsid w:val="00026F54"/>
    <w:rsid w:val="00120D3B"/>
    <w:rsid w:val="001F2283"/>
    <w:rsid w:val="002545BF"/>
    <w:rsid w:val="002D1386"/>
    <w:rsid w:val="00432282"/>
    <w:rsid w:val="0070260D"/>
    <w:rsid w:val="0083586A"/>
    <w:rsid w:val="00855D1E"/>
    <w:rsid w:val="00972875"/>
    <w:rsid w:val="00C3644F"/>
    <w:rsid w:val="00C6295D"/>
    <w:rsid w:val="00CA76CF"/>
    <w:rsid w:val="00D2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9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Константиновка</cp:lastModifiedBy>
  <cp:revision>13</cp:revision>
  <dcterms:created xsi:type="dcterms:W3CDTF">2016-02-02T08:37:00Z</dcterms:created>
  <dcterms:modified xsi:type="dcterms:W3CDTF">2022-02-16T02:26:00Z</dcterms:modified>
</cp:coreProperties>
</file>