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277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76"/>
        <w:gridCol w:w="3119"/>
        <w:gridCol w:w="3260"/>
        <w:gridCol w:w="1559"/>
      </w:tblGrid>
      <w:tr w:rsidR="00EB2336" w:rsidRPr="00F9658D" w:rsidTr="00C567E9">
        <w:tc>
          <w:tcPr>
            <w:tcW w:w="10314" w:type="dxa"/>
            <w:gridSpan w:val="4"/>
          </w:tcPr>
          <w:p w:rsidR="00EB2336" w:rsidRPr="00F9658D" w:rsidRDefault="00EB2336" w:rsidP="00C567E9">
            <w:pPr>
              <w:spacing w:after="0" w:line="240" w:lineRule="auto"/>
            </w:pPr>
          </w:p>
          <w:p w:rsidR="00EB2336" w:rsidRPr="00F9658D" w:rsidRDefault="00EB2336" w:rsidP="00C567E9">
            <w:pPr>
              <w:spacing w:after="0" w:line="240" w:lineRule="auto"/>
            </w:pPr>
          </w:p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8"/>
                <w:szCs w:val="48"/>
              </w:rPr>
            </w:pPr>
            <w:r w:rsidRPr="00F9658D">
              <w:rPr>
                <w:rFonts w:ascii="Times New Roman" w:hAnsi="Times New Roman"/>
                <w:b/>
                <w:sz w:val="48"/>
                <w:szCs w:val="48"/>
              </w:rPr>
              <w:t>КОНСТАНТИНОВСКИЙ ВЕСТНИК</w:t>
            </w:r>
          </w:p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sz w:val="40"/>
                <w:szCs w:val="40"/>
              </w:rPr>
            </w:pPr>
            <w:r w:rsidRPr="00F9658D">
              <w:rPr>
                <w:rFonts w:ascii="Times New Roman" w:hAnsi="Times New Roman"/>
                <w:b/>
                <w:sz w:val="48"/>
                <w:szCs w:val="48"/>
              </w:rPr>
              <w:t>Константиновского сельсовета</w:t>
            </w:r>
          </w:p>
        </w:tc>
      </w:tr>
      <w:tr w:rsidR="00EB2336" w:rsidRPr="00A64830" w:rsidTr="00C567E9">
        <w:tc>
          <w:tcPr>
            <w:tcW w:w="10314" w:type="dxa"/>
            <w:gridSpan w:val="4"/>
          </w:tcPr>
          <w:p w:rsidR="00EB2336" w:rsidRPr="00A64830" w:rsidRDefault="00DD7DF1" w:rsidP="00C567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9  </w:t>
            </w:r>
            <w:r w:rsidR="00EB233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EB2336">
              <w:rPr>
                <w:rFonts w:ascii="Times New Roman" w:hAnsi="Times New Roman"/>
                <w:b/>
                <w:sz w:val="24"/>
                <w:szCs w:val="24"/>
              </w:rPr>
              <w:t>.06</w:t>
            </w:r>
            <w:r w:rsidR="00EB2336" w:rsidRPr="00A64830">
              <w:rPr>
                <w:rFonts w:ascii="Times New Roman" w:hAnsi="Times New Roman"/>
                <w:b/>
                <w:sz w:val="24"/>
                <w:szCs w:val="24"/>
              </w:rPr>
              <w:t>.2014 г     Информационный лист администрации Константиновского сельсовета</w:t>
            </w:r>
          </w:p>
        </w:tc>
      </w:tr>
      <w:tr w:rsidR="00EB2336" w:rsidRPr="00C16222" w:rsidTr="00C567E9">
        <w:trPr>
          <w:trHeight w:val="9990"/>
        </w:trPr>
        <w:tc>
          <w:tcPr>
            <w:tcW w:w="10314" w:type="dxa"/>
            <w:gridSpan w:val="4"/>
            <w:tcBorders>
              <w:bottom w:val="single" w:sz="4" w:space="0" w:color="auto"/>
            </w:tcBorders>
          </w:tcPr>
          <w:p w:rsidR="00EB2336" w:rsidRPr="00EB2336" w:rsidRDefault="00EB2336" w:rsidP="00C56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B2336" w:rsidRPr="00DD7DF1" w:rsidRDefault="00EB2336" w:rsidP="00C567E9">
            <w:pPr>
              <w:ind w:firstLine="7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D7DF1"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</w:p>
          <w:p w:rsidR="00DD7DF1" w:rsidRPr="00DD7DF1" w:rsidRDefault="00DD7DF1" w:rsidP="00DD7D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DF1">
              <w:rPr>
                <w:rFonts w:ascii="Times New Roman" w:hAnsi="Times New Roman"/>
                <w:b/>
                <w:sz w:val="24"/>
                <w:szCs w:val="24"/>
              </w:rPr>
              <w:t>РУБРИКА «ПРОКУРАТУРА РАЗЪЯСНЯЕТ»</w:t>
            </w:r>
          </w:p>
          <w:p w:rsidR="00DD7DF1" w:rsidRPr="00DD7DF1" w:rsidRDefault="00DD7DF1" w:rsidP="00DD7DF1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7DF1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  <w:p w:rsidR="00DD7DF1" w:rsidRPr="00DD7DF1" w:rsidRDefault="00DD7DF1" w:rsidP="00DD7DF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D7DF1">
              <w:rPr>
                <w:rFonts w:ascii="Times New Roman" w:hAnsi="Times New Roman"/>
                <w:sz w:val="24"/>
                <w:szCs w:val="24"/>
              </w:rPr>
              <w:t xml:space="preserve">Частью 6 статьи 5 Федерального закона от 25.12.2008 №273-ФЗ «О противодействии коррупции», определено, что  Генеральный прокурор Российской Федерации и подчиненные ему прокуроры в пределах своих полномочий координируют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7DF1">
              <w:rPr>
                <w:rFonts w:ascii="Times New Roman" w:hAnsi="Times New Roman"/>
                <w:sz w:val="24"/>
                <w:szCs w:val="24"/>
              </w:rPr>
              <w:t>деятельность органов внутренних дел Российской Федерации, органов федеральной службы безопасности, таможенных органов Российской Федерации и других правоохранительных органов по борьбе с коррупцией и реализуют иные полномочия в области противодействия коррупции, установленные федеральными законами.</w:t>
            </w:r>
            <w:proofErr w:type="gramEnd"/>
          </w:p>
          <w:p w:rsidR="00DD7DF1" w:rsidRPr="00DD7DF1" w:rsidRDefault="00DD7DF1" w:rsidP="00DD7DF1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7DF1">
              <w:rPr>
                <w:rFonts w:ascii="Times New Roman" w:hAnsi="Times New Roman"/>
                <w:sz w:val="24"/>
                <w:szCs w:val="24"/>
              </w:rPr>
              <w:t>Законодателем на прокуратуру возложена функция по реализации неотвратимости ответственности за несоблюдение ограничений, указанных в статье 12 Федерального закона  «О противодействии коррупции».</w:t>
            </w:r>
          </w:p>
          <w:p w:rsidR="00DD7DF1" w:rsidRPr="00DD7DF1" w:rsidRDefault="00DD7DF1" w:rsidP="00DD7DF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DD7DF1">
              <w:rPr>
                <w:rFonts w:ascii="Times New Roman" w:hAnsi="Times New Roman"/>
                <w:sz w:val="24"/>
                <w:szCs w:val="24"/>
              </w:rPr>
              <w:t xml:space="preserve">Так, в соответствии со ст. 28.4 </w:t>
            </w:r>
            <w:proofErr w:type="spellStart"/>
            <w:r w:rsidRPr="00DD7DF1">
              <w:rPr>
                <w:rFonts w:ascii="Times New Roman" w:hAnsi="Times New Roman"/>
                <w:sz w:val="24"/>
                <w:szCs w:val="24"/>
              </w:rPr>
              <w:t>КоАП</w:t>
            </w:r>
            <w:proofErr w:type="spellEnd"/>
            <w:r w:rsidRPr="00DD7DF1">
              <w:rPr>
                <w:rFonts w:ascii="Times New Roman" w:hAnsi="Times New Roman"/>
                <w:sz w:val="24"/>
                <w:szCs w:val="24"/>
              </w:rPr>
              <w:t xml:space="preserve"> РФ административные производства, предусмотренные ст.19.28 </w:t>
            </w:r>
            <w:proofErr w:type="spellStart"/>
            <w:r w:rsidRPr="00DD7DF1">
              <w:rPr>
                <w:rFonts w:ascii="Times New Roman" w:hAnsi="Times New Roman"/>
                <w:sz w:val="24"/>
                <w:szCs w:val="24"/>
              </w:rPr>
              <w:t>КоАП</w:t>
            </w:r>
            <w:proofErr w:type="spellEnd"/>
            <w:r w:rsidRPr="00DD7DF1">
              <w:rPr>
                <w:rFonts w:ascii="Times New Roman" w:hAnsi="Times New Roman"/>
                <w:sz w:val="24"/>
                <w:szCs w:val="24"/>
              </w:rPr>
              <w:t xml:space="preserve"> РФ (незаконное вознаграждение от имени юридического лица) и 19.29 </w:t>
            </w:r>
            <w:proofErr w:type="spellStart"/>
            <w:r w:rsidRPr="00DD7DF1">
              <w:rPr>
                <w:rFonts w:ascii="Times New Roman" w:hAnsi="Times New Roman"/>
                <w:sz w:val="24"/>
                <w:szCs w:val="24"/>
              </w:rPr>
              <w:t>КоАП</w:t>
            </w:r>
            <w:proofErr w:type="spellEnd"/>
            <w:r w:rsidRPr="00DD7DF1">
              <w:rPr>
                <w:rFonts w:ascii="Times New Roman" w:hAnsi="Times New Roman"/>
                <w:sz w:val="24"/>
                <w:szCs w:val="24"/>
              </w:rPr>
              <w:t xml:space="preserve"> РФ (незаконное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служащего), возбуждаются исключительно прокурором.</w:t>
            </w:r>
          </w:p>
          <w:p w:rsidR="00DD7DF1" w:rsidRPr="00DD7DF1" w:rsidRDefault="00DD7DF1" w:rsidP="00DD7DF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DD7DF1" w:rsidRPr="00DD7DF1" w:rsidRDefault="00DD7DF1" w:rsidP="00DD7D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D7DF1" w:rsidRPr="00DD7DF1" w:rsidRDefault="00DD7DF1" w:rsidP="00DD7DF1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7DF1">
              <w:rPr>
                <w:rFonts w:ascii="Times New Roman" w:hAnsi="Times New Roman"/>
                <w:sz w:val="24"/>
                <w:szCs w:val="24"/>
              </w:rPr>
              <w:t>Заместитель Татарского межрайонного прокурора</w:t>
            </w:r>
          </w:p>
          <w:p w:rsidR="00DD7DF1" w:rsidRPr="00DD7DF1" w:rsidRDefault="00DD7DF1" w:rsidP="00DD7DF1">
            <w:pPr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7DF1">
              <w:rPr>
                <w:rFonts w:ascii="Times New Roman" w:hAnsi="Times New Roman"/>
                <w:sz w:val="24"/>
                <w:szCs w:val="24"/>
              </w:rPr>
              <w:t xml:space="preserve">советник юстиции                                                                        Н.В. Чурилова </w:t>
            </w:r>
          </w:p>
          <w:p w:rsidR="00EB2336" w:rsidRPr="00EB2336" w:rsidRDefault="00EB2336" w:rsidP="00DD7DF1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2336" w:rsidRPr="00F9658D" w:rsidTr="00C567E9">
        <w:trPr>
          <w:trHeight w:val="1605"/>
        </w:trPr>
        <w:tc>
          <w:tcPr>
            <w:tcW w:w="2376" w:type="dxa"/>
            <w:tcBorders>
              <w:top w:val="single" w:sz="4" w:space="0" w:color="auto"/>
              <w:right w:val="single" w:sz="4" w:space="0" w:color="auto"/>
            </w:tcBorders>
          </w:tcPr>
          <w:p w:rsidR="00EB2336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Pr="00F9658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Ответственный  за выпуск: </w:t>
            </w:r>
            <w:proofErr w:type="gramEnd"/>
          </w:p>
          <w:p w:rsidR="00EB2336" w:rsidRPr="00F9658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Pr="00F9658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Специалист:</w:t>
            </w:r>
          </w:p>
          <w:p w:rsidR="00EB2336" w:rsidRPr="00F9658D" w:rsidRDefault="00190678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Самоличенко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О.И.</w:t>
            </w:r>
          </w:p>
          <w:p w:rsidR="00EB2336" w:rsidRPr="00F9658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НАШ АДРЕС:  632144</w:t>
            </w:r>
          </w:p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</w:t>
            </w:r>
            <w:proofErr w:type="gram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.К</w:t>
            </w:r>
            <w:proofErr w:type="gram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онстаниновка</w:t>
            </w:r>
            <w:proofErr w:type="spell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 ул.Юрченко, 34а,</w:t>
            </w:r>
          </w:p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тел. 45-119, 45-190.</w:t>
            </w:r>
          </w:p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Pr="00F9658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Pr="00F9658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« Константиновский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в</w:t>
            </w: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естник»</w:t>
            </w:r>
          </w:p>
          <w:p w:rsidR="00EB2336" w:rsidRPr="00F9658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зарегистрирован</w:t>
            </w:r>
            <w:proofErr w:type="gram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 Уставом муниципального образования</w:t>
            </w:r>
          </w:p>
          <w:p w:rsidR="00EB2336" w:rsidRPr="00F9658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Константиновского сель</w:t>
            </w: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о</w:t>
            </w: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вета</w:t>
            </w:r>
          </w:p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Pr="00F9658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EB2336" w:rsidRPr="00F9658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EB2336" w:rsidRPr="006157C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2336" w:rsidRPr="006157C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2336" w:rsidRPr="006157CD" w:rsidRDefault="00EB2336" w:rsidP="00C567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57CD">
              <w:rPr>
                <w:rFonts w:ascii="Times New Roman" w:hAnsi="Times New Roman"/>
                <w:b/>
                <w:sz w:val="24"/>
                <w:szCs w:val="24"/>
              </w:rPr>
              <w:t>Тираж 10 экз.</w:t>
            </w:r>
          </w:p>
          <w:p w:rsidR="00EB2336" w:rsidRPr="006157C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2336" w:rsidRPr="006157C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B2336" w:rsidRPr="006157CD" w:rsidRDefault="00EB2336" w:rsidP="00C567E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E1C97" w:rsidRDefault="003E1C97" w:rsidP="00EB2336"/>
    <w:sectPr w:rsidR="003E1C97" w:rsidSect="003E1C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2336"/>
    <w:rsid w:val="00051CB3"/>
    <w:rsid w:val="00190678"/>
    <w:rsid w:val="003E1C97"/>
    <w:rsid w:val="0066286F"/>
    <w:rsid w:val="00D35D49"/>
    <w:rsid w:val="00DD7DF1"/>
    <w:rsid w:val="00EB2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33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B2336"/>
    <w:rPr>
      <w:color w:val="0000FF"/>
      <w:u w:val="single"/>
    </w:rPr>
  </w:style>
  <w:style w:type="paragraph" w:styleId="a4">
    <w:name w:val="Body Text"/>
    <w:basedOn w:val="a"/>
    <w:link w:val="a5"/>
    <w:rsid w:val="00EB2336"/>
    <w:pPr>
      <w:spacing w:after="0" w:line="360" w:lineRule="auto"/>
      <w:jc w:val="center"/>
    </w:pPr>
    <w:rPr>
      <w:rFonts w:ascii="Arial" w:eastAsia="Times New Roman" w:hAnsi="Arial"/>
      <w:b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B2336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6">
    <w:name w:val="Body Text Indent"/>
    <w:basedOn w:val="a"/>
    <w:link w:val="a7"/>
    <w:rsid w:val="00EB2336"/>
    <w:pPr>
      <w:spacing w:after="0" w:line="240" w:lineRule="auto"/>
      <w:ind w:firstLine="708"/>
      <w:jc w:val="both"/>
    </w:pPr>
    <w:rPr>
      <w:rFonts w:ascii="Arial" w:eastAsia="Times New Roman" w:hAnsi="Arial" w:cs="Arial"/>
      <w:sz w:val="24"/>
      <w:szCs w:val="27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EB2336"/>
    <w:rPr>
      <w:rFonts w:ascii="Arial" w:eastAsia="Times New Roman" w:hAnsi="Arial" w:cs="Arial"/>
      <w:sz w:val="24"/>
      <w:szCs w:val="27"/>
      <w:lang w:eastAsia="ru-RU"/>
    </w:rPr>
  </w:style>
  <w:style w:type="paragraph" w:customStyle="1" w:styleId="p1">
    <w:name w:val="p1"/>
    <w:basedOn w:val="a"/>
    <w:rsid w:val="00EB23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EB2336"/>
  </w:style>
  <w:style w:type="character" w:customStyle="1" w:styleId="s2">
    <w:name w:val="s2"/>
    <w:basedOn w:val="a0"/>
    <w:rsid w:val="00EB2336"/>
  </w:style>
  <w:style w:type="character" w:customStyle="1" w:styleId="s3">
    <w:name w:val="s3"/>
    <w:basedOn w:val="a0"/>
    <w:rsid w:val="00EB2336"/>
  </w:style>
  <w:style w:type="paragraph" w:styleId="a8">
    <w:name w:val="Normal (Web)"/>
    <w:basedOn w:val="a"/>
    <w:uiPriority w:val="99"/>
    <w:semiHidden/>
    <w:rsid w:val="00EB23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EB2336"/>
    <w:rPr>
      <w:rFonts w:cs="Times New Roman"/>
    </w:rPr>
  </w:style>
  <w:style w:type="character" w:styleId="a9">
    <w:name w:val="Strong"/>
    <w:basedOn w:val="a0"/>
    <w:uiPriority w:val="99"/>
    <w:qFormat/>
    <w:rsid w:val="00EB2336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2014-06-26T08:07:00Z</cp:lastPrinted>
  <dcterms:created xsi:type="dcterms:W3CDTF">2014-06-02T05:35:00Z</dcterms:created>
  <dcterms:modified xsi:type="dcterms:W3CDTF">2014-06-26T08:07:00Z</dcterms:modified>
</cp:coreProperties>
</file>