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77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3119"/>
        <w:gridCol w:w="3260"/>
        <w:gridCol w:w="1559"/>
      </w:tblGrid>
      <w:tr w:rsidR="00F500C8" w:rsidRPr="00F9658D" w:rsidTr="00C567E9">
        <w:tc>
          <w:tcPr>
            <w:tcW w:w="10314" w:type="dxa"/>
            <w:gridSpan w:val="4"/>
          </w:tcPr>
          <w:p w:rsidR="00F500C8" w:rsidRPr="00F9658D" w:rsidRDefault="00F500C8" w:rsidP="00C567E9">
            <w:pPr>
              <w:spacing w:after="0" w:line="240" w:lineRule="auto"/>
            </w:pPr>
          </w:p>
          <w:p w:rsidR="00F500C8" w:rsidRPr="00F9658D" w:rsidRDefault="00F500C8" w:rsidP="00C567E9">
            <w:pPr>
              <w:spacing w:after="0" w:line="240" w:lineRule="auto"/>
            </w:pPr>
          </w:p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КОНСТАНТИНОВСКИЙ ВЕСТНИК</w:t>
            </w:r>
          </w:p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Константиновского сельсовета</w:t>
            </w:r>
          </w:p>
        </w:tc>
      </w:tr>
      <w:tr w:rsidR="00F500C8" w:rsidRPr="00A64830" w:rsidTr="00C567E9">
        <w:tc>
          <w:tcPr>
            <w:tcW w:w="10314" w:type="dxa"/>
            <w:gridSpan w:val="4"/>
          </w:tcPr>
          <w:p w:rsidR="00F500C8" w:rsidRPr="00A64830" w:rsidRDefault="006157CD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7  23.05</w:t>
            </w:r>
            <w:r w:rsidR="00F500C8" w:rsidRPr="00A64830">
              <w:rPr>
                <w:rFonts w:ascii="Times New Roman" w:hAnsi="Times New Roman"/>
                <w:b/>
                <w:sz w:val="24"/>
                <w:szCs w:val="24"/>
              </w:rPr>
              <w:t>.2014 г     Информационный лист администрации Константиновского сельсовета</w:t>
            </w:r>
          </w:p>
        </w:tc>
      </w:tr>
      <w:tr w:rsidR="00F500C8" w:rsidRPr="00C16222" w:rsidTr="00C567E9">
        <w:trPr>
          <w:trHeight w:val="9990"/>
        </w:trPr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:rsidR="00F500C8" w:rsidRPr="006157CD" w:rsidRDefault="00F500C8" w:rsidP="00C56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57CD" w:rsidRPr="006157CD" w:rsidRDefault="006157CD" w:rsidP="006157CD">
            <w:pPr>
              <w:ind w:firstLine="708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6157CD">
              <w:rPr>
                <w:rFonts w:ascii="Times New Roman" w:hAnsi="Times New Roman"/>
                <w:b/>
                <w:sz w:val="32"/>
                <w:szCs w:val="32"/>
              </w:rPr>
              <w:t xml:space="preserve">          РУБРИКА «ПРОКУРАТУРА РАЗЪЯСНЯЕТ»</w:t>
            </w:r>
            <w:r w:rsidRPr="006157CD">
              <w:rPr>
                <w:rFonts w:ascii="Times New Roman" w:hAnsi="Times New Roman"/>
                <w:sz w:val="32"/>
                <w:szCs w:val="32"/>
              </w:rPr>
              <w:t xml:space="preserve">            </w:t>
            </w:r>
          </w:p>
          <w:p w:rsidR="006157CD" w:rsidRPr="006157CD" w:rsidRDefault="006157CD" w:rsidP="006157C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 xml:space="preserve">Федеральным </w:t>
            </w:r>
            <w:hyperlink r:id="rId4" w:history="1">
              <w:r w:rsidRPr="006157CD">
                <w:rPr>
                  <w:rStyle w:val="a3"/>
                  <w:rFonts w:ascii="Times New Roman" w:hAnsi="Times New Roman"/>
                  <w:color w:val="FF0000"/>
                  <w:sz w:val="24"/>
                  <w:szCs w:val="24"/>
                </w:rPr>
                <w:t>закон</w:t>
              </w:r>
            </w:hyperlink>
            <w:r w:rsidRPr="006157CD">
              <w:rPr>
                <w:rFonts w:ascii="Times New Roman" w:hAnsi="Times New Roman"/>
                <w:color w:val="FF0000"/>
                <w:sz w:val="24"/>
                <w:szCs w:val="24"/>
                <w:u w:val="single"/>
              </w:rPr>
              <w:t>ом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 xml:space="preserve"> от 03.12.2012 № 230-ФЗ «О </w:t>
            </w:r>
            <w:proofErr w:type="gramStart"/>
            <w:r w:rsidRPr="006157CD">
              <w:rPr>
                <w:rFonts w:ascii="Times New Roman" w:hAnsi="Times New Roman"/>
                <w:sz w:val="24"/>
                <w:szCs w:val="24"/>
              </w:rPr>
              <w:t>контроле за</w:t>
            </w:r>
            <w:proofErr w:type="gramEnd"/>
            <w:r w:rsidRPr="006157CD">
              <w:rPr>
                <w:rFonts w:ascii="Times New Roman" w:hAnsi="Times New Roman"/>
                <w:sz w:val="24"/>
                <w:szCs w:val="24"/>
              </w:rPr>
              <w:t xml:space="preserve"> соответствием расходов лиц, замещающих государственные должности, и иных лиц их доходам» с 1 января 2013 года установлен контроль за соответствием расходов лиц, замещающих государственные должности, их супругов и несовершеннолетних детей общему доходу за три последних года.</w:t>
            </w:r>
          </w:p>
          <w:p w:rsidR="006157CD" w:rsidRPr="006157CD" w:rsidRDefault="006157CD" w:rsidP="006157C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 xml:space="preserve">Законом определен круг лиц, в отношении которых устанавливается </w:t>
            </w:r>
            <w:proofErr w:type="gramStart"/>
            <w:r w:rsidRPr="006157CD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6157CD">
              <w:rPr>
                <w:rFonts w:ascii="Times New Roman" w:hAnsi="Times New Roman"/>
                <w:sz w:val="24"/>
                <w:szCs w:val="24"/>
              </w:rPr>
              <w:t xml:space="preserve"> расходами, в том числе это лица, замещающие муниципальные должности на постоянной основе.</w:t>
            </w:r>
          </w:p>
          <w:p w:rsidR="006157CD" w:rsidRPr="006157CD" w:rsidRDefault="006157CD" w:rsidP="006157C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57CD">
              <w:rPr>
                <w:rFonts w:ascii="Times New Roman" w:hAnsi="Times New Roman"/>
                <w:sz w:val="24"/>
                <w:szCs w:val="24"/>
              </w:rPr>
              <w:t>Основанием для принятия решения об осуществлении контроля за расходами является достаточная информация о том, что данным лицом, его супругой (супругом) или несовершеннолетними детьми совершена сделка по приобретению земельного участка, другого объекта недвижимости, транспортного средства, ценных бумаг, акций на сумму, превышающую общий доход данного лица и его супруги (супруга) по основному месту их службы за три последних года, предшествующих совершению сделки</w:t>
            </w:r>
            <w:proofErr w:type="gramEnd"/>
            <w:r w:rsidRPr="006157CD">
              <w:rPr>
                <w:rFonts w:ascii="Times New Roman" w:hAnsi="Times New Roman"/>
                <w:sz w:val="24"/>
                <w:szCs w:val="24"/>
              </w:rPr>
              <w:t>. Указанная информация в письменной форме может быть представлена правоохранительными органами, постоянно действующими руководящими органами политических партий, Общественной палатой Российской Федерации или общероссийскими СМИ.</w:t>
            </w:r>
          </w:p>
          <w:p w:rsidR="006157CD" w:rsidRPr="006157CD" w:rsidRDefault="006157CD" w:rsidP="006157C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>Обязанность, предоставления сведений о расходах и об источниках получения средств, за счет которых совершена сделка, возникает в отношении сделок, совершенных с 1 января 2012 года</w:t>
            </w:r>
          </w:p>
          <w:p w:rsidR="006157CD" w:rsidRPr="006157CD" w:rsidRDefault="006157CD" w:rsidP="006157C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>Непредставление лицом сведений о своих расходах является правонарушением. В этом случае лицо подлежит освобождению от замещаемой должности и увольнению.</w:t>
            </w:r>
          </w:p>
          <w:p w:rsidR="006157CD" w:rsidRPr="006157CD" w:rsidRDefault="006157CD" w:rsidP="006157C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 xml:space="preserve">При выявлении в ходе осуществления </w:t>
            </w:r>
            <w:proofErr w:type="gramStart"/>
            <w:r w:rsidRPr="006157CD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6157CD">
              <w:rPr>
                <w:rFonts w:ascii="Times New Roman" w:hAnsi="Times New Roman"/>
                <w:sz w:val="24"/>
                <w:szCs w:val="24"/>
              </w:rPr>
              <w:t xml:space="preserve"> расходами обстоятельств, свидетельствующих о несоответствии расходов доходам, материалы представляются в органы прокуратуры. При получении таких материалов Генеральный прокурор РФ или подчиненные ему прокуроры в порядке, предусмотренном гражданским законодательством, обращаются в суд с заявлением об обращении в доход государства имущества, в отношении которого не представлено сведений, подтверждающих его приобретение на законные доходы.</w:t>
            </w:r>
          </w:p>
          <w:p w:rsidR="006157CD" w:rsidRPr="006157CD" w:rsidRDefault="006157CD" w:rsidP="006157C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6157CD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6157CD">
              <w:rPr>
                <w:rFonts w:ascii="Times New Roman" w:hAnsi="Times New Roman"/>
                <w:sz w:val="24"/>
                <w:szCs w:val="24"/>
              </w:rPr>
              <w:t xml:space="preserve"> если в ходе осуществления контроля выявлены признаки преступления, административного или иного правонарушения, материалы направляются в государственные органы в соответствии с их компетенцией.</w:t>
            </w:r>
          </w:p>
          <w:p w:rsidR="006157CD" w:rsidRPr="006157CD" w:rsidRDefault="006157CD" w:rsidP="006157CD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>Заместитель Татарского межрайонного прокурора</w:t>
            </w:r>
          </w:p>
          <w:p w:rsidR="006157CD" w:rsidRDefault="006157CD" w:rsidP="006157CD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 xml:space="preserve">советник юстиции                                                                        Н.В. Чурилова </w:t>
            </w:r>
          </w:p>
          <w:p w:rsidR="006157CD" w:rsidRPr="006157CD" w:rsidRDefault="006157CD" w:rsidP="006157CD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157CD" w:rsidRDefault="006157CD" w:rsidP="006157CD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7CD" w:rsidRPr="006157CD" w:rsidRDefault="006157CD" w:rsidP="006157CD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6157CD">
              <w:rPr>
                <w:rFonts w:ascii="Times New Roman" w:hAnsi="Times New Roman"/>
                <w:b/>
                <w:sz w:val="28"/>
                <w:szCs w:val="28"/>
              </w:rPr>
              <w:t>«Сроки расчета при увольнении»</w:t>
            </w:r>
          </w:p>
          <w:p w:rsidR="006157CD" w:rsidRPr="006157CD" w:rsidRDefault="006157CD" w:rsidP="006157CD">
            <w:pPr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 xml:space="preserve">В соответствии со статьями 80 и 140 Трудового кодекса РФ при прекращении трудового договора выплата всех сумм, причитающихся работнику от работодателя, производится в день увольнения работника. В последний день работы работодатель обязан выдать работнику </w:t>
            </w:r>
            <w:hyperlink r:id="rId5" w:history="1">
              <w:r w:rsidRPr="006157CD">
                <w:rPr>
                  <w:rFonts w:ascii="Times New Roman" w:hAnsi="Times New Roman"/>
                  <w:color w:val="0000FF"/>
                  <w:sz w:val="24"/>
                  <w:szCs w:val="24"/>
                </w:rPr>
                <w:t>трудовую книжку</w:t>
              </w:r>
            </w:hyperlink>
            <w:r w:rsidRPr="006157CD">
              <w:rPr>
                <w:rFonts w:ascii="Times New Roman" w:hAnsi="Times New Roman"/>
                <w:sz w:val="24"/>
                <w:szCs w:val="24"/>
              </w:rPr>
              <w:t>, другие документы, связанные с работой, по письменному заявлению работника и произвести с ним окончател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ь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ный расчет.</w:t>
            </w:r>
          </w:p>
          <w:p w:rsidR="006157CD" w:rsidRPr="006157CD" w:rsidRDefault="006157CD" w:rsidP="006157C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>Если работник в день увольнения не работал, то соответствующие суммы должны быть выплачены не позднее следующего дня после предъявления уволенным работн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и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ком требования о расчете.</w:t>
            </w:r>
          </w:p>
          <w:p w:rsidR="006157CD" w:rsidRPr="006157CD" w:rsidRDefault="006157CD" w:rsidP="006157C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>В случае спора о размерах сумм, причитающихся работнику при увольнении, работодатель обязан в указанный в настоящей статье срок выплатить не оспар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и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ваемую им сумму.</w:t>
            </w:r>
          </w:p>
          <w:p w:rsidR="006157CD" w:rsidRPr="006157CD" w:rsidRDefault="006157CD" w:rsidP="006157C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>За нарушение указанного срока выплаты окончательного расчета работнику, работодатель, а также иные должностные лица организации несут администр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а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 xml:space="preserve">тивную ответственность по </w:t>
            </w:r>
            <w:proofErr w:type="gramStart"/>
            <w:r w:rsidRPr="006157C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6157CD">
              <w:rPr>
                <w:rFonts w:ascii="Times New Roman" w:hAnsi="Times New Roman"/>
                <w:sz w:val="24"/>
                <w:szCs w:val="24"/>
              </w:rPr>
              <w:t>. 1 ст. 5.27 Кодекса Российской Федерации об адм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и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нистративных правонарушениях (нарушение  законодательства о труде), которая предусматривает наложение административного штрафа на должностных лиц в размере от одной тысячи до пяти тысяч рублей; на лиц, осуществляющих пре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д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принимательскую деятельность без образования юридического лица, - от одной тысячи до пяти тысяч рублей или административное приостановление деятельн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о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сти на срок до девяноста суток; на юридических лиц - от тридцати тысяч до пят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и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десяти тысяч рублей или административное приостановление деятельности на срок до девян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о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ста суток.</w:t>
            </w:r>
          </w:p>
          <w:p w:rsidR="006157CD" w:rsidRPr="006157CD" w:rsidRDefault="006157CD" w:rsidP="006157C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>Также, в соответствии со статьей 236  Трудового кодекса РФ работодатель несет  материальную ответственность за задержку выплаты заработной платы и других выплат, причитающихся работнику.</w:t>
            </w:r>
          </w:p>
          <w:p w:rsidR="006157CD" w:rsidRPr="006157CD" w:rsidRDefault="006157CD" w:rsidP="006157C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>При нарушении работодателем установленного срока выплат при увольнении и (или) других выплат, причитающихся работнику, работодатель обязан выпл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а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 xml:space="preserve">тить их с уплатой процентов (денежной компенсации) в размере не ниже одной трехсотой действующей в это время </w:t>
            </w:r>
            <w:hyperlink r:id="rId6" w:history="1">
              <w:r w:rsidRPr="006157CD">
                <w:rPr>
                  <w:rFonts w:ascii="Times New Roman" w:hAnsi="Times New Roman"/>
                  <w:color w:val="0000FF"/>
                  <w:sz w:val="24"/>
                  <w:szCs w:val="24"/>
                </w:rPr>
                <w:t>ставки рефинансирования</w:t>
              </w:r>
            </w:hyperlink>
            <w:r w:rsidRPr="006157CD">
              <w:rPr>
                <w:rFonts w:ascii="Times New Roman" w:hAnsi="Times New Roman"/>
                <w:sz w:val="24"/>
                <w:szCs w:val="24"/>
              </w:rPr>
              <w:t xml:space="preserve"> Центрального ба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н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 xml:space="preserve">ка Российской Федерации от невыплаченных в срок </w:t>
            </w:r>
            <w:proofErr w:type="gramStart"/>
            <w:r w:rsidRPr="006157CD">
              <w:rPr>
                <w:rFonts w:ascii="Times New Roman" w:hAnsi="Times New Roman"/>
                <w:sz w:val="24"/>
                <w:szCs w:val="24"/>
              </w:rPr>
              <w:t>сумм</w:t>
            </w:r>
            <w:proofErr w:type="gramEnd"/>
            <w:r w:rsidRPr="006157CD">
              <w:rPr>
                <w:rFonts w:ascii="Times New Roman" w:hAnsi="Times New Roman"/>
                <w:sz w:val="24"/>
                <w:szCs w:val="24"/>
              </w:rPr>
              <w:t xml:space="preserve"> за каждый день задер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ж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ки начиная со следующего дня после установленного срока выплаты по день фа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к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 xml:space="preserve">тического расчета включительно. </w:t>
            </w:r>
          </w:p>
          <w:p w:rsidR="006157CD" w:rsidRPr="006157CD" w:rsidRDefault="006157CD" w:rsidP="006157C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>Обязанность выплаты указанной денежной компенсации возникает незав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и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симо от наличия вины работодателя.</w:t>
            </w:r>
          </w:p>
          <w:p w:rsidR="006157CD" w:rsidRPr="006157CD" w:rsidRDefault="006157CD" w:rsidP="006157CD">
            <w:pPr>
              <w:keepNext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 xml:space="preserve">Помощник прокурора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 xml:space="preserve">юрист 1 класса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 xml:space="preserve"> Г.В. Попова </w:t>
            </w:r>
          </w:p>
          <w:p w:rsidR="006157CD" w:rsidRPr="006157CD" w:rsidRDefault="006157CD" w:rsidP="006157CD">
            <w:pPr>
              <w:keepNext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>24-904</w:t>
            </w:r>
          </w:p>
          <w:p w:rsidR="00F500C8" w:rsidRDefault="00F500C8" w:rsidP="006157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157CD" w:rsidRDefault="006157CD" w:rsidP="006157CD">
            <w:pPr>
              <w:pStyle w:val="a6"/>
              <w:keepNext/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7CD" w:rsidRDefault="006157CD" w:rsidP="006157CD">
            <w:pPr>
              <w:pStyle w:val="a6"/>
              <w:keepNext/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7CD" w:rsidRDefault="006157CD" w:rsidP="006157CD">
            <w:pPr>
              <w:pStyle w:val="a6"/>
              <w:keepNext/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7CD" w:rsidRDefault="006157CD" w:rsidP="006157CD">
            <w:pPr>
              <w:pStyle w:val="a6"/>
              <w:keepNext/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7CD" w:rsidRDefault="006157CD" w:rsidP="006157CD">
            <w:pPr>
              <w:pStyle w:val="a6"/>
              <w:keepNext/>
              <w:suppressAutoHyphens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57CD" w:rsidRPr="006157CD" w:rsidRDefault="006157CD" w:rsidP="006157CD">
            <w:pPr>
              <w:pStyle w:val="a6"/>
              <w:keepNext/>
              <w:suppressAutoHyphens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57CD">
              <w:rPr>
                <w:rFonts w:ascii="Times New Roman" w:hAnsi="Times New Roman"/>
                <w:b/>
                <w:sz w:val="28"/>
                <w:szCs w:val="28"/>
              </w:rPr>
              <w:t>Состояние законности в сфере оплаты труда в организациях строительной отрасли.</w:t>
            </w:r>
          </w:p>
          <w:p w:rsidR="006157CD" w:rsidRPr="006157CD" w:rsidRDefault="006157CD" w:rsidP="006157CD">
            <w:pPr>
              <w:keepNext/>
              <w:suppressAutoHyphens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 xml:space="preserve">В марте-апреле  2014 года Татарской межрайонной прокуратурой проведена  проверка исполнения трудового законодательства в ООО «ПМК-2»,  в </w:t>
            </w:r>
            <w:proofErr w:type="gramStart"/>
            <w:r w:rsidRPr="006157CD">
              <w:rPr>
                <w:rFonts w:ascii="Times New Roman" w:hAnsi="Times New Roman"/>
                <w:sz w:val="24"/>
                <w:szCs w:val="24"/>
              </w:rPr>
              <w:t>ходе</w:t>
            </w:r>
            <w:proofErr w:type="gramEnd"/>
            <w:r w:rsidRPr="006157CD">
              <w:rPr>
                <w:rFonts w:ascii="Times New Roman" w:hAnsi="Times New Roman"/>
                <w:sz w:val="24"/>
                <w:szCs w:val="24"/>
              </w:rPr>
              <w:t xml:space="preserve"> которой выявлены нарушения в сфере о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п</w:t>
            </w:r>
            <w:r w:rsidRPr="006157CD">
              <w:rPr>
                <w:rFonts w:ascii="Times New Roman" w:hAnsi="Times New Roman"/>
                <w:sz w:val="24"/>
                <w:szCs w:val="24"/>
              </w:rPr>
              <w:t>латы труда.</w:t>
            </w:r>
          </w:p>
          <w:p w:rsidR="006157CD" w:rsidRPr="006157CD" w:rsidRDefault="006157CD" w:rsidP="006157CD">
            <w:pPr>
              <w:keepNext/>
              <w:suppressAutoHyphens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 xml:space="preserve">В ходе проверки, наряду с другими нарушениями законодательства об оплате труда, установлено, что в ООО «ПМК-2» заработная плата за февраль 2014 года 118 работникам организации была выплачена с нарушением установленного коллективным договором срока, просрочка  составила 20 календарных дней. </w:t>
            </w:r>
          </w:p>
          <w:p w:rsidR="006157CD" w:rsidRPr="006157CD" w:rsidRDefault="006157CD" w:rsidP="006157CD">
            <w:pPr>
              <w:keepNext/>
              <w:suppressAutoHyphens/>
              <w:autoSpaceDE w:val="0"/>
              <w:autoSpaceDN w:val="0"/>
              <w:adjustRightInd w:val="0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>При этом</w:t>
            </w:r>
            <w:proofErr w:type="gramStart"/>
            <w:r w:rsidRPr="006157CD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6157CD">
              <w:rPr>
                <w:rFonts w:ascii="Times New Roman" w:hAnsi="Times New Roman"/>
                <w:sz w:val="24"/>
                <w:szCs w:val="24"/>
              </w:rPr>
              <w:t xml:space="preserve"> в нарушение статьи 236 Трудового кодекса РФ увеличение заработной платы в размере 1/300 ставки рефинансирования, в связи с задержкой её выплаты,  не производилось, компенсация за нарушение сроков выплаты заработной платы работникам, не начислялась.  </w:t>
            </w:r>
          </w:p>
          <w:p w:rsidR="006157CD" w:rsidRPr="006157CD" w:rsidRDefault="006157CD" w:rsidP="006157CD">
            <w:pPr>
              <w:pStyle w:val="a4"/>
              <w:keepNext/>
              <w:suppressAutoHyphens/>
              <w:spacing w:line="240" w:lineRule="auto"/>
              <w:ind w:firstLine="708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6157CD">
              <w:rPr>
                <w:rFonts w:ascii="Times New Roman" w:hAnsi="Times New Roman"/>
                <w:b w:val="0"/>
                <w:szCs w:val="24"/>
              </w:rPr>
              <w:t xml:space="preserve">По результатам проверки генеральному директору организации было внесено представление об устранении нарушений, которое находится на рассмотрении. Кроме того,  генеральный директор, главный бухгалтер организации и юридическое лицо по постановлениям прокурора были привлечены к административной ответственности  по ст. 5.31  </w:t>
            </w:r>
            <w:proofErr w:type="spellStart"/>
            <w:r w:rsidRPr="006157CD">
              <w:rPr>
                <w:rFonts w:ascii="Times New Roman" w:hAnsi="Times New Roman"/>
                <w:b w:val="0"/>
                <w:szCs w:val="24"/>
              </w:rPr>
              <w:t>КоАП</w:t>
            </w:r>
            <w:proofErr w:type="spellEnd"/>
            <w:r w:rsidRPr="006157CD">
              <w:rPr>
                <w:rFonts w:ascii="Times New Roman" w:hAnsi="Times New Roman"/>
                <w:b w:val="0"/>
                <w:szCs w:val="24"/>
              </w:rPr>
              <w:t xml:space="preserve"> РФ (за нарушение условий коллективного договора) и ч. 1 ст. 5.27 </w:t>
            </w:r>
            <w:proofErr w:type="spellStart"/>
            <w:r w:rsidRPr="006157CD">
              <w:rPr>
                <w:rFonts w:ascii="Times New Roman" w:hAnsi="Times New Roman"/>
                <w:b w:val="0"/>
                <w:szCs w:val="24"/>
              </w:rPr>
              <w:t>КоАП</w:t>
            </w:r>
            <w:proofErr w:type="spellEnd"/>
            <w:r w:rsidRPr="006157CD">
              <w:rPr>
                <w:rFonts w:ascii="Times New Roman" w:hAnsi="Times New Roman"/>
                <w:b w:val="0"/>
                <w:szCs w:val="24"/>
              </w:rPr>
              <w:t xml:space="preserve"> РФ (</w:t>
            </w:r>
            <w:proofErr w:type="gramStart"/>
            <w:r w:rsidRPr="006157CD">
              <w:rPr>
                <w:rFonts w:ascii="Times New Roman" w:hAnsi="Times New Roman"/>
                <w:b w:val="0"/>
                <w:szCs w:val="24"/>
              </w:rPr>
              <w:t>за</w:t>
            </w:r>
            <w:proofErr w:type="gramEnd"/>
            <w:r w:rsidRPr="006157CD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proofErr w:type="gramStart"/>
            <w:r w:rsidRPr="006157CD">
              <w:rPr>
                <w:rFonts w:ascii="Times New Roman" w:hAnsi="Times New Roman"/>
                <w:b w:val="0"/>
                <w:szCs w:val="24"/>
              </w:rPr>
              <w:t>нарушений</w:t>
            </w:r>
            <w:proofErr w:type="gramEnd"/>
            <w:r w:rsidRPr="006157CD">
              <w:rPr>
                <w:rFonts w:ascii="Times New Roman" w:hAnsi="Times New Roman"/>
                <w:b w:val="0"/>
                <w:szCs w:val="24"/>
              </w:rPr>
              <w:t xml:space="preserve"> законодательства о труде), виновным лицам назначены административные штрафы.</w:t>
            </w:r>
          </w:p>
          <w:p w:rsidR="006157CD" w:rsidRPr="006157CD" w:rsidRDefault="006157CD" w:rsidP="006157CD">
            <w:pPr>
              <w:pStyle w:val="a4"/>
              <w:keepNext/>
              <w:suppressAutoHyphens/>
              <w:spacing w:line="240" w:lineRule="auto"/>
              <w:ind w:firstLine="708"/>
              <w:jc w:val="both"/>
              <w:rPr>
                <w:rFonts w:ascii="Times New Roman" w:hAnsi="Times New Roman"/>
                <w:b w:val="0"/>
                <w:szCs w:val="24"/>
              </w:rPr>
            </w:pPr>
          </w:p>
          <w:p w:rsidR="006157CD" w:rsidRPr="006157CD" w:rsidRDefault="006157CD" w:rsidP="006157CD">
            <w:pPr>
              <w:keepNext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 xml:space="preserve">Помощник прокурора </w:t>
            </w:r>
          </w:p>
          <w:p w:rsidR="006157CD" w:rsidRPr="006157CD" w:rsidRDefault="006157CD" w:rsidP="006157CD">
            <w:pPr>
              <w:keepNext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 xml:space="preserve">юрист 1 класса                                                                                              Г.В. Попова </w:t>
            </w:r>
          </w:p>
          <w:p w:rsidR="006157CD" w:rsidRPr="006157CD" w:rsidRDefault="006157CD" w:rsidP="006157CD">
            <w:pPr>
              <w:keepNext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7CD">
              <w:rPr>
                <w:rFonts w:ascii="Times New Roman" w:hAnsi="Times New Roman"/>
                <w:sz w:val="24"/>
                <w:szCs w:val="24"/>
              </w:rPr>
              <w:t>24-904</w:t>
            </w:r>
          </w:p>
          <w:p w:rsidR="006157CD" w:rsidRDefault="006157CD" w:rsidP="006157C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57CD" w:rsidRDefault="006157CD" w:rsidP="006157C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57CD" w:rsidRDefault="006157CD" w:rsidP="006157C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57CD" w:rsidRDefault="006157CD" w:rsidP="006157C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57CD" w:rsidRDefault="006157CD" w:rsidP="006157C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57CD" w:rsidRDefault="006157CD" w:rsidP="006157C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57CD" w:rsidRDefault="006157CD" w:rsidP="006157C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57CD" w:rsidRDefault="006157CD" w:rsidP="006157C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57CD" w:rsidRPr="006157CD" w:rsidRDefault="006157CD" w:rsidP="006157C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0C8" w:rsidRPr="00F9658D" w:rsidTr="00C567E9">
        <w:trPr>
          <w:trHeight w:val="1605"/>
        </w:trPr>
        <w:tc>
          <w:tcPr>
            <w:tcW w:w="2376" w:type="dxa"/>
            <w:tcBorders>
              <w:top w:val="single" w:sz="4" w:space="0" w:color="auto"/>
              <w:right w:val="single" w:sz="4" w:space="0" w:color="auto"/>
            </w:tcBorders>
          </w:tcPr>
          <w:p w:rsidR="00F500C8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Pr="00F9658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Ответственный  за выпуск: </w:t>
            </w:r>
            <w:proofErr w:type="gramEnd"/>
          </w:p>
          <w:p w:rsidR="00F500C8" w:rsidRPr="00F9658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Pr="00F9658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Специалист:</w:t>
            </w:r>
          </w:p>
          <w:p w:rsidR="00F500C8" w:rsidRPr="00F9658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Скаленко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Т.К.</w:t>
            </w:r>
          </w:p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Pr="00F9658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НАШ АДРЕС:  632144</w:t>
            </w:r>
          </w:p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.К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онстаниновка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ул.Юрченко, 34а,</w:t>
            </w:r>
          </w:p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тел. 45-119, 45-190.</w:t>
            </w:r>
          </w:p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Pr="00F9658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Pr="00F9658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« Константиновский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в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естник»</w:t>
            </w:r>
          </w:p>
          <w:p w:rsidR="00F500C8" w:rsidRPr="00F9658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зарегистрирован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Уставом муниципального образования</w:t>
            </w:r>
          </w:p>
          <w:p w:rsidR="00F500C8" w:rsidRPr="00F9658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Константиновского сель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вета</w:t>
            </w:r>
          </w:p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Pr="00F9658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500C8" w:rsidRPr="00F9658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F500C8" w:rsidRPr="006157C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00C8" w:rsidRPr="006157C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00C8" w:rsidRPr="006157CD" w:rsidRDefault="00F500C8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57CD">
              <w:rPr>
                <w:rFonts w:ascii="Times New Roman" w:hAnsi="Times New Roman"/>
                <w:b/>
                <w:sz w:val="24"/>
                <w:szCs w:val="24"/>
              </w:rPr>
              <w:t>Тираж 10 экз.</w:t>
            </w:r>
          </w:p>
          <w:p w:rsidR="00F500C8" w:rsidRPr="006157C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00C8" w:rsidRPr="006157C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00C8" w:rsidRPr="006157CD" w:rsidRDefault="00F500C8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E1C97" w:rsidRDefault="003E1C97"/>
    <w:sectPr w:rsidR="003E1C97" w:rsidSect="003E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0C8"/>
    <w:rsid w:val="0019241B"/>
    <w:rsid w:val="003E1C97"/>
    <w:rsid w:val="006157CD"/>
    <w:rsid w:val="00F5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0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157CD"/>
    <w:rPr>
      <w:color w:val="0000FF"/>
      <w:u w:val="single"/>
    </w:rPr>
  </w:style>
  <w:style w:type="paragraph" w:styleId="a4">
    <w:name w:val="Body Text"/>
    <w:basedOn w:val="a"/>
    <w:link w:val="a5"/>
    <w:rsid w:val="006157CD"/>
    <w:pPr>
      <w:spacing w:after="0" w:line="360" w:lineRule="auto"/>
      <w:jc w:val="center"/>
    </w:pPr>
    <w:rPr>
      <w:rFonts w:ascii="Arial" w:eastAsia="Times New Roman" w:hAnsi="Arial"/>
      <w:b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157CD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6">
    <w:name w:val="Body Text Indent"/>
    <w:basedOn w:val="a"/>
    <w:link w:val="a7"/>
    <w:rsid w:val="006157CD"/>
    <w:pPr>
      <w:spacing w:after="0" w:line="240" w:lineRule="auto"/>
      <w:ind w:firstLine="708"/>
      <w:jc w:val="both"/>
    </w:pPr>
    <w:rPr>
      <w:rFonts w:ascii="Arial" w:eastAsia="Times New Roman" w:hAnsi="Arial" w:cs="Arial"/>
      <w:sz w:val="24"/>
      <w:szCs w:val="27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157CD"/>
    <w:rPr>
      <w:rFonts w:ascii="Arial" w:eastAsia="Times New Roman" w:hAnsi="Arial" w:cs="Arial"/>
      <w:sz w:val="24"/>
      <w:szCs w:val="27"/>
      <w:lang w:eastAsia="ru-RU"/>
    </w:rPr>
  </w:style>
  <w:style w:type="paragraph" w:styleId="a8">
    <w:name w:val="Normal (Web)"/>
    <w:basedOn w:val="a"/>
    <w:uiPriority w:val="99"/>
    <w:semiHidden/>
    <w:rsid w:val="006157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157CD"/>
    <w:rPr>
      <w:rFonts w:cs="Times New Roman"/>
    </w:rPr>
  </w:style>
  <w:style w:type="character" w:styleId="a9">
    <w:name w:val="Strong"/>
    <w:basedOn w:val="a0"/>
    <w:uiPriority w:val="99"/>
    <w:qFormat/>
    <w:rsid w:val="006157C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C497D97B3CA20B58304AEF14D120387D4FAA2ED1F5479AB74B0BA7L6XDJ" TargetMode="External"/><Relationship Id="rId5" Type="http://schemas.openxmlformats.org/officeDocument/2006/relationships/hyperlink" Target="consultantplus://offline/ref=F0EE3051A1FF576C3878026C722D9FEB504121919D4B551DFAD9226FC57BDF9730FB4CF9A58355Y7FCO" TargetMode="External"/><Relationship Id="rId4" Type="http://schemas.openxmlformats.org/officeDocument/2006/relationships/hyperlink" Target="mhtml:file://F:\&#1057;%201%20&#1103;&#1085;&#1074;&#1072;&#1088;&#1103;%202013%20&#1075;&#1086;&#1076;&#1072;%20&#1091;&#1089;&#1090;&#1072;&#1085;&#1072;&#1074;&#1083;&#1080;&#1074;&#1072;&#1077;&#1090;&#1089;&#1103;%20&#1082;&#1086;&#1085;&#1090;&#1088;&#1086;&#1083;&#1100;%20&#1079;&#1072;%20&#1089;&#1086;&#1086;&#1090;&#1074;&#1077;&#1090;&#1089;&#1090;&#1074;&#1080;&#1077;&#1084;%20&#1088;&#1072;&#1089;&#1093;&#1086;&#1076;&#1086;&#1074;%20&#1083;&#1080;&#1094;,%20&#1079;&#1072;&#1084;&#1077;&#1097;&#1072;&#1102;&#1097;&#1080;&#1093;%20&#1075;&#1086;&#1089;&#1091;&#1076;&#1072;&#1088;&#1089;&#1090;&#1074;&#1077;&#1085;&#1085;&#1099;&#1077;%20&#1076;&#1086;&#1083;&#1078;&#1085;&#1086;&#1089;&#1090;&#1080;,%20&#1080;&#1093;%20&#1089;&#1091;&#1087;&#1088;&#1091;&#1075;&#1086;&#1074;%20&#1080;%20&#1085;&#1077;&#1089;&#1086;&#1074;&#1077;&#1088;&#1096;&#1077;&#1085;&#1085;&#1086;&#1083;&#1077;&#1090;&#1085;&#1080;&#1093;%20&#1076;&#1077;&#1090;&#1077;&#1081;%20&#1086;&#1073;&#1097;&#1077;&#1084;&#1091;%20&#1076;&#1086;&#1093;&#1086;&#1076;&#1091;%20&#1079;&#1072;%20&#1090;&#1088;&#1080;%20&#1087;&#1086;&#1089;&#1083;&#1077;&#1076;&#1085;&#1080;&#1093;%20&#1075;&#1086;&#1076;&#1072;%20__%20&#1057;&#1072;&#1081;&#1090;%20&#1055;&#1088;&#1086;&#1082;&#1091;&#1088;&#1072;&#1090;.mht!consultantplus://offline/ref=75CF6425B813DAB83982A8ADDB38477C284BEDE4005828371E4EA03942i5m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1095</Words>
  <Characters>6244</Characters>
  <Application>Microsoft Office Word</Application>
  <DocSecurity>0</DocSecurity>
  <Lines>52</Lines>
  <Paragraphs>14</Paragraphs>
  <ScaleCrop>false</ScaleCrop>
  <Company>Microsoft</Company>
  <LinksUpToDate>false</LinksUpToDate>
  <CharactersWithSpaces>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2014-06-02T05:25:00Z</dcterms:created>
  <dcterms:modified xsi:type="dcterms:W3CDTF">2014-06-02T05:35:00Z</dcterms:modified>
</cp:coreProperties>
</file>