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4DB" w:rsidRDefault="00833ADD">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сканирование0001.jpg" style="position:absolute;margin-left:-84.95pt;margin-top:-53.95pt;width:590.55pt;height:837pt;z-index:1;visibility:visible">
            <v:imagedata r:id="rId5" o:title=""/>
          </v:shape>
        </w:pict>
      </w: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rsidP="00EB5092">
      <w:pPr>
        <w:pStyle w:val="consplusnonformat"/>
        <w:spacing w:before="0" w:beforeAutospacing="0" w:after="0" w:afterAutospacing="0"/>
        <w:rPr>
          <w:b/>
          <w:bCs/>
          <w:color w:val="000000"/>
          <w:sz w:val="28"/>
          <w:szCs w:val="28"/>
        </w:rPr>
      </w:pPr>
    </w:p>
    <w:p w:rsidR="006D54DB" w:rsidRPr="00EB749A" w:rsidRDefault="006D54DB" w:rsidP="00EB5092">
      <w:pPr>
        <w:pStyle w:val="consplusnonformat"/>
        <w:numPr>
          <w:ilvl w:val="0"/>
          <w:numId w:val="1"/>
        </w:numPr>
        <w:spacing w:before="0" w:beforeAutospacing="0" w:after="0" w:afterAutospacing="0"/>
        <w:jc w:val="center"/>
        <w:rPr>
          <w:rFonts w:ascii="Cambria" w:hAnsi="Cambria" w:cs="Cambria"/>
          <w:b/>
          <w:bCs/>
          <w:color w:val="000000"/>
          <w:sz w:val="32"/>
          <w:szCs w:val="32"/>
        </w:rPr>
      </w:pPr>
      <w:r w:rsidRPr="00EB749A">
        <w:rPr>
          <w:rFonts w:ascii="Cambria" w:hAnsi="Cambria" w:cs="Cambria"/>
          <w:b/>
          <w:bCs/>
          <w:color w:val="000000"/>
          <w:sz w:val="32"/>
          <w:szCs w:val="32"/>
        </w:rPr>
        <w:t xml:space="preserve">ОБЩИЕ ПОЛОЖЕНИЯ  </w:t>
      </w:r>
    </w:p>
    <w:p w:rsidR="006D54DB" w:rsidRPr="00EB749A" w:rsidRDefault="006D54DB" w:rsidP="00EB5092">
      <w:pPr>
        <w:pStyle w:val="consplusnonformat"/>
        <w:spacing w:before="0" w:beforeAutospacing="0" w:after="0" w:afterAutospacing="0"/>
        <w:ind w:left="720"/>
        <w:rPr>
          <w:rFonts w:ascii="Cambria" w:hAnsi="Cambria" w:cs="Cambria"/>
          <w:b/>
          <w:bCs/>
          <w:color w:val="000000"/>
          <w:sz w:val="28"/>
          <w:szCs w:val="28"/>
        </w:rPr>
      </w:pPr>
      <w:r w:rsidRPr="00EB749A">
        <w:rPr>
          <w:rFonts w:ascii="Cambria" w:hAnsi="Cambria" w:cs="Cambria"/>
          <w:b/>
          <w:bCs/>
          <w:color w:val="000000"/>
          <w:sz w:val="28"/>
          <w:szCs w:val="28"/>
        </w:rPr>
        <w:t xml:space="preserve"> </w:t>
      </w:r>
    </w:p>
    <w:p w:rsidR="006D54DB" w:rsidRDefault="006D54DB" w:rsidP="00EB5092">
      <w:pPr>
        <w:pStyle w:val="a5"/>
        <w:jc w:val="both"/>
        <w:rPr>
          <w:rStyle w:val="a6"/>
          <w:rFonts w:ascii="Cambria" w:hAnsi="Cambria" w:cs="Cambria"/>
          <w:color w:val="000000"/>
          <w:sz w:val="28"/>
          <w:szCs w:val="28"/>
        </w:rPr>
      </w:pPr>
      <w:r w:rsidRPr="00EB749A">
        <w:rPr>
          <w:rFonts w:ascii="Cambria" w:hAnsi="Cambria" w:cs="Cambria"/>
          <w:color w:val="000000"/>
          <w:sz w:val="28"/>
          <w:szCs w:val="28"/>
        </w:rPr>
        <w:t>1.1. Муниципальное бюджетное учреждение культуры Константиновского сельсовета является некоммерческой организацией, именуемой в дальнейшем «Учреждение»</w:t>
      </w:r>
    </w:p>
    <w:p w:rsidR="006D54DB" w:rsidRPr="00EB749A" w:rsidRDefault="006D54DB" w:rsidP="00EB5092">
      <w:pPr>
        <w:pStyle w:val="a5"/>
        <w:jc w:val="both"/>
        <w:rPr>
          <w:rFonts w:ascii="Cambria" w:hAnsi="Cambria" w:cs="Cambria"/>
          <w:b/>
          <w:bCs/>
          <w:color w:val="000000"/>
          <w:sz w:val="28"/>
          <w:szCs w:val="28"/>
        </w:rPr>
      </w:pPr>
      <w:r w:rsidRPr="00EB749A">
        <w:rPr>
          <w:rFonts w:ascii="Cambria" w:hAnsi="Cambria" w:cs="Cambria"/>
          <w:color w:val="000000"/>
          <w:sz w:val="28"/>
          <w:szCs w:val="28"/>
        </w:rPr>
        <w:t xml:space="preserve">1.2. </w:t>
      </w:r>
      <w:proofErr w:type="gramStart"/>
      <w:r w:rsidRPr="00EB749A">
        <w:rPr>
          <w:rFonts w:ascii="Cambria" w:hAnsi="Cambria" w:cs="Cambria"/>
          <w:color w:val="000000"/>
          <w:sz w:val="28"/>
          <w:szCs w:val="28"/>
        </w:rPr>
        <w:t xml:space="preserve">Учреждение является некоммерческой организацией, созданной в соответствии с Гражданским кодексом Российской Федерации, Федеральным законом от 12.01.1996 № 7-ФЗ «О некоммерческих организациях»,  Постановлением администрации №  от 06.12.2011, и не преследует извлечение прибыли в качестве основной цели своей  деятельности, не распределяет полученную прибыль между участниками  (учредителями), а направляет ее на уставные цели. </w:t>
      </w:r>
      <w:proofErr w:type="gramEnd"/>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1.3. Официальное полное наименование Учреждения:  Муниципальное бюджетное учреждение культуры Константиновского сельсовета – сокращенное  наименование Учреждения: МБУК Константиновского сельсовета</w:t>
      </w:r>
    </w:p>
    <w:p w:rsidR="006D54DB" w:rsidRPr="00EB749A" w:rsidRDefault="006D54DB" w:rsidP="00EB5092">
      <w:pPr>
        <w:pStyle w:val="a5"/>
        <w:jc w:val="both"/>
        <w:rPr>
          <w:rFonts w:ascii="Cambria" w:hAnsi="Cambria" w:cs="Cambria"/>
          <w:sz w:val="28"/>
          <w:szCs w:val="28"/>
        </w:rPr>
      </w:pPr>
      <w:r w:rsidRPr="00EB749A">
        <w:rPr>
          <w:rFonts w:ascii="Cambria" w:hAnsi="Cambria" w:cs="Cambria"/>
          <w:color w:val="000000"/>
          <w:sz w:val="28"/>
          <w:szCs w:val="28"/>
        </w:rPr>
        <w:t xml:space="preserve">1.4. </w:t>
      </w:r>
      <w:r w:rsidRPr="00EB749A">
        <w:rPr>
          <w:rFonts w:ascii="Cambria" w:hAnsi="Cambria" w:cs="Cambria"/>
          <w:sz w:val="28"/>
          <w:szCs w:val="28"/>
        </w:rPr>
        <w:t>Учредителем Учреждения является администрация Константиновского сельсовета,  которая осуществляет функции и полномочия учредителя Учреждения в соответствии с федеральным законодательством, законодательством Новосибирской области и нормативными правовыми актами Константиновского сельсовета.</w:t>
      </w:r>
    </w:p>
    <w:p w:rsidR="006D54DB" w:rsidRPr="00EB749A" w:rsidRDefault="006D54DB" w:rsidP="00EB5092">
      <w:pPr>
        <w:pStyle w:val="a5"/>
        <w:jc w:val="both"/>
        <w:rPr>
          <w:rFonts w:ascii="Cambria" w:hAnsi="Cambria" w:cs="Cambria"/>
          <w:sz w:val="28"/>
          <w:szCs w:val="28"/>
        </w:rPr>
      </w:pPr>
      <w:r w:rsidRPr="00EB749A">
        <w:rPr>
          <w:rFonts w:ascii="Cambria" w:hAnsi="Cambria" w:cs="Cambria"/>
          <w:sz w:val="28"/>
          <w:szCs w:val="28"/>
        </w:rPr>
        <w:t>Учреждение  является некоммерческой организацией, действует в соответствии…(далее по тексту).</w:t>
      </w:r>
    </w:p>
    <w:p w:rsidR="006D54DB" w:rsidRPr="00EB749A" w:rsidRDefault="006D54DB" w:rsidP="00EB5092">
      <w:pPr>
        <w:pStyle w:val="a5"/>
        <w:jc w:val="both"/>
        <w:rPr>
          <w:rFonts w:ascii="Cambria" w:hAnsi="Cambria" w:cs="Cambria"/>
          <w:sz w:val="28"/>
          <w:szCs w:val="28"/>
        </w:rPr>
      </w:pPr>
      <w:r w:rsidRPr="00EB749A">
        <w:rPr>
          <w:rFonts w:ascii="Cambria" w:hAnsi="Cambria" w:cs="Cambria"/>
          <w:sz w:val="28"/>
          <w:szCs w:val="28"/>
        </w:rPr>
        <w:t xml:space="preserve">1.6. Учреждение является юридическим лицом с момента его государственной регистрации в порядке, предусмотренном действующим законодательством, имеет обособленное имущество, самостоятельный баланс, лицевые счета, открытые в территориальном органе Федерального казначейства, печать со своим полным наименованием, штамп, бланки и другие средства индивидуализации, зарегистрированные в установленном порядке. </w:t>
      </w:r>
    </w:p>
    <w:p w:rsidR="006D54DB" w:rsidRPr="00EB749A" w:rsidRDefault="006D54DB" w:rsidP="00EB5092">
      <w:pPr>
        <w:pStyle w:val="a5"/>
        <w:jc w:val="both"/>
        <w:rPr>
          <w:rFonts w:ascii="Cambria" w:hAnsi="Cambria" w:cs="Cambria"/>
          <w:sz w:val="28"/>
          <w:szCs w:val="28"/>
        </w:rPr>
      </w:pPr>
      <w:r w:rsidRPr="00EB749A">
        <w:rPr>
          <w:rFonts w:ascii="Cambria" w:hAnsi="Cambria" w:cs="Cambria"/>
          <w:sz w:val="28"/>
          <w:szCs w:val="28"/>
        </w:rPr>
        <w:t xml:space="preserve">1.7.Учреждение для достижения целей своей деятельности от своего имени приобретает и осуществляет имущественные и неимущественные права, несет обязанности, выступает истцом и ответчиком в судах общей юрисдикции, </w:t>
      </w:r>
      <w:proofErr w:type="gramStart"/>
      <w:r w:rsidRPr="00EB749A">
        <w:rPr>
          <w:rFonts w:ascii="Cambria" w:hAnsi="Cambria" w:cs="Cambria"/>
          <w:sz w:val="28"/>
          <w:szCs w:val="28"/>
        </w:rPr>
        <w:t>в</w:t>
      </w:r>
      <w:proofErr w:type="gramEnd"/>
      <w:r w:rsidRPr="00EB749A">
        <w:rPr>
          <w:rFonts w:ascii="Cambria" w:hAnsi="Cambria" w:cs="Cambria"/>
          <w:sz w:val="28"/>
          <w:szCs w:val="28"/>
        </w:rPr>
        <w:t xml:space="preserve"> арбитражном и третейском </w:t>
      </w:r>
      <w:proofErr w:type="gramStart"/>
      <w:r w:rsidRPr="00EB749A">
        <w:rPr>
          <w:rFonts w:ascii="Cambria" w:hAnsi="Cambria" w:cs="Cambria"/>
          <w:sz w:val="28"/>
          <w:szCs w:val="28"/>
        </w:rPr>
        <w:lastRenderedPageBreak/>
        <w:t>судах</w:t>
      </w:r>
      <w:proofErr w:type="gramEnd"/>
      <w:r w:rsidRPr="00EB749A">
        <w:rPr>
          <w:rFonts w:ascii="Cambria" w:hAnsi="Cambria" w:cs="Cambria"/>
          <w:sz w:val="28"/>
          <w:szCs w:val="28"/>
        </w:rPr>
        <w:t>,  в соответствии с  действующим законодательством Российской Федерации.</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1.8. Учреждение осуществляет права владения, пользования и распоряжения в отношении закрепленного за ним имущества в пределах, установленных законом, в соответствии с целями своей деятельности, заданиями собственника, Учредителя и назначением имущества.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1.9. </w:t>
      </w:r>
      <w:proofErr w:type="gramStart"/>
      <w:r w:rsidRPr="00EB749A">
        <w:rPr>
          <w:rFonts w:ascii="Cambria" w:hAnsi="Cambria" w:cs="Cambria"/>
          <w:color w:val="000000"/>
          <w:sz w:val="28"/>
          <w:szCs w:val="28"/>
        </w:rPr>
        <w:t xml:space="preserve">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w:t>
      </w:r>
      <w:proofErr w:type="gramEnd"/>
    </w:p>
    <w:p w:rsidR="006D54DB" w:rsidRPr="00EB749A" w:rsidRDefault="006D54DB" w:rsidP="00EB5092">
      <w:pPr>
        <w:pStyle w:val="consplusnonformat"/>
        <w:jc w:val="both"/>
        <w:rPr>
          <w:rFonts w:ascii="Cambria" w:hAnsi="Cambria" w:cs="Cambria"/>
          <w:color w:val="000000"/>
          <w:sz w:val="28"/>
          <w:szCs w:val="28"/>
        </w:rPr>
      </w:pPr>
      <w:r w:rsidRPr="00EB749A">
        <w:rPr>
          <w:rFonts w:ascii="Cambria" w:hAnsi="Cambria" w:cs="Cambria"/>
          <w:color w:val="000000"/>
          <w:sz w:val="28"/>
          <w:szCs w:val="28"/>
        </w:rPr>
        <w:t>1.10.</w:t>
      </w:r>
      <w:r w:rsidRPr="00EB749A">
        <w:rPr>
          <w:rFonts w:ascii="Cambria" w:hAnsi="Cambria" w:cs="Cambria"/>
          <w:color w:val="000080"/>
          <w:sz w:val="28"/>
          <w:szCs w:val="28"/>
        </w:rPr>
        <w:t xml:space="preserve"> </w:t>
      </w:r>
      <w:r w:rsidRPr="00EB749A">
        <w:rPr>
          <w:rFonts w:ascii="Cambria" w:hAnsi="Cambria" w:cs="Cambria"/>
          <w:color w:val="000000"/>
          <w:sz w:val="28"/>
          <w:szCs w:val="28"/>
        </w:rPr>
        <w:t>Собственником имущества Учреждения является администрация Константиновского сельсовета. Собственник имущества Учреждения не несет ответственности по обязательствам Учреждения. Учреждение не отвечает по обязательствам собственника имущества Учреждения.</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1.11.Учреждение руководствуется в своей деятельности законодательством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законами Новосибирской области, указами и распоряжениями Губернатора Новосибирской области,  министерства культуры Новосибирской области, муниципальными правовыми актами и настоящим уставом. </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1.12. Юридический адрес Учреждения: 632144  Новосибирская область Татарский район село</w:t>
      </w:r>
      <w:r>
        <w:rPr>
          <w:rFonts w:ascii="Cambria" w:hAnsi="Cambria" w:cs="Cambria"/>
          <w:color w:val="000000"/>
          <w:sz w:val="28"/>
          <w:szCs w:val="28"/>
        </w:rPr>
        <w:t xml:space="preserve"> Константиновка улица Ленина 29</w:t>
      </w:r>
      <w:r w:rsidRPr="00EB749A">
        <w:rPr>
          <w:rFonts w:ascii="Cambria" w:hAnsi="Cambria" w:cs="Cambria"/>
          <w:color w:val="000000"/>
          <w:sz w:val="28"/>
          <w:szCs w:val="28"/>
        </w:rPr>
        <w:t xml:space="preserve"> б.</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1.13.Учреждение имеет филиал: </w:t>
      </w:r>
    </w:p>
    <w:p w:rsidR="006D54DB" w:rsidRDefault="006D54DB" w:rsidP="00EB5092">
      <w:pPr>
        <w:pStyle w:val="a5"/>
        <w:spacing w:before="0" w:beforeAutospacing="0" w:after="0" w:afterAutospacing="0"/>
        <w:ind w:firstLine="708"/>
        <w:jc w:val="both"/>
        <w:rPr>
          <w:rFonts w:ascii="Cambria" w:hAnsi="Cambria" w:cs="Cambria"/>
          <w:color w:val="000000"/>
          <w:sz w:val="28"/>
          <w:szCs w:val="28"/>
        </w:rPr>
      </w:pPr>
      <w:r w:rsidRPr="00EB749A">
        <w:rPr>
          <w:rFonts w:ascii="Cambria" w:hAnsi="Cambria" w:cs="Cambria"/>
          <w:color w:val="000000"/>
          <w:sz w:val="28"/>
          <w:szCs w:val="28"/>
        </w:rPr>
        <w:t xml:space="preserve">         №1. Городенский  сельский клуб, 632144 Новосибирская область Татарский район д. Городенка улица Рыбака 11 а.</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r w:rsidRPr="00EB749A">
        <w:rPr>
          <w:rFonts w:ascii="Cambria" w:hAnsi="Cambria" w:cs="Cambria"/>
          <w:color w:val="000000"/>
          <w:sz w:val="28"/>
          <w:szCs w:val="28"/>
        </w:rPr>
        <w:t xml:space="preserve">         </w:t>
      </w:r>
    </w:p>
    <w:p w:rsidR="006D54DB" w:rsidRDefault="006D54DB" w:rsidP="00EB5092">
      <w:pPr>
        <w:pStyle w:val="a5"/>
        <w:numPr>
          <w:ilvl w:val="0"/>
          <w:numId w:val="1"/>
        </w:numPr>
        <w:spacing w:before="0" w:beforeAutospacing="0" w:after="0" w:afterAutospacing="0"/>
        <w:jc w:val="both"/>
        <w:rPr>
          <w:rFonts w:ascii="Cambria" w:hAnsi="Cambria" w:cs="Cambria"/>
          <w:b/>
          <w:bCs/>
          <w:color w:val="000000"/>
          <w:sz w:val="28"/>
          <w:szCs w:val="28"/>
        </w:rPr>
      </w:pPr>
      <w:r w:rsidRPr="00EB749A">
        <w:rPr>
          <w:rFonts w:ascii="Cambria" w:hAnsi="Cambria" w:cs="Cambria"/>
          <w:b/>
          <w:bCs/>
          <w:color w:val="000000"/>
          <w:sz w:val="28"/>
          <w:szCs w:val="28"/>
        </w:rPr>
        <w:t>ЦЕЛИ, ЗАДАЧИ, ПРЕДМЕТ И ВИДЫ ДЕЯТЕЛЬНОСТИ УЧРЕЖДЕНИЯ</w:t>
      </w:r>
    </w:p>
    <w:p w:rsidR="006D54DB" w:rsidRPr="00B11A4F" w:rsidRDefault="006D54DB" w:rsidP="00EB5092">
      <w:pPr>
        <w:pStyle w:val="a5"/>
        <w:spacing w:before="0" w:beforeAutospacing="0" w:after="0" w:afterAutospacing="0"/>
        <w:ind w:left="720"/>
        <w:jc w:val="both"/>
        <w:rPr>
          <w:rStyle w:val="a6"/>
          <w:rFonts w:ascii="Cambria" w:hAnsi="Cambria" w:cs="Cambria"/>
          <w:b w:val="0"/>
          <w:bCs w:val="0"/>
          <w:color w:val="000000"/>
          <w:sz w:val="28"/>
          <w:szCs w:val="28"/>
        </w:rPr>
      </w:pP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2.1. Основными целями создания  Учреждения являются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lastRenderedPageBreak/>
        <w:t xml:space="preserve">- организация досуга и приобщения жителей муниципального образования к творчеству, культурному развитию и самообразованию, любительскому искусству и ремеслам;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 развитие культурной деятельности на территории администрации Константиновского сельсовета, удовлетворение культурных потребностей населения </w:t>
      </w:r>
      <w:proofErr w:type="gramStart"/>
      <w:r w:rsidRPr="00EB749A">
        <w:rPr>
          <w:rFonts w:ascii="Cambria" w:hAnsi="Cambria" w:cs="Cambria"/>
          <w:color w:val="000000"/>
          <w:sz w:val="28"/>
          <w:szCs w:val="28"/>
        </w:rPr>
        <w:t>с</w:t>
      </w:r>
      <w:proofErr w:type="gramEnd"/>
      <w:r w:rsidRPr="00EB749A">
        <w:rPr>
          <w:rFonts w:ascii="Cambria" w:hAnsi="Cambria" w:cs="Cambria"/>
          <w:color w:val="000000"/>
          <w:sz w:val="28"/>
          <w:szCs w:val="28"/>
        </w:rPr>
        <w:t xml:space="preserve">. </w:t>
      </w:r>
      <w:proofErr w:type="gramStart"/>
      <w:r w:rsidRPr="00EB749A">
        <w:rPr>
          <w:rFonts w:ascii="Cambria" w:hAnsi="Cambria" w:cs="Cambria"/>
          <w:color w:val="000000"/>
          <w:sz w:val="28"/>
          <w:szCs w:val="28"/>
        </w:rPr>
        <w:t>Константиновка</w:t>
      </w:r>
      <w:proofErr w:type="gramEnd"/>
      <w:r w:rsidRPr="00EB749A">
        <w:rPr>
          <w:rFonts w:ascii="Cambria" w:hAnsi="Cambria" w:cs="Cambria"/>
          <w:color w:val="000000"/>
          <w:sz w:val="28"/>
          <w:szCs w:val="28"/>
        </w:rPr>
        <w:t xml:space="preserve"> в продукции, работах и услугах в области культуры в различных формах.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2.2.Основными задачами Учреждения являются: </w:t>
      </w:r>
    </w:p>
    <w:p w:rsidR="006D54DB" w:rsidRPr="00EB749A" w:rsidRDefault="006D54DB" w:rsidP="00EB5092">
      <w:pPr>
        <w:pStyle w:val="1"/>
        <w:spacing w:before="0" w:beforeAutospacing="0" w:after="0" w:afterAutospacing="0"/>
        <w:ind w:right="45"/>
        <w:jc w:val="both"/>
        <w:rPr>
          <w:rFonts w:ascii="Cambria" w:hAnsi="Cambria" w:cs="Cambria"/>
          <w:color w:val="000000"/>
          <w:sz w:val="28"/>
          <w:szCs w:val="28"/>
        </w:rPr>
      </w:pPr>
      <w:r w:rsidRPr="00EB749A">
        <w:rPr>
          <w:rFonts w:ascii="Cambria" w:hAnsi="Cambria" w:cs="Cambria"/>
          <w:color w:val="000000"/>
          <w:sz w:val="28"/>
          <w:szCs w:val="28"/>
        </w:rPr>
        <w:t>Ст.15. п.19.1.; п.19.2. (</w:t>
      </w:r>
      <w:r w:rsidRPr="00EB749A">
        <w:rPr>
          <w:rFonts w:ascii="Cambria" w:hAnsi="Cambria" w:cs="Cambria"/>
          <w:color w:val="000000"/>
          <w:sz w:val="28"/>
          <w:szCs w:val="28"/>
          <w:shd w:val="clear" w:color="auto" w:fill="F5F5F5"/>
        </w:rPr>
        <w:t>Федерального закона  Российской Федерации от 6 октября 2003 г. N 131-Федеральный Закон «Об общих принципах организации местного самоуправления в Российской Федерации»</w:t>
      </w:r>
      <w:r w:rsidRPr="00EB749A">
        <w:rPr>
          <w:rStyle w:val="bodyarticletext"/>
          <w:rFonts w:ascii="Cambria" w:hAnsi="Cambria" w:cs="Cambria"/>
          <w:color w:val="000000"/>
        </w:rPr>
        <w:t xml:space="preserve">) – </w:t>
      </w:r>
      <w:r w:rsidRPr="00EB749A">
        <w:rPr>
          <w:rStyle w:val="bodyarticletext"/>
          <w:rFonts w:ascii="Cambria" w:hAnsi="Cambria" w:cs="Cambria"/>
          <w:color w:val="000000"/>
          <w:sz w:val="28"/>
          <w:szCs w:val="28"/>
        </w:rPr>
        <w:t>создание условий для обеспечения поселений, входящих в состав муниципального района, услугами по организации досуга и услугами организацией культуры:</w:t>
      </w:r>
      <w:r w:rsidRPr="00EB749A">
        <w:rPr>
          <w:rFonts w:ascii="Cambria" w:hAnsi="Cambria" w:cs="Cambria"/>
          <w:color w:val="000000"/>
          <w:sz w:val="28"/>
          <w:szCs w:val="28"/>
        </w:rPr>
        <w:t xml:space="preserve">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изучение общественных потребностей в сфере культуры;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 поддержка развитие художественного самодеятельного творчества, самобытных национальных культур;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организация, развитие и внедрение различных форм культурно-просветительной деятельности;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 организация, развитие и внедрение различных форм досуг</w:t>
      </w:r>
      <w:r w:rsidR="0025633C">
        <w:rPr>
          <w:rFonts w:ascii="Cambria" w:hAnsi="Cambria" w:cs="Cambria"/>
          <w:color w:val="000000"/>
          <w:sz w:val="28"/>
          <w:szCs w:val="28"/>
        </w:rPr>
        <w:t xml:space="preserve">а населения </w:t>
      </w:r>
      <w:proofErr w:type="gramStart"/>
      <w:r w:rsidR="0025633C">
        <w:rPr>
          <w:rFonts w:ascii="Cambria" w:hAnsi="Cambria" w:cs="Cambria"/>
          <w:color w:val="000000"/>
          <w:sz w:val="28"/>
          <w:szCs w:val="28"/>
        </w:rPr>
        <w:t>с</w:t>
      </w:r>
      <w:proofErr w:type="gramEnd"/>
      <w:r w:rsidR="0025633C">
        <w:rPr>
          <w:rFonts w:ascii="Cambria" w:hAnsi="Cambria" w:cs="Cambria"/>
          <w:color w:val="000000"/>
          <w:sz w:val="28"/>
          <w:szCs w:val="28"/>
        </w:rPr>
        <w:t>. Константиновка</w:t>
      </w:r>
      <w:r w:rsidRPr="00EB749A">
        <w:rPr>
          <w:rFonts w:ascii="Cambria" w:hAnsi="Cambria" w:cs="Cambria"/>
          <w:color w:val="000000"/>
          <w:sz w:val="28"/>
          <w:szCs w:val="28"/>
        </w:rPr>
        <w:t xml:space="preserve">;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удовлетворение потребностей населения в сохранении и развитии традиционного народного художественного творчества, любительского искусства, другой самодеятельной творческой инициативы и социально-культурной активности населения.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2.3. Предметом деятельности Учреждения является выполнение работ, оказание услуг, производство интеллектуальной и иной продукции в целях удовлетворения общественных потребностей в сфере культуры на территории администрации Константиновского сельсовета.  </w:t>
      </w:r>
    </w:p>
    <w:p w:rsidR="006D54DB" w:rsidRPr="00EB749A" w:rsidRDefault="006D54DB" w:rsidP="00EB5092">
      <w:pPr>
        <w:pStyle w:val="a5"/>
        <w:tabs>
          <w:tab w:val="left" w:pos="720"/>
          <w:tab w:val="left" w:pos="6560"/>
        </w:tabs>
        <w:spacing w:before="0" w:beforeAutospacing="0" w:after="0" w:afterAutospacing="0"/>
        <w:jc w:val="both"/>
        <w:rPr>
          <w:rFonts w:ascii="Cambria" w:hAnsi="Cambria" w:cs="Cambria"/>
          <w:color w:val="000000"/>
          <w:sz w:val="28"/>
          <w:szCs w:val="28"/>
        </w:rPr>
      </w:pPr>
      <w:r>
        <w:rPr>
          <w:rFonts w:ascii="Cambria" w:hAnsi="Cambria" w:cs="Cambria"/>
          <w:color w:val="000000"/>
          <w:sz w:val="28"/>
          <w:szCs w:val="28"/>
        </w:rPr>
        <w:t> </w:t>
      </w:r>
      <w:r w:rsidRPr="00EB749A">
        <w:rPr>
          <w:rFonts w:ascii="Cambria" w:hAnsi="Cambria" w:cs="Cambria"/>
          <w:color w:val="000000"/>
          <w:sz w:val="28"/>
          <w:szCs w:val="28"/>
        </w:rPr>
        <w:t xml:space="preserve">2.4. Для достижения своих указанных целей Учреждение осуществляет следующие виды основной деятельности: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создает и организует работу кружков, студий, коллективов, клубов, курсов, любительских объединений и других клубных формирований по различным направлениям деятельности в зависимости от запросов населения, не противоречащих закону;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proofErr w:type="gramStart"/>
      <w:r w:rsidRPr="00EB749A">
        <w:rPr>
          <w:rFonts w:ascii="Cambria" w:hAnsi="Cambria" w:cs="Cambria"/>
          <w:color w:val="000000"/>
          <w:sz w:val="28"/>
          <w:szCs w:val="28"/>
        </w:rPr>
        <w:t xml:space="preserve">- осуществляет подготовку и проведение вечеров, театрализованных представлений, танцевально-развлекательных, театральных, литературно-художественных, выставочных, концертных, игровых программ, вечеров отдыха, тематических праздников, торжественных поздравлений, карнавалов, детских утренников, семейных праздников, обрядов, ритуалов, дискотек, ярмарок, выставок-продаж, спектаклей, конкурсов и других форм культурной деятельности; </w:t>
      </w:r>
      <w:proofErr w:type="gramEnd"/>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lastRenderedPageBreak/>
        <w:t xml:space="preserve">- организует и контролирует на территории учреждения работу аттракционов, игровых залов, игровых комнат, бильярдов, теннисных столов и т.п.;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оказывает методическую и практическую помощь в разработке сценарных, методических материалов, </w:t>
      </w:r>
      <w:proofErr w:type="gramStart"/>
      <w:r w:rsidRPr="00EB749A">
        <w:rPr>
          <w:rFonts w:ascii="Cambria" w:hAnsi="Cambria" w:cs="Cambria"/>
          <w:color w:val="000000"/>
          <w:sz w:val="28"/>
          <w:szCs w:val="28"/>
        </w:rPr>
        <w:t>согласно договора</w:t>
      </w:r>
      <w:proofErr w:type="gramEnd"/>
      <w:r w:rsidRPr="00EB749A">
        <w:rPr>
          <w:rFonts w:ascii="Cambria" w:hAnsi="Cambria" w:cs="Cambria"/>
          <w:color w:val="000000"/>
          <w:sz w:val="28"/>
          <w:szCs w:val="28"/>
        </w:rPr>
        <w:t xml:space="preserve">.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оказывает методическую и практическую помощь в разработке и осуществлении художественного оформления закрытых помещений, открытых площадок, </w:t>
      </w:r>
      <w:proofErr w:type="gramStart"/>
      <w:r w:rsidRPr="00EB749A">
        <w:rPr>
          <w:rFonts w:ascii="Cambria" w:hAnsi="Cambria" w:cs="Cambria"/>
          <w:color w:val="000000"/>
          <w:sz w:val="28"/>
          <w:szCs w:val="28"/>
        </w:rPr>
        <w:t>согласно договора</w:t>
      </w:r>
      <w:proofErr w:type="gramEnd"/>
      <w:r w:rsidRPr="00EB749A">
        <w:rPr>
          <w:rFonts w:ascii="Cambria" w:hAnsi="Cambria" w:cs="Cambria"/>
          <w:color w:val="000000"/>
          <w:sz w:val="28"/>
          <w:szCs w:val="28"/>
        </w:rPr>
        <w:t xml:space="preserve"> о выполнении работ.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организует  </w:t>
      </w:r>
      <w:proofErr w:type="spellStart"/>
      <w:r w:rsidRPr="00EB749A">
        <w:rPr>
          <w:rFonts w:ascii="Cambria" w:hAnsi="Cambria" w:cs="Cambria"/>
          <w:color w:val="000000"/>
          <w:sz w:val="28"/>
          <w:szCs w:val="28"/>
        </w:rPr>
        <w:t>видеообслуживание</w:t>
      </w:r>
      <w:proofErr w:type="spellEnd"/>
      <w:r w:rsidRPr="00EB749A">
        <w:rPr>
          <w:rFonts w:ascii="Cambria" w:hAnsi="Cambria" w:cs="Cambria"/>
          <w:color w:val="000000"/>
          <w:sz w:val="28"/>
          <w:szCs w:val="28"/>
        </w:rPr>
        <w:t xml:space="preserve"> населения, </w:t>
      </w:r>
      <w:proofErr w:type="gramStart"/>
      <w:r w:rsidRPr="00EB749A">
        <w:rPr>
          <w:rFonts w:ascii="Cambria" w:hAnsi="Cambria" w:cs="Cambria"/>
          <w:color w:val="000000"/>
          <w:sz w:val="28"/>
          <w:szCs w:val="28"/>
        </w:rPr>
        <w:t>согласно заявок</w:t>
      </w:r>
      <w:proofErr w:type="gramEnd"/>
      <w:r w:rsidRPr="00EB749A">
        <w:rPr>
          <w:rFonts w:ascii="Cambria" w:hAnsi="Cambria" w:cs="Cambria"/>
          <w:color w:val="000000"/>
          <w:sz w:val="28"/>
          <w:szCs w:val="28"/>
        </w:rPr>
        <w:t xml:space="preserve">.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повышение квалификации творческих и административно-хозяйственных работников Учреждения и других </w:t>
      </w:r>
      <w:proofErr w:type="spellStart"/>
      <w:r w:rsidRPr="00EB749A">
        <w:rPr>
          <w:rFonts w:ascii="Cambria" w:hAnsi="Cambria" w:cs="Cambria"/>
          <w:color w:val="000000"/>
          <w:sz w:val="28"/>
          <w:szCs w:val="28"/>
        </w:rPr>
        <w:t>культурно-досуговых</w:t>
      </w:r>
      <w:proofErr w:type="spellEnd"/>
      <w:r w:rsidRPr="00EB749A">
        <w:rPr>
          <w:rFonts w:ascii="Cambria" w:hAnsi="Cambria" w:cs="Cambria"/>
          <w:color w:val="000000"/>
          <w:sz w:val="28"/>
          <w:szCs w:val="28"/>
        </w:rPr>
        <w:t xml:space="preserve">  учреждений;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осуществляет иную деятельность, в результате которой создаются, сохраняются и распространяются культурные ценности, культурные блага, не противоречащему закону. </w:t>
      </w:r>
    </w:p>
    <w:p w:rsidR="006D54DB" w:rsidRDefault="006D54DB" w:rsidP="00EB5092">
      <w:pPr>
        <w:pStyle w:val="a5"/>
        <w:tabs>
          <w:tab w:val="left" w:pos="720"/>
          <w:tab w:val="left" w:pos="6560"/>
        </w:tabs>
        <w:spacing w:before="0" w:beforeAutospacing="0" w:after="0" w:afterAutospacing="0"/>
        <w:jc w:val="both"/>
        <w:rPr>
          <w:rFonts w:ascii="Cambria" w:hAnsi="Cambria" w:cs="Cambria"/>
          <w:color w:val="000000"/>
          <w:sz w:val="28"/>
          <w:szCs w:val="28"/>
        </w:rPr>
      </w:pPr>
      <w:r>
        <w:rPr>
          <w:rFonts w:ascii="Cambria" w:hAnsi="Cambria" w:cs="Cambria"/>
          <w:color w:val="000000"/>
          <w:sz w:val="28"/>
          <w:szCs w:val="28"/>
        </w:rPr>
        <w:t> </w:t>
      </w:r>
      <w:r w:rsidRPr="00EB749A">
        <w:rPr>
          <w:rFonts w:ascii="Cambria" w:hAnsi="Cambria" w:cs="Cambria"/>
          <w:color w:val="000000"/>
          <w:sz w:val="28"/>
          <w:szCs w:val="28"/>
        </w:rPr>
        <w:t xml:space="preserve">2.5. Деятельность Учреждения по реализации предусмотренных Уставом работ и услуг, направлена на развитие и совершенствование основной уставной деятельности. </w:t>
      </w:r>
    </w:p>
    <w:p w:rsidR="006D54DB" w:rsidRPr="00EB749A" w:rsidRDefault="006D54DB" w:rsidP="00EB5092">
      <w:pPr>
        <w:pStyle w:val="a5"/>
        <w:tabs>
          <w:tab w:val="left" w:pos="720"/>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2.6.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 устанавливается Учредителем.</w:t>
      </w:r>
    </w:p>
    <w:p w:rsidR="006D54DB" w:rsidRPr="00EB749A" w:rsidRDefault="006D54DB" w:rsidP="00EB5092">
      <w:pPr>
        <w:pStyle w:val="a5"/>
        <w:tabs>
          <w:tab w:val="left" w:pos="720"/>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2.7. </w:t>
      </w:r>
      <w:proofErr w:type="gramStart"/>
      <w:r w:rsidRPr="00EB749A">
        <w:rPr>
          <w:rFonts w:ascii="Cambria" w:hAnsi="Cambria" w:cs="Cambria"/>
          <w:color w:val="000000"/>
          <w:sz w:val="28"/>
          <w:szCs w:val="28"/>
        </w:rPr>
        <w:t>Доходы, полученные от такой деятельности и приобретенное от такой деятельности имущество поступают</w:t>
      </w:r>
      <w:proofErr w:type="gramEnd"/>
      <w:r w:rsidRPr="00EB749A">
        <w:rPr>
          <w:rFonts w:ascii="Cambria" w:hAnsi="Cambria" w:cs="Cambria"/>
          <w:color w:val="000000"/>
          <w:sz w:val="28"/>
          <w:szCs w:val="28"/>
        </w:rPr>
        <w:t xml:space="preserve"> на специальный счет Учреждения в самостоятельное распоряжение Учреждения. К иной приносящей доход деятельности Учреждения относятся: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организация и проведение вечеров отдыха. Танцевальных и других вечеров, праздников, встреч, гражданских и семейных обрядов, литературно-музыкальных гостиных, балов, дискотек, концертов, спектаклей и других </w:t>
      </w:r>
      <w:proofErr w:type="spellStart"/>
      <w:r w:rsidRPr="00EB749A">
        <w:rPr>
          <w:rFonts w:ascii="Cambria" w:hAnsi="Cambria" w:cs="Cambria"/>
          <w:color w:val="000000"/>
          <w:sz w:val="28"/>
          <w:szCs w:val="28"/>
        </w:rPr>
        <w:t>культурно-досуговых</w:t>
      </w:r>
      <w:proofErr w:type="spellEnd"/>
      <w:r w:rsidRPr="00EB749A">
        <w:rPr>
          <w:rFonts w:ascii="Cambria" w:hAnsi="Cambria" w:cs="Cambria"/>
          <w:color w:val="000000"/>
          <w:sz w:val="28"/>
          <w:szCs w:val="28"/>
        </w:rPr>
        <w:t xml:space="preserve"> мероприятий, в том числе по заявкам организаций, и отдельных граждан;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предоставление  самодеятельных художественных коллективов и отдельных исполнителей для семейных и гражданских праздников и торжеств;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обучение в платных кружках, студиях, на курсах;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lastRenderedPageBreak/>
        <w:t xml:space="preserve">- оказание консультативной, методической и организационно – творческой помощи в подготовке и проведении </w:t>
      </w:r>
      <w:proofErr w:type="spellStart"/>
      <w:r w:rsidRPr="00EB749A">
        <w:rPr>
          <w:rFonts w:ascii="Cambria" w:hAnsi="Cambria" w:cs="Cambria"/>
          <w:color w:val="000000"/>
          <w:sz w:val="28"/>
          <w:szCs w:val="28"/>
        </w:rPr>
        <w:t>культурно-досуговых</w:t>
      </w:r>
      <w:proofErr w:type="spellEnd"/>
      <w:r w:rsidRPr="00EB749A">
        <w:rPr>
          <w:rFonts w:ascii="Cambria" w:hAnsi="Cambria" w:cs="Cambria"/>
          <w:color w:val="000000"/>
          <w:sz w:val="28"/>
          <w:szCs w:val="28"/>
        </w:rPr>
        <w:t xml:space="preserve"> мероприятий;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предоставление услуг по прокату сценических костюмов, культурного и другого инвентаря, аудио- и видеоматериала с записями отечественных  и зарубежных музыкальных и художественных произведений, </w:t>
      </w:r>
      <w:proofErr w:type="spellStart"/>
      <w:r w:rsidRPr="00EB749A">
        <w:rPr>
          <w:rFonts w:ascii="Cambria" w:hAnsi="Cambria" w:cs="Cambria"/>
          <w:color w:val="000000"/>
          <w:sz w:val="28"/>
          <w:szCs w:val="28"/>
        </w:rPr>
        <w:t>звукоусилительной</w:t>
      </w:r>
      <w:proofErr w:type="spellEnd"/>
      <w:r w:rsidRPr="00EB749A">
        <w:rPr>
          <w:rFonts w:ascii="Cambria" w:hAnsi="Cambria" w:cs="Cambria"/>
          <w:color w:val="000000"/>
          <w:sz w:val="28"/>
          <w:szCs w:val="28"/>
        </w:rPr>
        <w:t xml:space="preserve"> и осветительной аппаратуры и другого профильного оборудования, изготовление сценических костюмов, обуви, реквизита;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организация и проведение ярмарок, лотерей, аукционов, выставок-продаж;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предоставление помещений в аренду;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иные виды деятельности (работы и услуги, социальные заказы), содействующие достижению целей создания МБУК ДК, согласно действующему законодательству.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осуществляет пошив сценических костюмов  изготовление реквизита, </w:t>
      </w:r>
      <w:proofErr w:type="gramStart"/>
      <w:r w:rsidRPr="00EB749A">
        <w:rPr>
          <w:rFonts w:ascii="Cambria" w:hAnsi="Cambria" w:cs="Cambria"/>
          <w:color w:val="000000"/>
          <w:sz w:val="28"/>
          <w:szCs w:val="28"/>
        </w:rPr>
        <w:t>согласно договора</w:t>
      </w:r>
      <w:proofErr w:type="gramEnd"/>
      <w:r w:rsidRPr="00EB749A">
        <w:rPr>
          <w:rFonts w:ascii="Cambria" w:hAnsi="Cambria" w:cs="Cambria"/>
          <w:color w:val="000000"/>
          <w:sz w:val="28"/>
          <w:szCs w:val="28"/>
        </w:rPr>
        <w:t xml:space="preserve"> о выполнении соответствующих работ. </w:t>
      </w:r>
    </w:p>
    <w:p w:rsidR="006D54DB" w:rsidRDefault="006D54DB" w:rsidP="00EB5092">
      <w:pPr>
        <w:pStyle w:val="a5"/>
        <w:tabs>
          <w:tab w:val="left" w:pos="720"/>
        </w:tabs>
        <w:spacing w:before="0" w:beforeAutospacing="0" w:after="0" w:afterAutospacing="0"/>
        <w:jc w:val="both"/>
        <w:rPr>
          <w:rFonts w:ascii="Cambria" w:hAnsi="Cambria" w:cs="Cambria"/>
          <w:color w:val="000000"/>
          <w:sz w:val="28"/>
          <w:szCs w:val="28"/>
        </w:rPr>
      </w:pPr>
      <w:r>
        <w:rPr>
          <w:rFonts w:ascii="Cambria" w:hAnsi="Cambria" w:cs="Cambria"/>
          <w:color w:val="000000"/>
          <w:sz w:val="28"/>
          <w:szCs w:val="28"/>
        </w:rPr>
        <w:t> </w:t>
      </w:r>
      <w:r w:rsidRPr="00EB749A">
        <w:rPr>
          <w:rFonts w:ascii="Cambria" w:hAnsi="Cambria" w:cs="Cambria"/>
          <w:color w:val="000000"/>
          <w:sz w:val="28"/>
          <w:szCs w:val="28"/>
        </w:rPr>
        <w:t xml:space="preserve">2.8. Учреждение осуществляет на основании договоров деятельность по объединению культурно-спортивных учреждений и руководства ими, не противоречащих нормам гражданского законодательства. </w:t>
      </w:r>
    </w:p>
    <w:p w:rsidR="006D54DB" w:rsidRPr="00EB749A" w:rsidRDefault="006D54DB" w:rsidP="00EB5092">
      <w:pPr>
        <w:pStyle w:val="a5"/>
        <w:tabs>
          <w:tab w:val="left" w:pos="720"/>
        </w:tabs>
        <w:spacing w:before="0" w:beforeAutospacing="0" w:after="0" w:afterAutospacing="0"/>
        <w:jc w:val="both"/>
        <w:rPr>
          <w:rFonts w:ascii="Cambria" w:hAnsi="Cambria" w:cs="Cambria"/>
          <w:color w:val="000000"/>
          <w:sz w:val="28"/>
          <w:szCs w:val="28"/>
        </w:rPr>
      </w:pPr>
    </w:p>
    <w:p w:rsidR="006D54DB" w:rsidRPr="00B11A4F" w:rsidRDefault="006D54DB" w:rsidP="00EB5092">
      <w:pPr>
        <w:pStyle w:val="a5"/>
        <w:tabs>
          <w:tab w:val="left" w:pos="6560"/>
        </w:tabs>
        <w:spacing w:before="0" w:beforeAutospacing="0" w:after="0" w:afterAutospacing="0"/>
        <w:rPr>
          <w:rFonts w:ascii="Cambria" w:hAnsi="Cambria" w:cs="Cambria"/>
          <w:color w:val="000000"/>
          <w:sz w:val="28"/>
          <w:szCs w:val="28"/>
        </w:rPr>
      </w:pPr>
      <w:r w:rsidRPr="00EB749A">
        <w:rPr>
          <w:rFonts w:ascii="Cambria" w:hAnsi="Cambria" w:cs="Cambria"/>
          <w:color w:val="000000"/>
          <w:sz w:val="28"/>
          <w:szCs w:val="28"/>
        </w:rPr>
        <w:t>  </w:t>
      </w:r>
      <w:r w:rsidRPr="00EB749A">
        <w:rPr>
          <w:rFonts w:ascii="Cambria" w:hAnsi="Cambria" w:cs="Cambria"/>
          <w:b/>
          <w:bCs/>
          <w:color w:val="000000"/>
          <w:sz w:val="28"/>
          <w:szCs w:val="28"/>
        </w:rPr>
        <w:t xml:space="preserve">3.ОРГАНИЗАЦИЯ ДЕЯТЕЛЬНОСТИ, ПРАВА И ОБЯЗАННОСТИ УЧРЕЖДЕНИЯ. </w:t>
      </w:r>
    </w:p>
    <w:p w:rsidR="006D54DB" w:rsidRPr="00EB749A" w:rsidRDefault="006D54DB" w:rsidP="00EB5092">
      <w:pPr>
        <w:pStyle w:val="a5"/>
        <w:spacing w:before="0" w:beforeAutospacing="0" w:after="0" w:afterAutospacing="0"/>
        <w:ind w:left="720"/>
        <w:rPr>
          <w:rFonts w:ascii="Cambria" w:hAnsi="Cambria" w:cs="Cambria"/>
          <w:b/>
          <w:bCs/>
          <w:color w:val="000000"/>
          <w:sz w:val="28"/>
          <w:szCs w:val="28"/>
        </w:rPr>
      </w:pPr>
    </w:p>
    <w:p w:rsidR="006D54DB" w:rsidRPr="00EB749A" w:rsidRDefault="006D54DB" w:rsidP="00EB5092">
      <w:pPr>
        <w:pStyle w:val="a5"/>
        <w:tabs>
          <w:tab w:val="left" w:pos="72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3.1. Учреждение осуществляет свою деятельность в соответствии с настоящим уставом и действующим законодательством. </w:t>
      </w:r>
    </w:p>
    <w:p w:rsidR="006D54DB" w:rsidRDefault="006D54DB" w:rsidP="00EB5092">
      <w:pPr>
        <w:pStyle w:val="a5"/>
        <w:tabs>
          <w:tab w:val="left" w:pos="72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3.2. Учреждение строит свои отношения с государственными органами, другими предприятиями, учреждениями, организациями и гражданами во всех сферах на основе договоров, соглашений. </w:t>
      </w:r>
    </w:p>
    <w:p w:rsidR="006D54DB" w:rsidRPr="00EB749A" w:rsidRDefault="006D54DB" w:rsidP="00EB5092">
      <w:pPr>
        <w:pStyle w:val="a5"/>
        <w:tabs>
          <w:tab w:val="left" w:pos="72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3.3. 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3.4. Для выполнения цели своей деятельности в соответствии с действующим законодательством Учреждение имеет право: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осуществлять в отношении закрепленного за ним имущества права владения, пользования и распоряжения в пределах, установленных законом, в соответствии с целями своей деятельности, заданиями учредителя.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w:t>
      </w:r>
      <w:proofErr w:type="gramStart"/>
      <w:r w:rsidRPr="00EB749A">
        <w:rPr>
          <w:rFonts w:ascii="Cambria" w:hAnsi="Cambria" w:cs="Cambria"/>
          <w:color w:val="000000"/>
          <w:sz w:val="28"/>
          <w:szCs w:val="28"/>
        </w:rPr>
        <w:t>п</w:t>
      </w:r>
      <w:proofErr w:type="gramEnd"/>
      <w:r w:rsidRPr="00EB749A">
        <w:rPr>
          <w:rFonts w:ascii="Cambria" w:hAnsi="Cambria" w:cs="Cambria"/>
          <w:color w:val="000000"/>
          <w:sz w:val="28"/>
          <w:szCs w:val="28"/>
        </w:rPr>
        <w:t xml:space="preserve">о согласованию с учредителем планировать свою деятельность и определять основные направления и перспективы развития;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принимать участие в уже существующих ассоциациях (союзах), образованных в соответствии с целями деятельности и задачами Учреждения;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lastRenderedPageBreak/>
        <w:t xml:space="preserve">- создавать и ликвидировать, по согласованию с учредителем, свои филиалы. Руководители филиалов назначаются руководителем Учреждения и действуют на основании доверенности. Филиалы должны быть указаны в уставе Учреждения;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осуществлять размещение заказов на поставку товаров, выполнение работ и оказание услуг для нужд бюджетного Учреждения, необходимых для осуществления деятельности Учреждения.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открывать лицевые счета в территориальном органе Федерального казначейства в соответствии с действующим законодательством;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совершать в рамках закона иные действия, соответствующие уставным целям. </w:t>
      </w:r>
    </w:p>
    <w:p w:rsidR="006D54DB" w:rsidRPr="00EB749A" w:rsidRDefault="006D54DB" w:rsidP="00EB5092">
      <w:pPr>
        <w:pStyle w:val="a5"/>
        <w:tabs>
          <w:tab w:val="left" w:pos="720"/>
        </w:tabs>
        <w:spacing w:before="0" w:beforeAutospacing="0" w:after="0" w:afterAutospacing="0"/>
        <w:rPr>
          <w:rFonts w:ascii="Cambria" w:hAnsi="Cambria" w:cs="Cambria"/>
          <w:color w:val="000000"/>
          <w:sz w:val="28"/>
          <w:szCs w:val="28"/>
        </w:rPr>
      </w:pPr>
      <w:r w:rsidRPr="00EB749A">
        <w:rPr>
          <w:rFonts w:ascii="Cambria" w:hAnsi="Cambria" w:cs="Cambria"/>
          <w:color w:val="000000"/>
          <w:sz w:val="28"/>
          <w:szCs w:val="28"/>
        </w:rPr>
        <w:t xml:space="preserve">3.5. Учреждение обязано: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нести ответственность в соответствии с законодательством Российской Федерации за нарушение договорных, кредитных и расчетных обязательств;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обеспечивать своих работников безопасными условиями труда и нести ответственность в установленном порядке за ущерб, причиненный их здоровью и трудоспособности;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составлять, утверждать и представлять в установленном учредителем порядке отчет о результатах деятельности Учреждения и об использовании закрепленного за ними муниципального имущества;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составлять и исполнять план финансово-хозяйственной деятельности;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согласовывать с Учредителем сдачу в аренду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согласовывать с учредителем совершение крупных сделок, сделок с заинтересованностью;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обеспечить открытость и доступность документов установленных законодательством; </w:t>
      </w:r>
    </w:p>
    <w:p w:rsidR="006D54DB" w:rsidRPr="00EB749A" w:rsidRDefault="006D54DB" w:rsidP="00EB5092">
      <w:pPr>
        <w:pStyle w:val="a5"/>
        <w:shd w:val="clear" w:color="auto" w:fill="FFFFFF"/>
        <w:spacing w:before="0" w:beforeAutospacing="0" w:after="0" w:afterAutospacing="0" w:line="317" w:lineRule="atLeast"/>
        <w:ind w:left="58" w:right="38"/>
        <w:jc w:val="both"/>
        <w:rPr>
          <w:rFonts w:ascii="Cambria" w:hAnsi="Cambria" w:cs="Cambria"/>
          <w:color w:val="000000"/>
          <w:sz w:val="28"/>
          <w:szCs w:val="28"/>
        </w:rPr>
      </w:pPr>
      <w:r w:rsidRPr="00EB749A">
        <w:rPr>
          <w:rFonts w:ascii="Cambria" w:hAnsi="Cambria" w:cs="Cambria"/>
          <w:color w:val="000000"/>
          <w:sz w:val="28"/>
          <w:szCs w:val="28"/>
        </w:rPr>
        <w:t xml:space="preserve">- выполнять иные обязанности и обязательства в соответствии с действующим законодательством, настоящим уставом и приказами учредителя. </w:t>
      </w:r>
    </w:p>
    <w:p w:rsidR="006D54DB" w:rsidRDefault="006D54DB" w:rsidP="00EB5092">
      <w:pPr>
        <w:pStyle w:val="consplusnormal"/>
        <w:spacing w:before="0" w:beforeAutospacing="0" w:after="0" w:afterAutospacing="0"/>
        <w:ind w:right="53"/>
        <w:jc w:val="both"/>
        <w:rPr>
          <w:rFonts w:ascii="Cambria" w:hAnsi="Cambria" w:cs="Cambria"/>
          <w:color w:val="000000"/>
          <w:sz w:val="28"/>
          <w:szCs w:val="28"/>
        </w:rPr>
      </w:pPr>
      <w:r>
        <w:rPr>
          <w:rFonts w:ascii="Cambria" w:hAnsi="Cambria" w:cs="Cambria"/>
          <w:color w:val="000000"/>
          <w:sz w:val="28"/>
          <w:szCs w:val="28"/>
        </w:rPr>
        <w:t> </w:t>
      </w:r>
      <w:r w:rsidRPr="00EB749A">
        <w:rPr>
          <w:rFonts w:ascii="Cambria" w:hAnsi="Cambria" w:cs="Cambria"/>
          <w:color w:val="000000"/>
          <w:sz w:val="28"/>
          <w:szCs w:val="28"/>
        </w:rPr>
        <w:t xml:space="preserve">3.6. Учреждение обладает полномочиями муниципального заказчика на осуществление функций по размещению заказов на поставки товаров, выполнение работ, оказание услуг для нужд Учреждения в соответствии с действующим законодательством. </w:t>
      </w:r>
    </w:p>
    <w:p w:rsidR="006D54DB"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3.7. Обеспечивать своевременно и в полном объеме выплату работникам заработной платы и иных выплат, </w:t>
      </w:r>
      <w:proofErr w:type="spellStart"/>
      <w:r w:rsidRPr="00EB749A">
        <w:rPr>
          <w:rFonts w:ascii="Cambria" w:hAnsi="Cambria" w:cs="Cambria"/>
          <w:color w:val="000000"/>
          <w:sz w:val="28"/>
          <w:szCs w:val="28"/>
        </w:rPr>
        <w:t>праводить</w:t>
      </w:r>
      <w:proofErr w:type="spellEnd"/>
      <w:r w:rsidRPr="00EB749A">
        <w:rPr>
          <w:rFonts w:ascii="Cambria" w:hAnsi="Cambria" w:cs="Cambria"/>
          <w:color w:val="000000"/>
          <w:sz w:val="28"/>
          <w:szCs w:val="28"/>
        </w:rPr>
        <w:t xml:space="preserve"> индексацию </w:t>
      </w:r>
      <w:r w:rsidRPr="00EB749A">
        <w:rPr>
          <w:rFonts w:ascii="Cambria" w:hAnsi="Cambria" w:cs="Cambria"/>
          <w:color w:val="000000"/>
          <w:sz w:val="28"/>
          <w:szCs w:val="28"/>
        </w:rPr>
        <w:lastRenderedPageBreak/>
        <w:t xml:space="preserve">заработной платы в соответствии с действующим законодательством Российской Федерации.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p>
    <w:p w:rsidR="006D54DB" w:rsidRDefault="006D54DB" w:rsidP="00EB5092">
      <w:pPr>
        <w:pStyle w:val="consplusnormal"/>
        <w:spacing w:before="0" w:beforeAutospacing="0" w:after="0" w:afterAutospacing="0"/>
        <w:ind w:right="53"/>
        <w:rPr>
          <w:rFonts w:ascii="Cambria" w:hAnsi="Cambria" w:cs="Cambria"/>
          <w:color w:val="000000"/>
          <w:sz w:val="28"/>
          <w:szCs w:val="28"/>
        </w:rPr>
      </w:pPr>
      <w:r w:rsidRPr="00EB749A">
        <w:rPr>
          <w:rFonts w:ascii="Cambria" w:hAnsi="Cambria" w:cs="Cambria"/>
          <w:b/>
          <w:bCs/>
          <w:color w:val="000000"/>
          <w:sz w:val="28"/>
          <w:szCs w:val="28"/>
        </w:rPr>
        <w:t>4.СРЕДСТВА И ИМУЩЕСТВО УЧРЕЖДЕНИЯ</w:t>
      </w:r>
      <w:r>
        <w:rPr>
          <w:rFonts w:ascii="Cambria" w:hAnsi="Cambria" w:cs="Cambria"/>
          <w:color w:val="000000"/>
          <w:sz w:val="28"/>
          <w:szCs w:val="28"/>
        </w:rPr>
        <w:t> </w:t>
      </w:r>
    </w:p>
    <w:p w:rsidR="006D54DB" w:rsidRDefault="006D54DB" w:rsidP="00EB5092">
      <w:pPr>
        <w:pStyle w:val="consplusnormal"/>
        <w:spacing w:before="0" w:beforeAutospacing="0" w:after="0" w:afterAutospacing="0"/>
        <w:ind w:right="53"/>
        <w:rPr>
          <w:rFonts w:ascii="Cambria" w:hAnsi="Cambria" w:cs="Cambria"/>
          <w:color w:val="000000"/>
          <w:sz w:val="28"/>
          <w:szCs w:val="28"/>
        </w:rPr>
      </w:pPr>
    </w:p>
    <w:p w:rsidR="006D54DB" w:rsidRPr="00B11A4F" w:rsidRDefault="006D54DB" w:rsidP="00EB5092">
      <w:pPr>
        <w:pStyle w:val="consplusnormal"/>
        <w:spacing w:before="0" w:beforeAutospacing="0" w:after="0" w:afterAutospacing="0"/>
        <w:ind w:right="53"/>
        <w:rPr>
          <w:rFonts w:ascii="Cambria" w:hAnsi="Cambria" w:cs="Cambria"/>
          <w:b/>
          <w:bCs/>
          <w:color w:val="000000"/>
          <w:sz w:val="28"/>
          <w:szCs w:val="28"/>
        </w:rPr>
      </w:pPr>
      <w:r w:rsidRPr="00EB749A">
        <w:rPr>
          <w:rFonts w:ascii="Cambria" w:hAnsi="Cambria" w:cs="Cambria"/>
          <w:color w:val="000000"/>
          <w:sz w:val="28"/>
          <w:szCs w:val="28"/>
        </w:rPr>
        <w:t xml:space="preserve">4.1. Имущество Учреждения </w:t>
      </w:r>
      <w:proofErr w:type="gramStart"/>
      <w:r w:rsidRPr="00EB749A">
        <w:rPr>
          <w:rFonts w:ascii="Cambria" w:hAnsi="Cambria" w:cs="Cambria"/>
          <w:color w:val="000000"/>
          <w:sz w:val="28"/>
          <w:szCs w:val="28"/>
        </w:rPr>
        <w:t>находится в муниципальной  собственности администрации Константиновского сельсовета отражается</w:t>
      </w:r>
      <w:proofErr w:type="gramEnd"/>
      <w:r w:rsidRPr="00EB749A">
        <w:rPr>
          <w:rFonts w:ascii="Cambria" w:hAnsi="Cambria" w:cs="Cambria"/>
          <w:color w:val="000000"/>
          <w:sz w:val="28"/>
          <w:szCs w:val="28"/>
        </w:rPr>
        <w:t xml:space="preserve"> на самостоятельном балансе Учреждения и закреплено за ним на праве оперативного управления в соответствии с Гражданским кодексом Российской Федерации. В отношении этого имущества Учреждение осуществляет в пределах, установленных законом, в соответствии с целями своей деятельности и назначением имущества права владения, пользования и распоряжения им. </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r w:rsidRPr="00EB749A">
        <w:rPr>
          <w:rFonts w:ascii="Cambria" w:hAnsi="Cambria" w:cs="Cambria"/>
          <w:color w:val="000000"/>
          <w:sz w:val="28"/>
          <w:szCs w:val="28"/>
        </w:rPr>
        <w:t xml:space="preserve">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r w:rsidRPr="00EB749A">
        <w:rPr>
          <w:rFonts w:ascii="Cambria" w:hAnsi="Cambria" w:cs="Cambria"/>
          <w:color w:val="000000"/>
          <w:sz w:val="28"/>
          <w:szCs w:val="28"/>
        </w:rPr>
        <w:t xml:space="preserve">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r w:rsidRPr="00EB749A">
        <w:rPr>
          <w:rFonts w:ascii="Cambria" w:hAnsi="Cambria" w:cs="Cambria"/>
          <w:color w:val="000000"/>
          <w:sz w:val="28"/>
          <w:szCs w:val="28"/>
        </w:rPr>
        <w:t xml:space="preserve">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 </w:t>
      </w:r>
    </w:p>
    <w:p w:rsidR="006D54DB" w:rsidRDefault="006D54DB" w:rsidP="00EB5092">
      <w:pPr>
        <w:pStyle w:val="a5"/>
        <w:spacing w:before="0" w:beforeAutospacing="0" w:after="0" w:afterAutospacing="0"/>
        <w:ind w:firstLine="708"/>
        <w:jc w:val="both"/>
        <w:rPr>
          <w:rFonts w:ascii="Cambria" w:hAnsi="Cambria" w:cs="Cambria"/>
          <w:color w:val="000000"/>
          <w:sz w:val="28"/>
          <w:szCs w:val="28"/>
        </w:rPr>
      </w:pPr>
      <w:r w:rsidRPr="00EB749A">
        <w:rPr>
          <w:rFonts w:ascii="Cambria" w:hAnsi="Cambria" w:cs="Cambria"/>
          <w:color w:val="000000"/>
          <w:sz w:val="28"/>
          <w:szCs w:val="28"/>
        </w:rPr>
        <w:t xml:space="preserve">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r w:rsidRPr="00EB749A">
        <w:rPr>
          <w:rFonts w:ascii="Cambria" w:hAnsi="Cambria" w:cs="Cambria"/>
          <w:color w:val="000000"/>
          <w:sz w:val="28"/>
          <w:szCs w:val="28"/>
        </w:rPr>
        <w:t xml:space="preserve">4.2. Источниками формирования имущества и финансовых ресурсов Учреждения являются: </w:t>
      </w:r>
    </w:p>
    <w:p w:rsidR="006D54DB" w:rsidRPr="00EB749A" w:rsidRDefault="006D54DB" w:rsidP="00EB5092">
      <w:pPr>
        <w:jc w:val="both"/>
        <w:rPr>
          <w:rFonts w:ascii="Cambria" w:hAnsi="Cambria" w:cs="Cambria"/>
          <w:sz w:val="28"/>
          <w:szCs w:val="28"/>
        </w:rPr>
      </w:pPr>
      <w:r w:rsidRPr="00EB749A">
        <w:rPr>
          <w:rFonts w:ascii="Cambria" w:hAnsi="Cambria" w:cs="Cambria"/>
          <w:sz w:val="28"/>
          <w:szCs w:val="28"/>
        </w:rPr>
        <w:t xml:space="preserve">- средства, получаемые, в виде субсидий в соответствии с муниципальным заданием;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имущество, переданное Учреждению его собственником или учредителем;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средства, выделяемые целевым назначением из бюджета</w:t>
      </w:r>
      <w:r>
        <w:rPr>
          <w:rFonts w:ascii="Cambria" w:hAnsi="Cambria" w:cs="Cambria"/>
          <w:color w:val="000000"/>
          <w:sz w:val="28"/>
          <w:szCs w:val="28"/>
        </w:rPr>
        <w:t xml:space="preserve"> администрации Константиновского</w:t>
      </w:r>
      <w:r w:rsidRPr="00EB749A">
        <w:rPr>
          <w:rFonts w:ascii="Cambria" w:hAnsi="Cambria" w:cs="Cambria"/>
          <w:color w:val="000000"/>
          <w:sz w:val="28"/>
          <w:szCs w:val="28"/>
        </w:rPr>
        <w:t xml:space="preserve"> сельсовета в виде субсидий на выполнение государственного задания; </w:t>
      </w:r>
    </w:p>
    <w:p w:rsidR="006D54DB" w:rsidRPr="00EB749A" w:rsidRDefault="006D54DB" w:rsidP="00EB5092">
      <w:pPr>
        <w:pStyle w:val="a5"/>
        <w:shd w:val="clear" w:color="auto" w:fill="FFFFFF"/>
        <w:spacing w:before="0" w:beforeAutospacing="0" w:after="0" w:afterAutospacing="0"/>
        <w:ind w:right="72"/>
        <w:jc w:val="both"/>
        <w:rPr>
          <w:rFonts w:ascii="Cambria" w:hAnsi="Cambria" w:cs="Cambria"/>
          <w:color w:val="000000"/>
          <w:sz w:val="28"/>
          <w:szCs w:val="28"/>
        </w:rPr>
      </w:pPr>
      <w:r w:rsidRPr="00EB749A">
        <w:rPr>
          <w:rFonts w:ascii="Cambria" w:hAnsi="Cambria" w:cs="Cambria"/>
          <w:color w:val="000000"/>
          <w:sz w:val="28"/>
          <w:szCs w:val="28"/>
        </w:rPr>
        <w:t xml:space="preserve">- средства, выделяемые целевым назначением в соответствии с целевыми программами;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доходы, от приносящей доходы деятельности;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дары и пожертвования российских и иностранных юридических и физических лиц;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lastRenderedPageBreak/>
        <w:t xml:space="preserve">- иные источники, не запрещенные законодательством Российской Федерации. </w:t>
      </w:r>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proofErr w:type="gramStart"/>
      <w:r w:rsidRPr="00EB749A">
        <w:rPr>
          <w:rFonts w:ascii="Cambria" w:hAnsi="Cambria" w:cs="Cambria"/>
          <w:color w:val="000000"/>
          <w:sz w:val="28"/>
          <w:szCs w:val="28"/>
        </w:rPr>
        <w:t xml:space="preserve">Финансовое обеспечение выполнения Учреждением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roofErr w:type="gramEnd"/>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r w:rsidRPr="00EB749A">
        <w:rPr>
          <w:rFonts w:ascii="Cambria" w:hAnsi="Cambria" w:cs="Cambria"/>
          <w:color w:val="000000"/>
          <w:sz w:val="28"/>
          <w:szCs w:val="28"/>
        </w:rPr>
        <w:t xml:space="preserve">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4.3. При осуществлении права оперативного управления имуществом Учреждение обязано: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эффективно использовать имущество;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обеспечивать сохранность и использование имущества строго по целевому назначению;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не допускать ухудшения технического состояния имущества, помимо его ухудшения, связанного с нормативным износом в процессе эксплуатации;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осуществлять капитальный и текущий ремонт имущества в пределах утвержденного плана финансово-хозяйственной деятельности;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Учреждение не </w:t>
      </w:r>
      <w:proofErr w:type="gramStart"/>
      <w:r w:rsidRPr="00EB749A">
        <w:rPr>
          <w:rFonts w:ascii="Cambria" w:hAnsi="Cambria" w:cs="Cambria"/>
          <w:color w:val="000000"/>
          <w:sz w:val="28"/>
          <w:szCs w:val="28"/>
        </w:rPr>
        <w:t>в праве</w:t>
      </w:r>
      <w:proofErr w:type="gramEnd"/>
      <w:r w:rsidRPr="00EB749A">
        <w:rPr>
          <w:rFonts w:ascii="Cambria" w:hAnsi="Cambria" w:cs="Cambria"/>
          <w:color w:val="000000"/>
          <w:sz w:val="28"/>
          <w:szCs w:val="28"/>
        </w:rPr>
        <w:t xml:space="preserve"> продавать или иным способом отчуждать закрепленное за ним имущество и имущество, приобретенное за счет средств,  выделяемых ему по смете. Распоряжение имуществом, закрепленным за Учреждением на праве оперативного управления, осуществляется Учредителем.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4.4. Учреждение использует бюджетные средства в соответствии с утвержденным Учредителем планом финансово-хозяйственной деятельности.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4.5. Имущество, приобретенное за счет приносящей доходы деятельности, учитывается на отдельном балансе.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4.6. Списание закрепленного за Учреждением на праве оперативного управления особо ценного движимого имущества и недвижимого имущества, осуществляется Учредителем.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Списание иного закрепленного за Учреждением имущества осуществляется учредителем.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4.7. Учреждение, помимо бюджетных средств, может иметь в своем распоряжении средства, которые получены из внебюджетных источников. Учреждение при исполнении плана финансово-</w:t>
      </w:r>
      <w:r w:rsidRPr="00EB749A">
        <w:rPr>
          <w:rFonts w:ascii="Cambria" w:hAnsi="Cambria" w:cs="Cambria"/>
          <w:color w:val="000000"/>
          <w:sz w:val="28"/>
          <w:szCs w:val="28"/>
        </w:rPr>
        <w:lastRenderedPageBreak/>
        <w:t xml:space="preserve">хозяйственной деятельности самостоятельно в расходовании средств, полученных за счет приносящей доходы деятельности.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4.8. </w:t>
      </w:r>
      <w:proofErr w:type="gramStart"/>
      <w:r w:rsidRPr="00EB749A">
        <w:rPr>
          <w:rFonts w:ascii="Cambria" w:hAnsi="Cambria" w:cs="Cambria"/>
          <w:color w:val="000000"/>
          <w:sz w:val="28"/>
          <w:szCs w:val="28"/>
        </w:rPr>
        <w:t xml:space="preserve">В плане финансово-хозяйственной деятельности Учреждения и отчете о его исполнении должны быть отражены все доходы Учреждения, получаемые как из бюджета и государственных внебюджетных фондов, так и от осуществления приносящей доходы деятельности, в том числе доходы от оказания платных услуг, другие доходы, закрепленной за Учреждением на праве оперативного управления, и иной деятельности. </w:t>
      </w:r>
      <w:proofErr w:type="gramEnd"/>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4.9. Учреждение имеет право образовывать фонд накопления и фонд </w:t>
      </w:r>
      <w:proofErr w:type="gramStart"/>
      <w:r w:rsidRPr="00EB749A">
        <w:rPr>
          <w:rFonts w:ascii="Cambria" w:hAnsi="Cambria" w:cs="Cambria"/>
          <w:color w:val="000000"/>
          <w:sz w:val="28"/>
          <w:szCs w:val="28"/>
        </w:rPr>
        <w:t>потребления</w:t>
      </w:r>
      <w:proofErr w:type="gramEnd"/>
      <w:r w:rsidRPr="00EB749A">
        <w:rPr>
          <w:rFonts w:ascii="Cambria" w:hAnsi="Cambria" w:cs="Cambria"/>
          <w:color w:val="000000"/>
          <w:sz w:val="28"/>
          <w:szCs w:val="28"/>
        </w:rPr>
        <w:t xml:space="preserve"> и другие аналогичные по назначению фонды за счет доходов от разрешенной настоящим уставом приносящей доход деятельности, оставшихся в распоряжении Учреждения после уплаты обязательных платежей.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4.10. Учреждение не вправе: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Pr>
          <w:rFonts w:ascii="Cambria" w:hAnsi="Cambria" w:cs="Cambria"/>
          <w:color w:val="000000"/>
          <w:sz w:val="28"/>
          <w:szCs w:val="28"/>
        </w:rPr>
        <w:t>- </w:t>
      </w:r>
      <w:r w:rsidRPr="00EB749A">
        <w:rPr>
          <w:rFonts w:ascii="Cambria" w:hAnsi="Cambria" w:cs="Cambria"/>
          <w:color w:val="000000"/>
          <w:sz w:val="28"/>
          <w:szCs w:val="28"/>
        </w:rPr>
        <w:t xml:space="preserve">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Pr>
          <w:rFonts w:ascii="Cambria" w:hAnsi="Cambria" w:cs="Cambria"/>
          <w:color w:val="000000"/>
          <w:sz w:val="28"/>
          <w:szCs w:val="28"/>
        </w:rPr>
        <w:t>-</w:t>
      </w:r>
      <w:r w:rsidRPr="00EB749A">
        <w:rPr>
          <w:rFonts w:ascii="Cambria" w:hAnsi="Cambria" w:cs="Cambria"/>
          <w:color w:val="000000"/>
          <w:sz w:val="28"/>
          <w:szCs w:val="28"/>
        </w:rPr>
        <w:t xml:space="preserve">совершать сделки, возможным последствием которых является отчуждение или обременение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если иное не установлено действующим законодательством.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4.11. </w:t>
      </w:r>
      <w:proofErr w:type="gramStart"/>
      <w:r w:rsidRPr="00EB749A">
        <w:rPr>
          <w:rFonts w:ascii="Cambria" w:hAnsi="Cambria" w:cs="Cambria"/>
          <w:color w:val="000000"/>
          <w:sz w:val="28"/>
          <w:szCs w:val="28"/>
        </w:rPr>
        <w:t xml:space="preserve">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w:t>
      </w:r>
      <w:proofErr w:type="gramEnd"/>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4.12. </w:t>
      </w:r>
      <w:proofErr w:type="gramStart"/>
      <w:r w:rsidRPr="00EB749A">
        <w:rPr>
          <w:rFonts w:ascii="Cambria" w:hAnsi="Cambria" w:cs="Cambria"/>
          <w:color w:val="000000"/>
          <w:sz w:val="28"/>
          <w:szCs w:val="28"/>
        </w:rPr>
        <w:t>Учреждение вправе в случаях и порядке, предусмотренных федеральными законами, вносить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иным образом передавать им</w:t>
      </w:r>
      <w:proofErr w:type="gramEnd"/>
      <w:r w:rsidRPr="00EB749A">
        <w:rPr>
          <w:rFonts w:ascii="Cambria" w:hAnsi="Cambria" w:cs="Cambria"/>
          <w:color w:val="000000"/>
          <w:sz w:val="28"/>
          <w:szCs w:val="28"/>
        </w:rPr>
        <w:t xml:space="preserve"> это имущество в качестве их учредителя или участника. </w:t>
      </w: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4.13. Крупная сделка и сделка с заинтересованностью может быть совершена Учреждением только с предварительного согласия Учредителя. </w:t>
      </w:r>
    </w:p>
    <w:p w:rsidR="006D54DB" w:rsidRPr="00EB749A" w:rsidRDefault="006D54DB" w:rsidP="00EB5092">
      <w:pPr>
        <w:pStyle w:val="a5"/>
        <w:spacing w:before="0" w:beforeAutospacing="0" w:after="0" w:afterAutospacing="0"/>
        <w:ind w:firstLine="540"/>
        <w:jc w:val="both"/>
        <w:rPr>
          <w:rFonts w:ascii="Cambria" w:hAnsi="Cambria" w:cs="Cambria"/>
          <w:color w:val="000000"/>
          <w:sz w:val="28"/>
          <w:szCs w:val="28"/>
        </w:rPr>
      </w:pPr>
      <w:proofErr w:type="gramStart"/>
      <w:r w:rsidRPr="00EB749A">
        <w:rPr>
          <w:rFonts w:ascii="Cambria" w:hAnsi="Cambria" w:cs="Cambria"/>
          <w:color w:val="000000"/>
          <w:sz w:val="28"/>
          <w:szCs w:val="28"/>
        </w:rPr>
        <w:lastRenderedPageBreak/>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EB749A">
        <w:rPr>
          <w:rFonts w:ascii="Cambria" w:hAnsi="Cambria" w:cs="Cambria"/>
          <w:color w:val="000000"/>
          <w:sz w:val="28"/>
          <w:szCs w:val="28"/>
        </w:rPr>
        <w:t xml:space="preserve"> бухгалтерской отчетности на последнюю отчетную дату. </w:t>
      </w:r>
    </w:p>
    <w:p w:rsidR="006D54DB" w:rsidRPr="00EB749A" w:rsidRDefault="006D54DB" w:rsidP="00EB5092">
      <w:pPr>
        <w:pStyle w:val="a5"/>
        <w:spacing w:before="0" w:beforeAutospacing="0" w:after="0" w:afterAutospacing="0"/>
        <w:ind w:firstLine="540"/>
        <w:jc w:val="both"/>
        <w:rPr>
          <w:rFonts w:ascii="Cambria" w:hAnsi="Cambria" w:cs="Cambria"/>
          <w:color w:val="000000"/>
          <w:sz w:val="28"/>
          <w:szCs w:val="28"/>
        </w:rPr>
      </w:pPr>
    </w:p>
    <w:p w:rsidR="006D54DB" w:rsidRDefault="006D54DB" w:rsidP="00EB5092">
      <w:pPr>
        <w:pStyle w:val="a5"/>
        <w:spacing w:before="0" w:beforeAutospacing="0" w:after="0" w:afterAutospacing="0"/>
        <w:ind w:firstLine="540"/>
        <w:jc w:val="center"/>
        <w:rPr>
          <w:rStyle w:val="a6"/>
          <w:rFonts w:ascii="Cambria" w:hAnsi="Cambria" w:cs="Cambria"/>
          <w:color w:val="000000"/>
          <w:sz w:val="36"/>
          <w:szCs w:val="36"/>
        </w:rPr>
      </w:pPr>
      <w:r w:rsidRPr="00EB749A">
        <w:rPr>
          <w:rFonts w:ascii="Cambria" w:hAnsi="Cambria" w:cs="Cambria"/>
          <w:b/>
          <w:bCs/>
          <w:color w:val="000000"/>
          <w:sz w:val="32"/>
          <w:szCs w:val="32"/>
        </w:rPr>
        <w:t>5.</w:t>
      </w:r>
      <w:r w:rsidRPr="00EB749A">
        <w:rPr>
          <w:rFonts w:ascii="Cambria" w:hAnsi="Cambria" w:cs="Cambria"/>
          <w:color w:val="000000"/>
          <w:sz w:val="28"/>
          <w:szCs w:val="28"/>
        </w:rPr>
        <w:t xml:space="preserve"> </w:t>
      </w:r>
      <w:r w:rsidRPr="00EB749A">
        <w:rPr>
          <w:rStyle w:val="a6"/>
          <w:rFonts w:ascii="Cambria" w:hAnsi="Cambria" w:cs="Cambria"/>
          <w:color w:val="000000"/>
          <w:sz w:val="36"/>
          <w:szCs w:val="36"/>
        </w:rPr>
        <w:t>Компетенция учредителя учреждения и Управление учреждением.</w:t>
      </w:r>
    </w:p>
    <w:p w:rsidR="006D54DB" w:rsidRPr="00EB749A" w:rsidRDefault="006D54DB" w:rsidP="00EB5092">
      <w:pPr>
        <w:pStyle w:val="a5"/>
        <w:spacing w:before="0" w:beforeAutospacing="0" w:after="0" w:afterAutospacing="0"/>
        <w:ind w:firstLine="540"/>
        <w:jc w:val="center"/>
        <w:rPr>
          <w:rStyle w:val="a6"/>
          <w:rFonts w:ascii="Cambria" w:hAnsi="Cambria" w:cs="Cambria"/>
          <w:color w:val="000000"/>
          <w:sz w:val="28"/>
          <w:szCs w:val="28"/>
        </w:rPr>
      </w:pP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5.1. К исключительной компетенции Учредителя относятся следующие вопросы: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а) утверждение Устава, изменений и дополнений в Устав Учреждения по согласованию с Учредителем.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б) определение основных направлений деятельности Учреждения, утверждение годового плана финансово-хозяйственной деятельности Учреждения и внесение в него изменений;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в) назначение и освобождение от должности руководителя Учреждения;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г) принятие решения о прекращении деятельности Учреждения, назначение ликвидационной комиссии, утверждение ликвидационного баланса;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proofErr w:type="spellStart"/>
      <w:r w:rsidRPr="00EB749A">
        <w:rPr>
          <w:rFonts w:ascii="Cambria" w:hAnsi="Cambria" w:cs="Cambria"/>
          <w:color w:val="000000"/>
          <w:sz w:val="28"/>
          <w:szCs w:val="28"/>
        </w:rPr>
        <w:t>д</w:t>
      </w:r>
      <w:proofErr w:type="spellEnd"/>
      <w:r w:rsidRPr="00EB749A">
        <w:rPr>
          <w:rFonts w:ascii="Cambria" w:hAnsi="Cambria" w:cs="Cambria"/>
          <w:color w:val="000000"/>
          <w:sz w:val="28"/>
          <w:szCs w:val="28"/>
        </w:rPr>
        <w:t xml:space="preserve">) определение перечня особо ценного движимого имущества;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е) предварительное согласование совершения Учреждением крупной сделки;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ж) формирование и утверждение муниципальных заданий;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proofErr w:type="spellStart"/>
      <w:proofErr w:type="gramStart"/>
      <w:r w:rsidRPr="00EB749A">
        <w:rPr>
          <w:rFonts w:ascii="Cambria" w:hAnsi="Cambria" w:cs="Cambria"/>
          <w:color w:val="000000"/>
          <w:sz w:val="28"/>
          <w:szCs w:val="28"/>
        </w:rPr>
        <w:t>з</w:t>
      </w:r>
      <w:proofErr w:type="spellEnd"/>
      <w:r w:rsidRPr="00EB749A">
        <w:rPr>
          <w:rFonts w:ascii="Cambria" w:hAnsi="Cambria" w:cs="Cambria"/>
          <w:color w:val="000000"/>
          <w:sz w:val="28"/>
          <w:szCs w:val="28"/>
        </w:rPr>
        <w:t>) установление порядка определения платы за оказание Учреждением сверх установленного муниципального задания, а также в случаях, определенных федеральными законами, в пределах установленного муниципального задания услуг, относящихся к его основным видам деятельности, предусмотренным настоящим уставом, в сфере культуры, для граждан и юридических лиц, оказываемых за плату и на одинаковых при оказании одних и тех же услуг условиях, если иное не предусмотрено</w:t>
      </w:r>
      <w:proofErr w:type="gramEnd"/>
      <w:r w:rsidRPr="00EB749A">
        <w:rPr>
          <w:rFonts w:ascii="Cambria" w:hAnsi="Cambria" w:cs="Cambria"/>
          <w:color w:val="000000"/>
          <w:sz w:val="28"/>
          <w:szCs w:val="28"/>
        </w:rPr>
        <w:t xml:space="preserve"> федеральным законом;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и)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к) согласование распоряжения недвижимым имуществом, в том числе передачи его в аренду; </w:t>
      </w:r>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r w:rsidRPr="00EB749A">
        <w:rPr>
          <w:rFonts w:ascii="Cambria" w:hAnsi="Cambria" w:cs="Cambria"/>
          <w:color w:val="000000"/>
          <w:sz w:val="28"/>
          <w:szCs w:val="28"/>
        </w:rPr>
        <w:lastRenderedPageBreak/>
        <w:t xml:space="preserve">л) утверждение годового отчета и годового бухгалтерского баланса; </w:t>
      </w:r>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r w:rsidRPr="00EB749A">
        <w:rPr>
          <w:rFonts w:ascii="Cambria" w:hAnsi="Cambria" w:cs="Cambria"/>
          <w:color w:val="000000"/>
          <w:sz w:val="28"/>
          <w:szCs w:val="28"/>
        </w:rPr>
        <w:t xml:space="preserve">м) одобрение сделок, в совершении которых имеется  заинтересованность; </w:t>
      </w:r>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proofErr w:type="spellStart"/>
      <w:r w:rsidRPr="00EB749A">
        <w:rPr>
          <w:rFonts w:ascii="Cambria" w:hAnsi="Cambria" w:cs="Cambria"/>
          <w:color w:val="000000"/>
          <w:sz w:val="28"/>
          <w:szCs w:val="28"/>
        </w:rPr>
        <w:t>н</w:t>
      </w:r>
      <w:proofErr w:type="spellEnd"/>
      <w:r w:rsidRPr="00EB749A">
        <w:rPr>
          <w:rFonts w:ascii="Cambria" w:hAnsi="Cambria" w:cs="Cambria"/>
          <w:color w:val="000000"/>
          <w:sz w:val="28"/>
          <w:szCs w:val="28"/>
        </w:rPr>
        <w:t xml:space="preserve">) определение порядка составления и утверждения отчета о результатах деятельности Учреждения и об использовании закрепленного за ним имущества в соответствии с общими требованиями, установленными Министерством финансов Новосибирской области; </w:t>
      </w:r>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r w:rsidRPr="00EB749A">
        <w:rPr>
          <w:rFonts w:ascii="Cambria" w:hAnsi="Cambria" w:cs="Cambria"/>
          <w:color w:val="000000"/>
          <w:sz w:val="28"/>
          <w:szCs w:val="28"/>
        </w:rPr>
        <w:t xml:space="preserve">о) осуществление финансового обеспечения выполнения муниципального задания; </w:t>
      </w:r>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proofErr w:type="spellStart"/>
      <w:r w:rsidRPr="00EB749A">
        <w:rPr>
          <w:rFonts w:ascii="Cambria" w:hAnsi="Cambria" w:cs="Cambria"/>
          <w:color w:val="000000"/>
          <w:sz w:val="28"/>
          <w:szCs w:val="28"/>
        </w:rPr>
        <w:t>п</w:t>
      </w:r>
      <w:proofErr w:type="spellEnd"/>
      <w:r w:rsidRPr="00EB749A">
        <w:rPr>
          <w:rFonts w:ascii="Cambria" w:hAnsi="Cambria" w:cs="Cambria"/>
          <w:color w:val="000000"/>
          <w:sz w:val="28"/>
          <w:szCs w:val="28"/>
        </w:rPr>
        <w:t xml:space="preserve">) определение порядка составления и утверждения плана финансово-хозяйственной деятельности Учреждения в соответствии с требованиями, установленными Константиновского сельсовета; </w:t>
      </w:r>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proofErr w:type="spellStart"/>
      <w:r w:rsidRPr="00EB749A">
        <w:rPr>
          <w:rFonts w:ascii="Cambria" w:hAnsi="Cambria" w:cs="Cambria"/>
          <w:color w:val="000000"/>
          <w:sz w:val="28"/>
          <w:szCs w:val="28"/>
        </w:rPr>
        <w:t>р</w:t>
      </w:r>
      <w:proofErr w:type="spellEnd"/>
      <w:r w:rsidRPr="00EB749A">
        <w:rPr>
          <w:rFonts w:ascii="Cambria" w:hAnsi="Cambria" w:cs="Cambria"/>
          <w:color w:val="000000"/>
          <w:sz w:val="28"/>
          <w:szCs w:val="28"/>
        </w:rPr>
        <w:t xml:space="preserve">)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директором Учреждения по инициативе работодателя в соответствии с Трудовым кодексом Российской Федерации; </w:t>
      </w:r>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r w:rsidRPr="00EB749A">
        <w:rPr>
          <w:rFonts w:ascii="Cambria" w:hAnsi="Cambria" w:cs="Cambria"/>
          <w:color w:val="000000"/>
          <w:sz w:val="28"/>
          <w:szCs w:val="28"/>
        </w:rPr>
        <w:t xml:space="preserve">с) осуществление </w:t>
      </w:r>
      <w:proofErr w:type="gramStart"/>
      <w:r w:rsidRPr="00EB749A">
        <w:rPr>
          <w:rFonts w:ascii="Cambria" w:hAnsi="Cambria" w:cs="Cambria"/>
          <w:color w:val="000000"/>
          <w:sz w:val="28"/>
          <w:szCs w:val="28"/>
        </w:rPr>
        <w:t>контроля за</w:t>
      </w:r>
      <w:proofErr w:type="gramEnd"/>
      <w:r w:rsidRPr="00EB749A">
        <w:rPr>
          <w:rFonts w:ascii="Cambria" w:hAnsi="Cambria" w:cs="Cambria"/>
          <w:color w:val="000000"/>
          <w:sz w:val="28"/>
          <w:szCs w:val="28"/>
        </w:rPr>
        <w:t xml:space="preserve"> деятельностью Учреждения в соответствии с законодательством Российской Федерации; </w:t>
      </w:r>
    </w:p>
    <w:p w:rsidR="006D54DB" w:rsidRPr="00EB749A" w:rsidRDefault="006D54DB" w:rsidP="00EB5092">
      <w:pPr>
        <w:pStyle w:val="a5"/>
        <w:spacing w:before="0" w:beforeAutospacing="0" w:after="0" w:afterAutospacing="0"/>
        <w:ind w:firstLine="720"/>
        <w:jc w:val="both"/>
        <w:rPr>
          <w:rFonts w:ascii="Cambria" w:hAnsi="Cambria" w:cs="Cambria"/>
          <w:color w:val="000000"/>
          <w:sz w:val="28"/>
          <w:szCs w:val="28"/>
        </w:rPr>
      </w:pPr>
      <w:r w:rsidRPr="00EB749A">
        <w:rPr>
          <w:rFonts w:ascii="Cambria" w:hAnsi="Cambria" w:cs="Cambria"/>
          <w:color w:val="000000"/>
          <w:sz w:val="28"/>
          <w:szCs w:val="28"/>
        </w:rPr>
        <w:t xml:space="preserve">т) установление соответствия расходования денежных средств и использования иного имущества Учреждения целям, предусмотренным настоящим уставом; </w:t>
      </w:r>
    </w:p>
    <w:p w:rsidR="006D54DB" w:rsidRPr="00EB749A" w:rsidRDefault="006D54DB" w:rsidP="00EB5092">
      <w:pPr>
        <w:pStyle w:val="consplusnonformat"/>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5.2. Руководителем Учреждения является директор, который назначается и освобождается от должности Учредителем в соответствии с действующим законодательством из числа лиц, имеющих высшее профессиональное образование.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Учредитель заключает с руководителем Учреждения Трудовой договор. Трудовой договор с руководителем </w:t>
      </w:r>
      <w:proofErr w:type="gramStart"/>
      <w:r w:rsidRPr="00EB749A">
        <w:rPr>
          <w:rFonts w:ascii="Cambria" w:hAnsi="Cambria" w:cs="Cambria"/>
          <w:color w:val="000000"/>
          <w:sz w:val="28"/>
          <w:szCs w:val="28"/>
        </w:rPr>
        <w:t>Учреждения</w:t>
      </w:r>
      <w:proofErr w:type="gramEnd"/>
      <w:r w:rsidRPr="00EB749A">
        <w:rPr>
          <w:rFonts w:ascii="Cambria" w:hAnsi="Cambria" w:cs="Cambria"/>
          <w:color w:val="000000"/>
          <w:sz w:val="28"/>
          <w:szCs w:val="28"/>
        </w:rPr>
        <w:t xml:space="preserve"> может быть расторгнут или перезаключен до истечения срока по условиям, предусмотренным трудовым договором или действующим законодательством Российской Федерации. </w:t>
      </w:r>
    </w:p>
    <w:p w:rsidR="006D54DB" w:rsidRPr="00EB749A" w:rsidRDefault="006D54DB" w:rsidP="00EB5092">
      <w:pPr>
        <w:pStyle w:val="consplusnormal"/>
        <w:spacing w:before="0" w:beforeAutospacing="0" w:after="0" w:afterAutospacing="0"/>
        <w:ind w:right="53" w:firstLine="708"/>
        <w:jc w:val="both"/>
        <w:rPr>
          <w:rFonts w:ascii="Cambria" w:hAnsi="Cambria" w:cs="Cambria"/>
          <w:color w:val="000000"/>
          <w:sz w:val="28"/>
          <w:szCs w:val="28"/>
        </w:rPr>
      </w:pPr>
      <w:r w:rsidRPr="00EB749A">
        <w:rPr>
          <w:rFonts w:ascii="Cambria" w:hAnsi="Cambria" w:cs="Cambria"/>
          <w:color w:val="000000"/>
          <w:sz w:val="28"/>
          <w:szCs w:val="28"/>
        </w:rPr>
        <w:t xml:space="preserve">Учредитель вправе расторгнуть трудовой договор </w:t>
      </w:r>
      <w:proofErr w:type="gramStart"/>
      <w:r w:rsidRPr="00EB749A">
        <w:rPr>
          <w:rFonts w:ascii="Cambria" w:hAnsi="Cambria" w:cs="Cambria"/>
          <w:color w:val="000000"/>
          <w:sz w:val="28"/>
          <w:szCs w:val="28"/>
        </w:rPr>
        <w:t>с руководителем Учреждения в соответствии с Трудовым кодексом Российской Федерации при наличии у Учреждения</w:t>
      </w:r>
      <w:proofErr w:type="gramEnd"/>
      <w:r w:rsidRPr="00EB749A">
        <w:rPr>
          <w:rFonts w:ascii="Cambria" w:hAnsi="Cambria" w:cs="Cambria"/>
          <w:color w:val="000000"/>
          <w:sz w:val="28"/>
          <w:szCs w:val="28"/>
        </w:rPr>
        <w:t xml:space="preserve"> просроченной кредиторской задолженности, превышающей предельно допустимые значения, установленные Учредителем.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5.3. Руководитель Учреждения в силу своей компетенции: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осуществляет оперативное руководство деятельностью Учреждения;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без доверенности действует от имени Учреждения, представляет его во всех учреждениях, предприятиях и организациях, в судах, как на территории России, так и за ее пределами;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lastRenderedPageBreak/>
        <w:t xml:space="preserve">- в пределах, установленных трудовым договором и настоящим уставом Учреждения, заключает сделки, договоры, соответствующие целям деятельности Учреждения, выдает доверенности, открывает лицевые счета в порядке, предусмотренном законодательством;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по согласованию с учредителем утверждает в пределах своих полномочий штатное расписание  и структуру Учреждения;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принимает, увольняет работников Учреждения в соответствии с нормами трудового законодательства, утверждает их должностные обязанности;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издает приказы, распоряжения и дает указания, обязательные для всех работников Учреждения;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обеспечивает сохранность и эффективное использование имущества, закрепленного на праве оперативного управления;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предоставляет в установленные сроки все виды отчетности, предусмотренные органами статистики, финансовыми и налоговыми органами;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вправе сформировать совещательные органы Учреждения, функции и состав которых определяются соответствующими положениями, утвержденными руководителем Учреждения;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обязан соблюдать законодательство Российской Федерации, а также обеспечить его соблюдение при осуществлении Учреждением своей деятельности;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 выполняет иные функции, вытекающие из настоящего Устава. </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r w:rsidRPr="00EB749A">
        <w:rPr>
          <w:rFonts w:ascii="Cambria" w:hAnsi="Cambria" w:cs="Cambria"/>
          <w:color w:val="000000"/>
          <w:sz w:val="28"/>
          <w:szCs w:val="28"/>
        </w:rPr>
        <w:t xml:space="preserve">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установленных федеральным законом и настоящим уставом, независимо от того, была ли эта сделка признана недействительной. </w:t>
      </w:r>
    </w:p>
    <w:p w:rsidR="006D54DB"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5.4. Взаимоотношения работников и руководителя Учреждения, возникающие на основе трудового договора, регулируются законодательством о труде.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p>
    <w:p w:rsidR="006D54DB" w:rsidRPr="00EB749A" w:rsidRDefault="006D54DB" w:rsidP="00EB5092">
      <w:pPr>
        <w:pStyle w:val="a5"/>
        <w:spacing w:before="0" w:beforeAutospacing="0" w:after="0" w:afterAutospacing="0"/>
        <w:ind w:firstLine="708"/>
        <w:jc w:val="center"/>
        <w:rPr>
          <w:rFonts w:ascii="Cambria" w:hAnsi="Cambria" w:cs="Cambria"/>
          <w:b/>
          <w:bCs/>
          <w:color w:val="000000"/>
          <w:sz w:val="28"/>
          <w:szCs w:val="28"/>
        </w:rPr>
      </w:pPr>
    </w:p>
    <w:p w:rsidR="006D54DB" w:rsidRPr="00EB749A" w:rsidRDefault="006D54DB" w:rsidP="00EB5092">
      <w:pPr>
        <w:pStyle w:val="a5"/>
        <w:spacing w:before="0" w:beforeAutospacing="0" w:after="0" w:afterAutospacing="0"/>
        <w:rPr>
          <w:rFonts w:ascii="Cambria" w:hAnsi="Cambria" w:cs="Cambria"/>
          <w:b/>
          <w:bCs/>
          <w:color w:val="000000"/>
          <w:sz w:val="28"/>
          <w:szCs w:val="28"/>
        </w:rPr>
      </w:pPr>
      <w:r w:rsidRPr="00EB749A">
        <w:rPr>
          <w:rFonts w:ascii="Cambria" w:hAnsi="Cambria" w:cs="Cambria"/>
          <w:b/>
          <w:bCs/>
          <w:color w:val="000000"/>
          <w:sz w:val="28"/>
          <w:szCs w:val="28"/>
        </w:rPr>
        <w:t xml:space="preserve">6. ОТЧЕТНОСТЬ И </w:t>
      </w:r>
      <w:proofErr w:type="gramStart"/>
      <w:r w:rsidRPr="00EB749A">
        <w:rPr>
          <w:rFonts w:ascii="Cambria" w:hAnsi="Cambria" w:cs="Cambria"/>
          <w:b/>
          <w:bCs/>
          <w:color w:val="000000"/>
          <w:sz w:val="28"/>
          <w:szCs w:val="28"/>
        </w:rPr>
        <w:t>КОНТРОЛЬ ЗА</w:t>
      </w:r>
      <w:proofErr w:type="gramEnd"/>
      <w:r w:rsidRPr="00EB749A">
        <w:rPr>
          <w:rFonts w:ascii="Cambria" w:hAnsi="Cambria" w:cs="Cambria"/>
          <w:b/>
          <w:bCs/>
          <w:color w:val="000000"/>
          <w:sz w:val="28"/>
          <w:szCs w:val="28"/>
        </w:rPr>
        <w:t xml:space="preserve"> ДЕЯТЕЛЬНОСТЬЮ УЧРЕЖДЕНИЯ </w:t>
      </w:r>
    </w:p>
    <w:p w:rsidR="006D54DB" w:rsidRPr="00EB749A" w:rsidRDefault="006D54DB" w:rsidP="00EB5092">
      <w:pPr>
        <w:pStyle w:val="a5"/>
        <w:spacing w:before="0" w:beforeAutospacing="0" w:after="0" w:afterAutospacing="0"/>
        <w:ind w:firstLine="708"/>
        <w:jc w:val="center"/>
        <w:rPr>
          <w:rFonts w:ascii="Cambria" w:hAnsi="Cambria" w:cs="Cambria"/>
          <w:b/>
          <w:bCs/>
          <w:color w:val="000000"/>
          <w:sz w:val="28"/>
          <w:szCs w:val="28"/>
        </w:rPr>
      </w:pPr>
    </w:p>
    <w:p w:rsidR="006D54DB" w:rsidRPr="00EB749A" w:rsidRDefault="006D54DB" w:rsidP="00EB5092">
      <w:pPr>
        <w:pStyle w:val="a5"/>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6.1. Учреждение осуществляет в соответствии с действующим законодательством оперативный бухгалтерский учет результатов финансово-хозяйственной и иной деятельности, ведет статистическую и бухгалтерскую отчетность, </w:t>
      </w:r>
      <w:proofErr w:type="gramStart"/>
      <w:r w:rsidRPr="00EB749A">
        <w:rPr>
          <w:rFonts w:ascii="Cambria" w:hAnsi="Cambria" w:cs="Cambria"/>
          <w:color w:val="000000"/>
          <w:sz w:val="28"/>
          <w:szCs w:val="28"/>
        </w:rPr>
        <w:t>отчитывается о результатах</w:t>
      </w:r>
      <w:proofErr w:type="gramEnd"/>
      <w:r w:rsidRPr="00EB749A">
        <w:rPr>
          <w:rFonts w:ascii="Cambria" w:hAnsi="Cambria" w:cs="Cambria"/>
          <w:color w:val="000000"/>
          <w:sz w:val="28"/>
          <w:szCs w:val="28"/>
        </w:rPr>
        <w:t xml:space="preserve"> деятельности в порядке и в сроки, установленные Учредителем согласно законодательству Российской Федерации, нормативным актам Новосибирской области. </w:t>
      </w:r>
    </w:p>
    <w:p w:rsidR="006D54DB" w:rsidRPr="00EB749A" w:rsidRDefault="006D54DB" w:rsidP="00EB5092">
      <w:pPr>
        <w:pStyle w:val="a5"/>
        <w:spacing w:before="0" w:beforeAutospacing="0" w:after="0" w:afterAutospacing="0"/>
        <w:ind w:firstLine="708"/>
        <w:jc w:val="both"/>
        <w:rPr>
          <w:rFonts w:ascii="Cambria" w:hAnsi="Cambria" w:cs="Cambria"/>
          <w:color w:val="000000"/>
          <w:sz w:val="28"/>
          <w:szCs w:val="28"/>
        </w:rPr>
      </w:pPr>
      <w:r w:rsidRPr="00EB749A">
        <w:rPr>
          <w:rFonts w:ascii="Cambria" w:hAnsi="Cambria" w:cs="Cambria"/>
          <w:color w:val="000000"/>
          <w:sz w:val="28"/>
          <w:szCs w:val="28"/>
        </w:rPr>
        <w:t xml:space="preserve">За искажение государственной отчетности должностные лица Учреждения несут установленную законодательством Российской </w:t>
      </w:r>
      <w:r w:rsidRPr="00EB749A">
        <w:rPr>
          <w:rFonts w:ascii="Cambria" w:hAnsi="Cambria" w:cs="Cambria"/>
          <w:color w:val="000000"/>
          <w:sz w:val="28"/>
          <w:szCs w:val="28"/>
        </w:rPr>
        <w:lastRenderedPageBreak/>
        <w:t xml:space="preserve">Федерации дисциплинарную, административную и уголовную ответственность. </w:t>
      </w: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6.2. </w:t>
      </w:r>
      <w:proofErr w:type="gramStart"/>
      <w:r w:rsidRPr="00EB749A">
        <w:rPr>
          <w:rFonts w:ascii="Cambria" w:hAnsi="Cambria" w:cs="Cambria"/>
          <w:color w:val="000000"/>
          <w:sz w:val="28"/>
          <w:szCs w:val="28"/>
        </w:rPr>
        <w:t>Контроль за</w:t>
      </w:r>
      <w:proofErr w:type="gramEnd"/>
      <w:r w:rsidRPr="00EB749A">
        <w:rPr>
          <w:rFonts w:ascii="Cambria" w:hAnsi="Cambria" w:cs="Cambria"/>
          <w:color w:val="000000"/>
          <w:sz w:val="28"/>
          <w:szCs w:val="28"/>
        </w:rPr>
        <w:t xml:space="preserve"> деятельностью Учреждения осуществляется Учредителем. </w:t>
      </w:r>
    </w:p>
    <w:p w:rsidR="006D54DB"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t xml:space="preserve">6.3. </w:t>
      </w:r>
      <w:proofErr w:type="gramStart"/>
      <w:r w:rsidRPr="00EB749A">
        <w:rPr>
          <w:rFonts w:ascii="Cambria" w:hAnsi="Cambria" w:cs="Cambria"/>
          <w:color w:val="000000"/>
          <w:sz w:val="28"/>
          <w:szCs w:val="28"/>
        </w:rPr>
        <w:t>Контроль за</w:t>
      </w:r>
      <w:proofErr w:type="gramEnd"/>
      <w:r w:rsidRPr="00EB749A">
        <w:rPr>
          <w:rFonts w:ascii="Cambria" w:hAnsi="Cambria" w:cs="Cambria"/>
          <w:color w:val="000000"/>
          <w:sz w:val="28"/>
          <w:szCs w:val="28"/>
        </w:rPr>
        <w:t xml:space="preserve"> эффективностью использования и сохранностью имущества, закрепленного за Учреждением на праве оперативного управления, осуществляет Учредитель </w:t>
      </w:r>
    </w:p>
    <w:p w:rsidR="006D54DB" w:rsidRDefault="006D54DB" w:rsidP="00EB5092">
      <w:pPr>
        <w:pStyle w:val="consplusnormal"/>
        <w:spacing w:before="0" w:beforeAutospacing="0" w:after="0" w:afterAutospacing="0"/>
        <w:ind w:right="53"/>
        <w:jc w:val="both"/>
        <w:rPr>
          <w:rFonts w:ascii="Cambria" w:hAnsi="Cambria" w:cs="Cambria"/>
          <w:color w:val="000000"/>
          <w:sz w:val="28"/>
          <w:szCs w:val="28"/>
        </w:rPr>
      </w:pPr>
    </w:p>
    <w:p w:rsidR="006D54DB" w:rsidRDefault="006D54DB" w:rsidP="00EB5092">
      <w:pPr>
        <w:pStyle w:val="consplusnormal"/>
        <w:spacing w:before="0" w:beforeAutospacing="0" w:after="0" w:afterAutospacing="0"/>
        <w:ind w:right="53"/>
        <w:jc w:val="both"/>
        <w:rPr>
          <w:rFonts w:ascii="Cambria" w:hAnsi="Cambria" w:cs="Cambria"/>
          <w:color w:val="000000"/>
          <w:sz w:val="28"/>
          <w:szCs w:val="28"/>
        </w:rPr>
      </w:pPr>
    </w:p>
    <w:p w:rsidR="006D54DB" w:rsidRPr="00B11A4F"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b/>
          <w:bCs/>
          <w:color w:val="000000"/>
          <w:sz w:val="28"/>
          <w:szCs w:val="28"/>
        </w:rPr>
        <w:t xml:space="preserve">7. ПРЕКРАЩЕНИЕ ДЕЯТЕЛЬНОСТИ УЧРЕЖДЕНИЯ </w:t>
      </w:r>
    </w:p>
    <w:p w:rsidR="006D54DB" w:rsidRPr="00EB749A" w:rsidRDefault="006D54DB" w:rsidP="00EB5092">
      <w:pPr>
        <w:pStyle w:val="a5"/>
        <w:spacing w:before="0" w:beforeAutospacing="0" w:after="0" w:afterAutospacing="0"/>
        <w:ind w:firstLine="708"/>
        <w:jc w:val="center"/>
        <w:rPr>
          <w:rFonts w:ascii="Cambria" w:hAnsi="Cambria" w:cs="Cambria"/>
          <w:b/>
          <w:bCs/>
          <w:color w:val="000000"/>
          <w:sz w:val="28"/>
          <w:szCs w:val="28"/>
        </w:rPr>
      </w:pPr>
    </w:p>
    <w:p w:rsidR="006D54DB" w:rsidRPr="00EB749A" w:rsidRDefault="006D54DB" w:rsidP="00EB5092">
      <w:pPr>
        <w:pStyle w:val="a5"/>
        <w:tabs>
          <w:tab w:val="left" w:pos="720"/>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7.1. Прекращение деятельности Учреждения осуществляется по решению Учредителя в виде реорганизации (слияния, присоединения, разделения, выделения, преобразования) или ликвидации. </w:t>
      </w:r>
    </w:p>
    <w:p w:rsidR="006D54DB" w:rsidRPr="00EB749A" w:rsidRDefault="006D54DB" w:rsidP="00EB5092">
      <w:pPr>
        <w:pStyle w:val="a5"/>
        <w:tabs>
          <w:tab w:val="left" w:pos="720"/>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7.2. При ликвидации и реорганизации, увольняемым работникам гарантируется соблюдение их прав и интересов в соответствии с Трудовым Кодексом  Российской Федерации. </w:t>
      </w:r>
    </w:p>
    <w:p w:rsidR="006D54DB" w:rsidRPr="00EB749A" w:rsidRDefault="006D54DB" w:rsidP="00EB5092">
      <w:pPr>
        <w:pStyle w:val="a5"/>
        <w:tabs>
          <w:tab w:val="left" w:pos="720"/>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7.3. Ликвидация Учреждения может быть осуществлена: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по решению учредителя; </w:t>
      </w:r>
    </w:p>
    <w:p w:rsidR="006D54DB" w:rsidRPr="00EB749A" w:rsidRDefault="006D54DB" w:rsidP="00EB5092">
      <w:pPr>
        <w:pStyle w:val="a5"/>
        <w:tabs>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 по решению суда согласно законодательству. </w:t>
      </w:r>
    </w:p>
    <w:p w:rsidR="006D54DB" w:rsidRDefault="006D54DB" w:rsidP="00EB5092">
      <w:pPr>
        <w:pStyle w:val="a5"/>
        <w:tabs>
          <w:tab w:val="left" w:pos="720"/>
          <w:tab w:val="left" w:pos="6560"/>
        </w:tabs>
        <w:spacing w:before="0" w:beforeAutospacing="0" w:after="0" w:afterAutospacing="0"/>
        <w:jc w:val="both"/>
        <w:rPr>
          <w:rFonts w:ascii="Cambria" w:hAnsi="Cambria" w:cs="Cambria"/>
          <w:color w:val="000000"/>
          <w:sz w:val="28"/>
          <w:szCs w:val="28"/>
        </w:rPr>
      </w:pPr>
      <w:r>
        <w:rPr>
          <w:rFonts w:ascii="Cambria" w:hAnsi="Cambria" w:cs="Cambria"/>
          <w:color w:val="000000"/>
          <w:sz w:val="28"/>
          <w:szCs w:val="28"/>
        </w:rPr>
        <w:t>7</w:t>
      </w:r>
      <w:r w:rsidRPr="00EB749A">
        <w:rPr>
          <w:rFonts w:ascii="Cambria" w:hAnsi="Cambria" w:cs="Cambria"/>
          <w:color w:val="000000"/>
          <w:sz w:val="28"/>
          <w:szCs w:val="28"/>
        </w:rPr>
        <w:t xml:space="preserve">.4. Ликвидация учреждения осуществляется в порядке, предусмотренном Гражданским кодексом Российской Федерации. </w:t>
      </w:r>
    </w:p>
    <w:p w:rsidR="006D54DB" w:rsidRPr="00EB749A" w:rsidRDefault="006D54DB" w:rsidP="00EB5092">
      <w:pPr>
        <w:pStyle w:val="a5"/>
        <w:tabs>
          <w:tab w:val="left" w:pos="720"/>
          <w:tab w:val="left" w:pos="656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7.5. Процедуры ликвидации и реорганизации осуществляются ликвидационной комиссией. </w:t>
      </w:r>
    </w:p>
    <w:p w:rsidR="006D54DB" w:rsidRPr="00EB749A" w:rsidRDefault="006D54DB" w:rsidP="00EB5092">
      <w:pPr>
        <w:pStyle w:val="a5"/>
        <w:tabs>
          <w:tab w:val="left" w:pos="720"/>
        </w:tabs>
        <w:spacing w:before="0" w:beforeAutospacing="0" w:after="0" w:afterAutospacing="0"/>
        <w:jc w:val="both"/>
        <w:rPr>
          <w:rFonts w:ascii="Cambria" w:hAnsi="Cambria" w:cs="Cambria"/>
          <w:color w:val="000000"/>
          <w:sz w:val="28"/>
          <w:szCs w:val="28"/>
        </w:rPr>
      </w:pPr>
      <w:r w:rsidRPr="00EB749A">
        <w:rPr>
          <w:rFonts w:ascii="Cambria" w:hAnsi="Cambria" w:cs="Cambria"/>
          <w:color w:val="000000"/>
          <w:sz w:val="28"/>
          <w:szCs w:val="28"/>
        </w:rPr>
        <w:t xml:space="preserve">7.6. 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постоянного хранения, имеющие научно-историческое значение, документы по личному составу (приказы, личные дела и другие) передаются на муниципальное хранение в муниципальный архив. Передача и упорядочение документов осуществляются силами и за счет средств Учреждения в соответствии с требованиями архивных органов. 7.7. Имущество Учреждения,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Учреждения, передается ликвидационной комиссией собственнику соответствующего имущества. </w:t>
      </w:r>
    </w:p>
    <w:p w:rsidR="006D54DB" w:rsidRPr="00EB749A" w:rsidRDefault="006D54DB" w:rsidP="00EB5092">
      <w:pPr>
        <w:pStyle w:val="a5"/>
        <w:spacing w:before="0" w:beforeAutospacing="0" w:after="0" w:afterAutospacing="0"/>
        <w:ind w:firstLine="708"/>
        <w:jc w:val="center"/>
        <w:rPr>
          <w:rFonts w:ascii="Cambria" w:hAnsi="Cambria" w:cs="Cambria"/>
          <w:b/>
          <w:bCs/>
          <w:color w:val="000000"/>
          <w:sz w:val="28"/>
          <w:szCs w:val="28"/>
        </w:rPr>
      </w:pPr>
    </w:p>
    <w:p w:rsidR="006D54DB" w:rsidRPr="00EB749A" w:rsidRDefault="006D54DB" w:rsidP="00EB5092">
      <w:pPr>
        <w:pStyle w:val="a5"/>
        <w:spacing w:before="0" w:beforeAutospacing="0" w:after="0" w:afterAutospacing="0"/>
        <w:ind w:firstLine="708"/>
        <w:jc w:val="center"/>
        <w:rPr>
          <w:rFonts w:ascii="Cambria" w:hAnsi="Cambria" w:cs="Cambria"/>
          <w:b/>
          <w:bCs/>
          <w:color w:val="000000"/>
          <w:sz w:val="28"/>
          <w:szCs w:val="28"/>
        </w:rPr>
      </w:pPr>
      <w:r w:rsidRPr="00EB749A">
        <w:rPr>
          <w:rFonts w:ascii="Cambria" w:hAnsi="Cambria" w:cs="Cambria"/>
          <w:b/>
          <w:bCs/>
          <w:color w:val="000000"/>
          <w:sz w:val="28"/>
          <w:szCs w:val="28"/>
        </w:rPr>
        <w:t xml:space="preserve">8. ЗАКЛЮЧИТЕЛЬНЫЕ ПОЛОЖЕНИЯ </w:t>
      </w:r>
    </w:p>
    <w:p w:rsidR="006D54DB" w:rsidRPr="00EB749A" w:rsidRDefault="006D54DB" w:rsidP="00EB5092">
      <w:pPr>
        <w:pStyle w:val="a5"/>
        <w:spacing w:before="0" w:beforeAutospacing="0" w:after="0" w:afterAutospacing="0"/>
        <w:ind w:firstLine="708"/>
        <w:jc w:val="center"/>
        <w:rPr>
          <w:rFonts w:ascii="Cambria" w:hAnsi="Cambria" w:cs="Cambria"/>
          <w:b/>
          <w:bCs/>
          <w:color w:val="000000"/>
          <w:sz w:val="28"/>
          <w:szCs w:val="28"/>
        </w:rPr>
      </w:pPr>
    </w:p>
    <w:p w:rsidR="006D54DB" w:rsidRPr="00EB749A" w:rsidRDefault="006D54DB" w:rsidP="00EB5092">
      <w:pPr>
        <w:pStyle w:val="a5"/>
        <w:spacing w:before="0" w:beforeAutospacing="0" w:after="0" w:afterAutospacing="0"/>
        <w:ind w:firstLine="708"/>
        <w:jc w:val="center"/>
        <w:rPr>
          <w:rFonts w:ascii="Cambria" w:hAnsi="Cambria" w:cs="Cambria"/>
          <w:b/>
          <w:bCs/>
          <w:color w:val="000000"/>
          <w:sz w:val="28"/>
          <w:szCs w:val="28"/>
        </w:rPr>
      </w:pPr>
    </w:p>
    <w:p w:rsidR="006D54DB" w:rsidRPr="00EB749A" w:rsidRDefault="006D54DB" w:rsidP="00EB5092">
      <w:pPr>
        <w:pStyle w:val="consplusnormal"/>
        <w:spacing w:before="0" w:beforeAutospacing="0" w:after="0" w:afterAutospacing="0"/>
        <w:ind w:right="53"/>
        <w:jc w:val="both"/>
        <w:rPr>
          <w:rFonts w:ascii="Cambria" w:hAnsi="Cambria" w:cs="Cambria"/>
          <w:color w:val="000000"/>
          <w:sz w:val="28"/>
          <w:szCs w:val="28"/>
        </w:rPr>
      </w:pPr>
      <w:r w:rsidRPr="00EB749A">
        <w:rPr>
          <w:rFonts w:ascii="Cambria" w:hAnsi="Cambria" w:cs="Cambria"/>
          <w:color w:val="000000"/>
          <w:sz w:val="28"/>
          <w:szCs w:val="28"/>
        </w:rPr>
        <w:lastRenderedPageBreak/>
        <w:t xml:space="preserve">          8.1. Изменения и дополнения к уставу утверждаются Учредителем. Изменения и дополнения к уставу подлежат регистрации в установленном порядке. </w:t>
      </w:r>
    </w:p>
    <w:p w:rsidR="006D54DB" w:rsidRPr="00EB749A" w:rsidRDefault="006D54DB" w:rsidP="00EB5092">
      <w:pPr>
        <w:pStyle w:val="a5"/>
        <w:tabs>
          <w:tab w:val="left" w:pos="720"/>
        </w:tabs>
        <w:spacing w:before="0" w:beforeAutospacing="0" w:after="120" w:afterAutospacing="0"/>
        <w:jc w:val="both"/>
        <w:rPr>
          <w:rFonts w:ascii="Cambria" w:hAnsi="Cambria" w:cs="Cambria"/>
          <w:color w:val="000000"/>
          <w:sz w:val="28"/>
          <w:szCs w:val="28"/>
        </w:rPr>
      </w:pPr>
      <w:r w:rsidRPr="00EB749A">
        <w:rPr>
          <w:rFonts w:ascii="Cambria" w:hAnsi="Cambria" w:cs="Cambria"/>
          <w:color w:val="000000"/>
          <w:sz w:val="28"/>
          <w:szCs w:val="28"/>
        </w:rPr>
        <w:t xml:space="preserve">          8.2. В связи с регистрацией настоящего устава утрачивает силу старая редакция устава муниципального учреждение культуры Константиновского сельсовета Татарского района, Новосибирской области зарегистрированная Межрайонной инспекцией Федеральной налоговой службы №7 по Новосибирской области от 25 января  2007 года. </w:t>
      </w: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Pr>
        <w:rPr>
          <w:noProof/>
        </w:rPr>
      </w:pPr>
    </w:p>
    <w:p w:rsidR="006D54DB" w:rsidRDefault="006D54DB"/>
    <w:p w:rsidR="006D54DB" w:rsidRDefault="006D54DB"/>
    <w:p w:rsidR="006D54DB" w:rsidRDefault="006D54DB"/>
    <w:p w:rsidR="006D54DB" w:rsidRDefault="006D54DB"/>
    <w:p w:rsidR="006D54DB" w:rsidRDefault="006D54DB"/>
    <w:p w:rsidR="006D54DB" w:rsidRDefault="006D54DB"/>
    <w:p w:rsidR="006D54DB" w:rsidRDefault="006D54DB"/>
    <w:p w:rsidR="006D54DB" w:rsidRDefault="006D54DB"/>
    <w:p w:rsidR="006D54DB" w:rsidRDefault="006D54DB"/>
    <w:p w:rsidR="006D54DB" w:rsidRDefault="006D54DB"/>
    <w:p w:rsidR="006D54DB" w:rsidRDefault="006D54DB"/>
    <w:p w:rsidR="006D54DB" w:rsidRDefault="006D54DB"/>
    <w:p w:rsidR="006D54DB" w:rsidRDefault="006D54DB"/>
    <w:p w:rsidR="006D54DB" w:rsidRDefault="006D54DB"/>
    <w:p w:rsidR="006D54DB" w:rsidRDefault="006D54DB"/>
    <w:p w:rsidR="006D54DB" w:rsidRDefault="00833ADD">
      <w:r>
        <w:rPr>
          <w:noProof/>
        </w:rPr>
        <w:lastRenderedPageBreak/>
        <w:pict>
          <v:shape id="Рисунок 2" o:spid="_x0000_s1027" type="#_x0000_t75" alt="сканирование0001.jpg" style="position:absolute;margin-left:-82.85pt;margin-top:-53.25pt;width:602.2pt;height:834.9pt;z-index:2;visibility:visible">
            <v:imagedata r:id="rId6" o:title=""/>
          </v:shape>
        </w:pict>
      </w:r>
    </w:p>
    <w:p w:rsidR="006D54DB" w:rsidRDefault="006D54DB"/>
    <w:p w:rsidR="006D54DB" w:rsidRDefault="006D54DB"/>
    <w:p w:rsidR="006D54DB" w:rsidRDefault="006D54DB"/>
    <w:p w:rsidR="006D54DB" w:rsidRDefault="006D54DB"/>
    <w:sectPr w:rsidR="006D54DB" w:rsidSect="00636C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1B77A8"/>
    <w:multiLevelType w:val="multilevel"/>
    <w:tmpl w:val="AB3A6A5A"/>
    <w:lvl w:ilvl="0">
      <w:start w:val="1"/>
      <w:numFmt w:val="decimal"/>
      <w:lvlText w:val="%1."/>
      <w:lvlJc w:val="left"/>
      <w:pPr>
        <w:ind w:left="720" w:hanging="360"/>
      </w:pPr>
      <w:rPr>
        <w:rFonts w:hint="default"/>
      </w:rPr>
    </w:lvl>
    <w:lvl w:ilvl="1">
      <w:start w:val="7"/>
      <w:numFmt w:val="decimal"/>
      <w:isLgl/>
      <w:lvlText w:val="%1.%2."/>
      <w:lvlJc w:val="left"/>
      <w:pPr>
        <w:ind w:left="16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84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4FC3"/>
    <w:rsid w:val="00037BC5"/>
    <w:rsid w:val="0025633C"/>
    <w:rsid w:val="00354FC3"/>
    <w:rsid w:val="003D2B84"/>
    <w:rsid w:val="004D3F9E"/>
    <w:rsid w:val="00636CE5"/>
    <w:rsid w:val="006D54DB"/>
    <w:rsid w:val="00833ADD"/>
    <w:rsid w:val="00AB1D0F"/>
    <w:rsid w:val="00B11A4F"/>
    <w:rsid w:val="00EB5092"/>
    <w:rsid w:val="00EB749A"/>
    <w:rsid w:val="00ED2051"/>
    <w:rsid w:val="00EE23A7"/>
    <w:rsid w:val="00F169D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CE5"/>
    <w:pPr>
      <w:spacing w:after="200" w:line="276" w:lineRule="auto"/>
    </w:pPr>
    <w:rPr>
      <w:rFonts w:cs="Calibri"/>
      <w:sz w:val="22"/>
      <w:szCs w:val="22"/>
    </w:rPr>
  </w:style>
  <w:style w:type="paragraph" w:styleId="1">
    <w:name w:val="heading 1"/>
    <w:basedOn w:val="a"/>
    <w:link w:val="10"/>
    <w:uiPriority w:val="99"/>
    <w:qFormat/>
    <w:rsid w:val="00EB5092"/>
    <w:pPr>
      <w:spacing w:before="100" w:beforeAutospacing="1" w:after="100" w:afterAutospacing="1" w:line="240" w:lineRule="auto"/>
      <w:outlineLvl w:val="0"/>
    </w:pPr>
    <w:rPr>
      <w:rFonts w:cs="Times New Roman"/>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B5092"/>
    <w:rPr>
      <w:rFonts w:ascii="Times New Roman" w:hAnsi="Times New Roman" w:cs="Times New Roman"/>
      <w:kern w:val="36"/>
      <w:sz w:val="48"/>
      <w:szCs w:val="48"/>
    </w:rPr>
  </w:style>
  <w:style w:type="paragraph" w:styleId="a3">
    <w:name w:val="Balloon Text"/>
    <w:basedOn w:val="a"/>
    <w:link w:val="a4"/>
    <w:uiPriority w:val="99"/>
    <w:semiHidden/>
    <w:rsid w:val="00354F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54FC3"/>
    <w:rPr>
      <w:rFonts w:ascii="Tahoma" w:hAnsi="Tahoma" w:cs="Tahoma"/>
      <w:sz w:val="16"/>
      <w:szCs w:val="16"/>
    </w:rPr>
  </w:style>
  <w:style w:type="paragraph" w:styleId="a5">
    <w:name w:val="Normal (Web)"/>
    <w:basedOn w:val="a"/>
    <w:uiPriority w:val="99"/>
    <w:rsid w:val="00EB5092"/>
    <w:pPr>
      <w:spacing w:before="100" w:beforeAutospacing="1" w:after="100" w:afterAutospacing="1" w:line="240" w:lineRule="auto"/>
    </w:pPr>
    <w:rPr>
      <w:rFonts w:cs="Times New Roman"/>
      <w:sz w:val="24"/>
      <w:szCs w:val="24"/>
    </w:rPr>
  </w:style>
  <w:style w:type="paragraph" w:customStyle="1" w:styleId="consplusnonformat">
    <w:name w:val="consplusnonformat"/>
    <w:basedOn w:val="a"/>
    <w:uiPriority w:val="99"/>
    <w:rsid w:val="00EB5092"/>
    <w:pPr>
      <w:spacing w:before="100" w:beforeAutospacing="1" w:after="100" w:afterAutospacing="1" w:line="240" w:lineRule="auto"/>
    </w:pPr>
    <w:rPr>
      <w:rFonts w:cs="Times New Roman"/>
      <w:sz w:val="24"/>
      <w:szCs w:val="24"/>
    </w:rPr>
  </w:style>
  <w:style w:type="character" w:customStyle="1" w:styleId="bodyarticletext">
    <w:name w:val="bodyarticletext"/>
    <w:basedOn w:val="a0"/>
    <w:uiPriority w:val="99"/>
    <w:rsid w:val="00EB5092"/>
  </w:style>
  <w:style w:type="paragraph" w:customStyle="1" w:styleId="consplusnormal">
    <w:name w:val="consplusnormal"/>
    <w:basedOn w:val="a"/>
    <w:uiPriority w:val="99"/>
    <w:rsid w:val="00EB5092"/>
    <w:pPr>
      <w:spacing w:before="100" w:beforeAutospacing="1" w:after="100" w:afterAutospacing="1" w:line="240" w:lineRule="auto"/>
    </w:pPr>
    <w:rPr>
      <w:rFonts w:cs="Times New Roman"/>
      <w:sz w:val="24"/>
      <w:szCs w:val="24"/>
    </w:rPr>
  </w:style>
  <w:style w:type="character" w:styleId="a6">
    <w:name w:val="Strong"/>
    <w:basedOn w:val="a0"/>
    <w:uiPriority w:val="99"/>
    <w:qFormat/>
    <w:rsid w:val="00EB5092"/>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4291</Words>
  <Characters>24463</Characters>
  <Application>Microsoft Office Word</Application>
  <DocSecurity>0</DocSecurity>
  <Lines>203</Lines>
  <Paragraphs>57</Paragraphs>
  <ScaleCrop>false</ScaleCrop>
  <Company>Home</Company>
  <LinksUpToDate>false</LinksUpToDate>
  <CharactersWithSpaces>28697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ирина</cp:lastModifiedBy>
  <cp:revision>6</cp:revision>
  <cp:lastPrinted>2017-12-20T06:54:00Z</cp:lastPrinted>
  <dcterms:created xsi:type="dcterms:W3CDTF">2012-03-15T12:08:00Z</dcterms:created>
  <dcterms:modified xsi:type="dcterms:W3CDTF">2018-05-17T04:44:00Z</dcterms:modified>
</cp:coreProperties>
</file>