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B9" w:rsidRPr="003C7395" w:rsidRDefault="00AE53B9" w:rsidP="00AE53B9">
      <w:pPr>
        <w:spacing w:after="0" w:line="240" w:lineRule="auto"/>
        <w:ind w:left="-851" w:firstLine="851"/>
        <w:jc w:val="right"/>
        <w:rPr>
          <w:rFonts w:ascii="Arial" w:eastAsia="Times New Roman" w:hAnsi="Arial" w:cs="Arial"/>
          <w:sz w:val="24"/>
          <w:szCs w:val="24"/>
        </w:rPr>
      </w:pPr>
      <w:r w:rsidRPr="003C7395">
        <w:rPr>
          <w:rFonts w:ascii="Arial" w:eastAsia="Times New Roman" w:hAnsi="Arial" w:cs="Arial"/>
          <w:sz w:val="24"/>
          <w:szCs w:val="24"/>
        </w:rPr>
        <w:t>ПРОЕКТ</w:t>
      </w:r>
    </w:p>
    <w:p w:rsidR="00AE53B9" w:rsidRPr="003C7395" w:rsidRDefault="00AE53B9" w:rsidP="00AE53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E53B9" w:rsidRPr="003C7395" w:rsidRDefault="00AE53B9" w:rsidP="00AE53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C7395">
        <w:rPr>
          <w:rFonts w:ascii="Arial" w:eastAsia="Times New Roman" w:hAnsi="Arial" w:cs="Arial"/>
          <w:sz w:val="24"/>
          <w:szCs w:val="24"/>
        </w:rPr>
        <w:t xml:space="preserve">АДМИНИСТРАЦИЯ  </w:t>
      </w:r>
      <w:r w:rsidR="00FE3668">
        <w:rPr>
          <w:rFonts w:ascii="Arial" w:eastAsia="Times New Roman" w:hAnsi="Arial" w:cs="Arial"/>
          <w:sz w:val="24"/>
          <w:szCs w:val="24"/>
        </w:rPr>
        <w:t xml:space="preserve">КОНСТАНТИНОВСКОГО </w:t>
      </w:r>
      <w:r w:rsidRPr="003C739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E53B9" w:rsidRPr="003C7395" w:rsidRDefault="00AE53B9" w:rsidP="00AE53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C7395">
        <w:rPr>
          <w:rFonts w:ascii="Arial" w:eastAsia="Times New Roman" w:hAnsi="Arial" w:cs="Arial"/>
          <w:sz w:val="24"/>
          <w:szCs w:val="24"/>
        </w:rPr>
        <w:t>ТАТАРСКОГО РАЙОНА НОВОСИБИРСКОЙ ОБЛАСТИ</w:t>
      </w:r>
    </w:p>
    <w:p w:rsidR="00AE53B9" w:rsidRPr="003C7395" w:rsidRDefault="00AE53B9" w:rsidP="00AE53B9">
      <w:pPr>
        <w:rPr>
          <w:rFonts w:ascii="Arial" w:eastAsia="Times New Roman" w:hAnsi="Arial" w:cs="Arial"/>
          <w:sz w:val="24"/>
          <w:szCs w:val="24"/>
        </w:rPr>
      </w:pPr>
    </w:p>
    <w:p w:rsidR="00AE53B9" w:rsidRPr="003C7395" w:rsidRDefault="00AE53B9" w:rsidP="00AE53B9">
      <w:pPr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C7395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Pr="003C7395">
        <w:rPr>
          <w:rFonts w:ascii="Arial" w:eastAsia="Times New Roman" w:hAnsi="Arial" w:cs="Arial"/>
          <w:b/>
          <w:sz w:val="24"/>
          <w:szCs w:val="24"/>
        </w:rPr>
        <w:t xml:space="preserve"> О С Т А Н О В Л Е Н И Е</w:t>
      </w:r>
    </w:p>
    <w:p w:rsidR="00AE53B9" w:rsidRPr="003C7395" w:rsidRDefault="00AE53B9" w:rsidP="00AE53B9">
      <w:pPr>
        <w:rPr>
          <w:rFonts w:ascii="Arial" w:eastAsia="Times New Roman" w:hAnsi="Arial" w:cs="Arial"/>
          <w:sz w:val="24"/>
          <w:szCs w:val="24"/>
        </w:rPr>
      </w:pPr>
      <w:r w:rsidRPr="003C7395">
        <w:rPr>
          <w:rFonts w:ascii="Arial" w:eastAsia="Times New Roman" w:hAnsi="Arial" w:cs="Arial"/>
          <w:sz w:val="24"/>
          <w:szCs w:val="24"/>
        </w:rPr>
        <w:t>от __.__.2017г                                 с</w:t>
      </w:r>
      <w:proofErr w:type="gramStart"/>
      <w:r w:rsidRPr="003C7395">
        <w:rPr>
          <w:rFonts w:ascii="Arial" w:eastAsia="Times New Roman" w:hAnsi="Arial" w:cs="Arial"/>
          <w:sz w:val="24"/>
          <w:szCs w:val="24"/>
        </w:rPr>
        <w:t>.</w:t>
      </w:r>
      <w:r w:rsidR="00FE3668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="00FE3668">
        <w:rPr>
          <w:rFonts w:ascii="Arial" w:eastAsia="Times New Roman" w:hAnsi="Arial" w:cs="Arial"/>
          <w:sz w:val="24"/>
          <w:szCs w:val="24"/>
        </w:rPr>
        <w:t>онстантиновка</w:t>
      </w:r>
      <w:r w:rsidRPr="003C7395">
        <w:rPr>
          <w:rFonts w:ascii="Arial" w:eastAsia="Times New Roman" w:hAnsi="Arial" w:cs="Arial"/>
          <w:sz w:val="24"/>
          <w:szCs w:val="24"/>
        </w:rPr>
        <w:t xml:space="preserve">                                         № __</w:t>
      </w:r>
    </w:p>
    <w:p w:rsidR="00AE53B9" w:rsidRPr="003C7395" w:rsidRDefault="00AE53B9" w:rsidP="00AE53B9">
      <w:pPr>
        <w:pStyle w:val="Default"/>
        <w:rPr>
          <w:rFonts w:ascii="Arial" w:hAnsi="Arial" w:cs="Arial"/>
        </w:rPr>
      </w:pP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b/>
          <w:bCs/>
        </w:rPr>
      </w:pPr>
      <w:r w:rsidRPr="003C7395">
        <w:rPr>
          <w:rFonts w:ascii="Arial" w:hAnsi="Arial" w:cs="Arial"/>
          <w:b/>
          <w:bCs/>
        </w:rPr>
        <w:t xml:space="preserve">Об утверждении </w:t>
      </w:r>
      <w:proofErr w:type="gramStart"/>
      <w:r w:rsidRPr="003C7395">
        <w:rPr>
          <w:rFonts w:ascii="Arial" w:hAnsi="Arial" w:cs="Arial"/>
          <w:b/>
          <w:bCs/>
        </w:rPr>
        <w:t xml:space="preserve">Порядка общественного обсуждения проектов документов стратегического планирования администрации </w:t>
      </w:r>
      <w:r w:rsidR="00FE3668">
        <w:rPr>
          <w:rFonts w:ascii="Arial" w:hAnsi="Arial" w:cs="Arial"/>
          <w:b/>
          <w:bCs/>
        </w:rPr>
        <w:t xml:space="preserve">Константиновского </w:t>
      </w:r>
      <w:r w:rsidRPr="003C7395">
        <w:rPr>
          <w:rFonts w:ascii="Arial" w:hAnsi="Arial" w:cs="Arial"/>
          <w:b/>
          <w:bCs/>
        </w:rPr>
        <w:t>сельсовета Татарского района Новосибирской области</w:t>
      </w:r>
      <w:proofErr w:type="gramEnd"/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</w:rPr>
      </w:pPr>
    </w:p>
    <w:p w:rsidR="00FE3668" w:rsidRDefault="00AE53B9" w:rsidP="00AE53B9">
      <w:pPr>
        <w:pStyle w:val="Default"/>
        <w:jc w:val="both"/>
        <w:rPr>
          <w:rFonts w:ascii="Arial" w:hAnsi="Arial" w:cs="Arial"/>
        </w:rPr>
      </w:pPr>
      <w:r w:rsidRPr="003C7395">
        <w:rPr>
          <w:rFonts w:ascii="Arial" w:hAnsi="Arial" w:cs="Arial"/>
        </w:rPr>
        <w:t xml:space="preserve">     В соответствии с Федеральным законом от 28.06.2014 № 172-ФЗ «О стратегическом планировании в Российской Федерации», постановлением Правительства Российской Федерации от 30.12.2016 № 1559 «Об утверждении </w:t>
      </w:r>
      <w:proofErr w:type="gramStart"/>
      <w:r w:rsidRPr="003C7395">
        <w:rPr>
          <w:rFonts w:ascii="Arial" w:hAnsi="Arial" w:cs="Arial"/>
        </w:rPr>
        <w:t>Правил общественного обсуждения проектов документов стратегического планирования</w:t>
      </w:r>
      <w:proofErr w:type="gramEnd"/>
      <w:r w:rsidRPr="003C7395">
        <w:rPr>
          <w:rFonts w:ascii="Arial" w:hAnsi="Arial" w:cs="Arial"/>
        </w:rPr>
        <w:t xml:space="preserve">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</w:t>
      </w:r>
      <w:r>
        <w:rPr>
          <w:rFonts w:ascii="Arial" w:hAnsi="Arial" w:cs="Arial"/>
        </w:rPr>
        <w:t xml:space="preserve"> </w:t>
      </w:r>
      <w:r w:rsidRPr="003C7395">
        <w:rPr>
          <w:rFonts w:ascii="Arial" w:hAnsi="Arial" w:cs="Arial"/>
        </w:rPr>
        <w:t xml:space="preserve"> </w:t>
      </w:r>
    </w:p>
    <w:p w:rsidR="00AE53B9" w:rsidRPr="003C7395" w:rsidRDefault="00FE3668" w:rsidP="00AE53B9">
      <w:pPr>
        <w:pStyle w:val="Defaul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ПОСТАНОВЛЯЕТ</w:t>
      </w:r>
      <w:r w:rsidR="00AE53B9" w:rsidRPr="003C7395">
        <w:rPr>
          <w:rFonts w:ascii="Arial" w:eastAsia="Times New Roman" w:hAnsi="Arial" w:cs="Arial"/>
        </w:rPr>
        <w:t>:</w:t>
      </w:r>
    </w:p>
    <w:p w:rsidR="00AE53B9" w:rsidRPr="003C7395" w:rsidRDefault="00AE53B9" w:rsidP="00AE53B9">
      <w:pPr>
        <w:pStyle w:val="Default"/>
        <w:jc w:val="both"/>
        <w:rPr>
          <w:rFonts w:ascii="Arial" w:hAnsi="Arial" w:cs="Arial"/>
        </w:rPr>
      </w:pPr>
      <w:r w:rsidRPr="003C7395">
        <w:rPr>
          <w:rFonts w:ascii="Arial" w:hAnsi="Arial" w:cs="Arial"/>
        </w:rPr>
        <w:t xml:space="preserve"> </w:t>
      </w:r>
    </w:p>
    <w:p w:rsidR="00AE53B9" w:rsidRPr="003C7395" w:rsidRDefault="00AE53B9" w:rsidP="00AE53B9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3C7395">
        <w:rPr>
          <w:rFonts w:ascii="Arial" w:hAnsi="Arial" w:cs="Arial"/>
        </w:rPr>
        <w:t xml:space="preserve">Утвердить прилагаемый Порядок общественного </w:t>
      </w:r>
      <w:proofErr w:type="gramStart"/>
      <w:r w:rsidRPr="003C7395">
        <w:rPr>
          <w:rFonts w:ascii="Arial" w:hAnsi="Arial" w:cs="Arial"/>
        </w:rPr>
        <w:t xml:space="preserve">обсуждения проектов документов стратегического планирования </w:t>
      </w:r>
      <w:r w:rsidR="00FE3668">
        <w:rPr>
          <w:rFonts w:ascii="Arial" w:hAnsi="Arial" w:cs="Arial"/>
          <w:bCs/>
        </w:rPr>
        <w:t xml:space="preserve">администрации Константиновского </w:t>
      </w:r>
      <w:r w:rsidRPr="003C7395">
        <w:rPr>
          <w:rFonts w:ascii="Arial" w:hAnsi="Arial" w:cs="Arial"/>
          <w:bCs/>
        </w:rPr>
        <w:t xml:space="preserve"> сельсовета Татарского района Новосибирской области</w:t>
      </w:r>
      <w:proofErr w:type="gramEnd"/>
      <w:r w:rsidRPr="003C7395">
        <w:rPr>
          <w:rFonts w:ascii="Arial" w:hAnsi="Arial" w:cs="Arial"/>
          <w:bCs/>
        </w:rPr>
        <w:t>.</w:t>
      </w:r>
    </w:p>
    <w:p w:rsidR="00AE53B9" w:rsidRPr="003C7395" w:rsidRDefault="00AE53B9" w:rsidP="00AE53B9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3C7395">
        <w:rPr>
          <w:rFonts w:ascii="Arial" w:eastAsia="Times New Roman" w:hAnsi="Arial" w:cs="Arial"/>
          <w:sz w:val="24"/>
          <w:szCs w:val="24"/>
        </w:rPr>
        <w:t>Опубликовать настоящее постанов</w:t>
      </w:r>
      <w:r w:rsidR="00EA0996">
        <w:rPr>
          <w:rFonts w:ascii="Arial" w:eastAsia="Times New Roman" w:hAnsi="Arial" w:cs="Arial"/>
          <w:sz w:val="24"/>
          <w:szCs w:val="24"/>
        </w:rPr>
        <w:t>ление</w:t>
      </w:r>
      <w:r w:rsidR="00FE3668">
        <w:rPr>
          <w:rFonts w:ascii="Arial" w:eastAsia="Times New Roman" w:hAnsi="Arial" w:cs="Arial"/>
          <w:sz w:val="24"/>
          <w:szCs w:val="24"/>
        </w:rPr>
        <w:t xml:space="preserve"> в местной газете «Константиновский </w:t>
      </w:r>
      <w:r w:rsidR="00EA0996">
        <w:rPr>
          <w:rFonts w:ascii="Arial" w:eastAsia="Times New Roman" w:hAnsi="Arial" w:cs="Arial"/>
          <w:sz w:val="24"/>
          <w:szCs w:val="24"/>
        </w:rPr>
        <w:t>вестник</w:t>
      </w:r>
      <w:r w:rsidRPr="003C7395">
        <w:rPr>
          <w:rFonts w:ascii="Arial" w:eastAsia="Times New Roman" w:hAnsi="Arial" w:cs="Arial"/>
          <w:sz w:val="24"/>
          <w:szCs w:val="24"/>
        </w:rPr>
        <w:t xml:space="preserve">» и разместить на официальном сайте администрации </w:t>
      </w:r>
      <w:r w:rsidR="00FE3668">
        <w:rPr>
          <w:rFonts w:ascii="Arial" w:eastAsia="Times New Roman" w:hAnsi="Arial" w:cs="Arial"/>
          <w:sz w:val="24"/>
          <w:szCs w:val="24"/>
        </w:rPr>
        <w:t xml:space="preserve">Константиновского </w:t>
      </w:r>
      <w:r w:rsidRPr="003C7395">
        <w:rPr>
          <w:rFonts w:ascii="Arial" w:eastAsia="Times New Roman" w:hAnsi="Arial" w:cs="Arial"/>
          <w:sz w:val="24"/>
          <w:szCs w:val="24"/>
        </w:rPr>
        <w:t>сельсовета Татарского района Новосибирской области в сети Интернет.</w:t>
      </w:r>
    </w:p>
    <w:p w:rsidR="00AE53B9" w:rsidRPr="003C7395" w:rsidRDefault="00AE53B9" w:rsidP="00AE53B9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C739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C7395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E53B9" w:rsidRPr="003C7395" w:rsidRDefault="00AE53B9" w:rsidP="00AE53B9">
      <w:pPr>
        <w:ind w:left="360"/>
        <w:rPr>
          <w:rFonts w:ascii="Arial" w:eastAsia="Times New Roman" w:hAnsi="Arial" w:cs="Arial"/>
          <w:sz w:val="24"/>
          <w:szCs w:val="24"/>
        </w:rPr>
      </w:pPr>
    </w:p>
    <w:p w:rsidR="00AE53B9" w:rsidRPr="003C7395" w:rsidRDefault="00AE53B9" w:rsidP="00AE53B9">
      <w:pPr>
        <w:rPr>
          <w:rFonts w:ascii="Arial" w:eastAsia="Times New Roman" w:hAnsi="Arial" w:cs="Arial"/>
          <w:sz w:val="24"/>
          <w:szCs w:val="24"/>
        </w:rPr>
      </w:pPr>
    </w:p>
    <w:p w:rsidR="00AE53B9" w:rsidRPr="003C7395" w:rsidRDefault="00AE53B9" w:rsidP="00AE53B9">
      <w:pPr>
        <w:spacing w:line="24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3C7395">
        <w:rPr>
          <w:rFonts w:ascii="Arial" w:eastAsia="Times New Roman" w:hAnsi="Arial" w:cs="Arial"/>
          <w:b/>
          <w:bCs/>
          <w:sz w:val="24"/>
          <w:szCs w:val="24"/>
        </w:rPr>
        <w:t xml:space="preserve">Глава </w:t>
      </w:r>
      <w:r w:rsidR="00FE3668">
        <w:rPr>
          <w:rFonts w:ascii="Arial" w:eastAsia="Times New Roman" w:hAnsi="Arial" w:cs="Arial"/>
          <w:b/>
          <w:bCs/>
          <w:sz w:val="24"/>
          <w:szCs w:val="24"/>
        </w:rPr>
        <w:t xml:space="preserve">Константиновского </w:t>
      </w:r>
      <w:r w:rsidRPr="003C7395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</w:p>
    <w:p w:rsidR="00AE53B9" w:rsidRPr="003C7395" w:rsidRDefault="00AE53B9" w:rsidP="00AE53B9">
      <w:pPr>
        <w:spacing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C7395">
        <w:rPr>
          <w:rFonts w:ascii="Arial" w:eastAsia="Times New Roman" w:hAnsi="Arial" w:cs="Arial"/>
          <w:b/>
          <w:bCs/>
          <w:sz w:val="24"/>
          <w:szCs w:val="24"/>
        </w:rPr>
        <w:t>Татарского района Новосибирской области</w:t>
      </w:r>
      <w:r w:rsidRPr="003C739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C739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C739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E3668">
        <w:rPr>
          <w:rFonts w:ascii="Arial" w:eastAsia="Times New Roman" w:hAnsi="Arial" w:cs="Arial"/>
          <w:b/>
          <w:bCs/>
          <w:sz w:val="24"/>
          <w:szCs w:val="24"/>
        </w:rPr>
        <w:t xml:space="preserve">О.И. </w:t>
      </w:r>
      <w:proofErr w:type="spellStart"/>
      <w:r w:rsidR="00FE3668">
        <w:rPr>
          <w:rFonts w:ascii="Arial" w:eastAsia="Times New Roman" w:hAnsi="Arial" w:cs="Arial"/>
          <w:b/>
          <w:bCs/>
          <w:sz w:val="24"/>
          <w:szCs w:val="24"/>
        </w:rPr>
        <w:t>Самоличенко</w:t>
      </w:r>
      <w:proofErr w:type="spellEnd"/>
    </w:p>
    <w:p w:rsidR="00AE53B9" w:rsidRPr="003C7395" w:rsidRDefault="00AE53B9" w:rsidP="00AE53B9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AE53B9" w:rsidRPr="003C7395" w:rsidRDefault="00AE53B9" w:rsidP="00AE53B9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AE53B9" w:rsidRPr="003C7395" w:rsidRDefault="00AE53B9" w:rsidP="00AE53B9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AE53B9" w:rsidRPr="003C7395" w:rsidRDefault="00AE53B9" w:rsidP="00AE53B9">
      <w:pPr>
        <w:pStyle w:val="Default"/>
        <w:rPr>
          <w:rFonts w:ascii="Arial" w:hAnsi="Arial" w:cs="Arial"/>
        </w:rPr>
      </w:pP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</w:p>
    <w:p w:rsidR="00AE53B9" w:rsidRPr="003C7395" w:rsidRDefault="00AE53B9" w:rsidP="00AE53B9">
      <w:pPr>
        <w:pStyle w:val="Default"/>
        <w:pageBreakBefore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lastRenderedPageBreak/>
        <w:t xml:space="preserve">Утвержден </w:t>
      </w:r>
    </w:p>
    <w:p w:rsidR="00AE53B9" w:rsidRPr="003C7395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постановлением администрации </w:t>
      </w:r>
    </w:p>
    <w:p w:rsidR="00AE53B9" w:rsidRPr="003C7395" w:rsidRDefault="00FE3668" w:rsidP="00AE53B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Константиновского </w:t>
      </w:r>
      <w:r w:rsidR="00AE53B9" w:rsidRPr="003C7395">
        <w:rPr>
          <w:rFonts w:ascii="Arial" w:hAnsi="Arial" w:cs="Arial"/>
          <w:color w:val="auto"/>
        </w:rPr>
        <w:t xml:space="preserve"> сельсовета</w:t>
      </w:r>
    </w:p>
    <w:p w:rsidR="00AE53B9" w:rsidRPr="003C7395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Татарского района Новосибирской области</w:t>
      </w:r>
    </w:p>
    <w:p w:rsidR="00AE53B9" w:rsidRPr="003C7395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от </w:t>
      </w:r>
      <w:proofErr w:type="spellStart"/>
      <w:r w:rsidRPr="003C7395">
        <w:rPr>
          <w:rFonts w:ascii="Arial" w:hAnsi="Arial" w:cs="Arial"/>
          <w:color w:val="auto"/>
        </w:rPr>
        <w:t>___________</w:t>
      </w:r>
      <w:proofErr w:type="gramStart"/>
      <w:r w:rsidRPr="003C7395">
        <w:rPr>
          <w:rFonts w:ascii="Arial" w:hAnsi="Arial" w:cs="Arial"/>
          <w:color w:val="auto"/>
        </w:rPr>
        <w:t>г</w:t>
      </w:r>
      <w:proofErr w:type="spellEnd"/>
      <w:proofErr w:type="gramEnd"/>
      <w:r w:rsidRPr="003C7395">
        <w:rPr>
          <w:rFonts w:ascii="Arial" w:hAnsi="Arial" w:cs="Arial"/>
          <w:color w:val="auto"/>
        </w:rPr>
        <w:t xml:space="preserve"> № ___</w:t>
      </w:r>
    </w:p>
    <w:p w:rsidR="00AE53B9" w:rsidRPr="003C7395" w:rsidRDefault="00AE53B9" w:rsidP="00AE53B9">
      <w:pPr>
        <w:pStyle w:val="Default"/>
        <w:rPr>
          <w:rFonts w:ascii="Arial" w:hAnsi="Arial" w:cs="Arial"/>
          <w:b/>
          <w:bCs/>
          <w:color w:val="auto"/>
        </w:rPr>
      </w:pP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b/>
          <w:bCs/>
          <w:color w:val="auto"/>
        </w:rPr>
        <w:t>Порядок</w:t>
      </w:r>
    </w:p>
    <w:p w:rsidR="00AE53B9" w:rsidRDefault="00AE53B9" w:rsidP="00AE53B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C7395">
        <w:rPr>
          <w:rFonts w:ascii="Arial" w:hAnsi="Arial" w:cs="Arial"/>
          <w:b/>
          <w:bCs/>
          <w:color w:val="auto"/>
        </w:rPr>
        <w:t xml:space="preserve">общественного обсуждения </w:t>
      </w:r>
      <w:proofErr w:type="gramStart"/>
      <w:r w:rsidRPr="003C7395">
        <w:rPr>
          <w:rFonts w:ascii="Arial" w:hAnsi="Arial" w:cs="Arial"/>
          <w:b/>
          <w:bCs/>
          <w:color w:val="auto"/>
        </w:rPr>
        <w:t>проектов документов стратегичес</w:t>
      </w:r>
      <w:r w:rsidR="00FE3668">
        <w:rPr>
          <w:rFonts w:ascii="Arial" w:hAnsi="Arial" w:cs="Arial"/>
          <w:b/>
          <w:bCs/>
          <w:color w:val="auto"/>
        </w:rPr>
        <w:t xml:space="preserve">кого планирования администрации Константиновского </w:t>
      </w:r>
      <w:r w:rsidRPr="003C7395">
        <w:rPr>
          <w:rFonts w:ascii="Arial" w:hAnsi="Arial" w:cs="Arial"/>
          <w:b/>
          <w:bCs/>
          <w:color w:val="auto"/>
        </w:rPr>
        <w:t xml:space="preserve"> сельсовета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3C7395">
        <w:rPr>
          <w:rFonts w:ascii="Arial" w:hAnsi="Arial" w:cs="Arial"/>
          <w:b/>
          <w:bCs/>
          <w:color w:val="auto"/>
        </w:rPr>
        <w:t>Татарского района</w:t>
      </w:r>
      <w:proofErr w:type="gramEnd"/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C7395">
        <w:rPr>
          <w:rFonts w:ascii="Arial" w:hAnsi="Arial" w:cs="Arial"/>
          <w:b/>
          <w:bCs/>
          <w:color w:val="auto"/>
        </w:rPr>
        <w:t xml:space="preserve"> Новосибирской области</w:t>
      </w: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proofErr w:type="gramStart"/>
      <w:r w:rsidRPr="003C7395">
        <w:rPr>
          <w:rFonts w:ascii="Arial" w:eastAsia="Times New Roman" w:hAnsi="Arial" w:cs="Arial"/>
          <w:color w:val="auto"/>
        </w:rPr>
        <w:t>Настоящий порядок регулирует отношения, связанные с порядком и сроками общественного обсуждения проектов документов стратегического планирования</w:t>
      </w:r>
      <w:r>
        <w:rPr>
          <w:rFonts w:ascii="Arial" w:hAnsi="Arial" w:cs="Arial"/>
          <w:color w:val="auto"/>
        </w:rPr>
        <w:t>, находящихся в ведении а</w:t>
      </w:r>
      <w:r w:rsidRPr="003C7395">
        <w:rPr>
          <w:rFonts w:ascii="Arial" w:eastAsia="Times New Roman" w:hAnsi="Arial" w:cs="Arial"/>
          <w:color w:val="auto"/>
        </w:rPr>
        <w:t xml:space="preserve">дминистрации </w:t>
      </w:r>
      <w:r w:rsidR="00FE3668">
        <w:rPr>
          <w:rFonts w:ascii="Arial" w:hAnsi="Arial" w:cs="Arial"/>
          <w:bCs/>
          <w:color w:val="auto"/>
        </w:rPr>
        <w:t xml:space="preserve">Константиновского </w:t>
      </w:r>
      <w:r w:rsidRPr="003C7395">
        <w:rPr>
          <w:rFonts w:ascii="Arial" w:hAnsi="Arial" w:cs="Arial"/>
          <w:bCs/>
          <w:color w:val="auto"/>
        </w:rPr>
        <w:t xml:space="preserve"> сельсовета Татарского района Новосибирской области</w:t>
      </w:r>
      <w:r w:rsidRPr="003C7395">
        <w:rPr>
          <w:rFonts w:ascii="Arial" w:eastAsia="Times New Roman" w:hAnsi="Arial" w:cs="Arial"/>
          <w:color w:val="auto"/>
        </w:rPr>
        <w:t xml:space="preserve">, (далее – общественное обсуждение) с использованием информационной системы стратегического планирования. </w:t>
      </w:r>
      <w:proofErr w:type="gramEnd"/>
    </w:p>
    <w:p w:rsidR="00AE53B9" w:rsidRDefault="00AE53B9" w:rsidP="00AE53B9">
      <w:pPr>
        <w:pStyle w:val="Default"/>
        <w:tabs>
          <w:tab w:val="left" w:pos="426"/>
        </w:tabs>
        <w:ind w:left="154"/>
        <w:jc w:val="both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r w:rsidRPr="003C7395">
        <w:rPr>
          <w:rFonts w:ascii="Arial" w:eastAsia="Times New Roman" w:hAnsi="Arial" w:cs="Arial"/>
          <w:color w:val="auto"/>
        </w:rPr>
        <w:t xml:space="preserve">Общественное обсуждение проводится в целях обеспечения открытости и доступности информации об основных положениях документов стратегического планирования, их всесторонней проработки и учета предложений физических, юридических лиц Российской Федерации, в том числе объединений профсоюзов и работодателей, общественных, научных, некоммерческих организаций (далее – участники общественного обсуждения). Участники общественного обсуждения вправе свободно выражать свое мнение и вносить предложения по вопросам, вынесенным на общественное обсуждение. </w:t>
      </w:r>
    </w:p>
    <w:p w:rsidR="00AE53B9" w:rsidRPr="00105EC1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Pr="00105EC1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  <w:color w:val="auto"/>
        </w:rPr>
        <w:t xml:space="preserve">Настоящий Порядок применяется при вынесении на общественное обсуждение следующих проектов документов стратегического планирования: </w:t>
      </w:r>
    </w:p>
    <w:p w:rsidR="00AE53B9" w:rsidRPr="00105EC1" w:rsidRDefault="00AE53B9" w:rsidP="00AE53B9">
      <w:pPr>
        <w:pStyle w:val="Defaul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Pr="003C7395">
        <w:rPr>
          <w:rFonts w:ascii="Arial" w:hAnsi="Arial" w:cs="Arial"/>
          <w:color w:val="auto"/>
        </w:rPr>
        <w:t xml:space="preserve">- проект </w:t>
      </w:r>
      <w:proofErr w:type="gramStart"/>
      <w:r w:rsidRPr="003C7395">
        <w:rPr>
          <w:rFonts w:ascii="Arial" w:hAnsi="Arial" w:cs="Arial"/>
          <w:color w:val="auto"/>
        </w:rPr>
        <w:t xml:space="preserve">прогноза социально-экономического развития </w:t>
      </w:r>
      <w:r w:rsidR="00FE3668">
        <w:rPr>
          <w:rFonts w:ascii="Arial" w:hAnsi="Arial" w:cs="Arial"/>
          <w:bCs/>
          <w:color w:val="auto"/>
        </w:rPr>
        <w:t xml:space="preserve">Константиновского </w:t>
      </w:r>
      <w:r w:rsidRPr="00105EC1">
        <w:rPr>
          <w:rFonts w:ascii="Arial" w:hAnsi="Arial" w:cs="Arial"/>
          <w:bCs/>
          <w:color w:val="auto"/>
        </w:rPr>
        <w:t xml:space="preserve"> сельсовета Татарского района Новосибирской области</w:t>
      </w:r>
      <w:proofErr w:type="gramEnd"/>
      <w:r>
        <w:rPr>
          <w:rFonts w:ascii="Arial" w:hAnsi="Arial" w:cs="Arial"/>
          <w:bCs/>
          <w:color w:val="auto"/>
        </w:rPr>
        <w:t xml:space="preserve"> </w:t>
      </w:r>
      <w:r w:rsidRPr="003C7395">
        <w:rPr>
          <w:rFonts w:ascii="Arial" w:hAnsi="Arial" w:cs="Arial"/>
          <w:color w:val="auto"/>
        </w:rPr>
        <w:t xml:space="preserve">на долгосрочный период; 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3C7395">
        <w:rPr>
          <w:rFonts w:ascii="Arial" w:hAnsi="Arial" w:cs="Arial"/>
          <w:color w:val="auto"/>
        </w:rPr>
        <w:t xml:space="preserve">- проект </w:t>
      </w:r>
      <w:proofErr w:type="gramStart"/>
      <w:r w:rsidRPr="003C7395">
        <w:rPr>
          <w:rFonts w:ascii="Arial" w:hAnsi="Arial" w:cs="Arial"/>
          <w:color w:val="auto"/>
        </w:rPr>
        <w:t xml:space="preserve">прогноза социально-экономического развития </w:t>
      </w:r>
      <w:r w:rsidR="00FE3668">
        <w:rPr>
          <w:rFonts w:ascii="Arial" w:hAnsi="Arial" w:cs="Arial"/>
          <w:bCs/>
          <w:color w:val="auto"/>
        </w:rPr>
        <w:t xml:space="preserve">Константиновского </w:t>
      </w:r>
      <w:r w:rsidRPr="00105EC1">
        <w:rPr>
          <w:rFonts w:ascii="Arial" w:hAnsi="Arial" w:cs="Arial"/>
          <w:bCs/>
          <w:color w:val="auto"/>
        </w:rPr>
        <w:t xml:space="preserve"> сельсовета Татарского района Новосибирской области</w:t>
      </w:r>
      <w:proofErr w:type="gramEnd"/>
      <w:r w:rsidRPr="00105EC1">
        <w:rPr>
          <w:rFonts w:ascii="Arial" w:hAnsi="Arial" w:cs="Arial"/>
          <w:color w:val="auto"/>
        </w:rPr>
        <w:t xml:space="preserve"> </w:t>
      </w:r>
      <w:r w:rsidRPr="003C7395">
        <w:rPr>
          <w:rFonts w:ascii="Arial" w:hAnsi="Arial" w:cs="Arial"/>
          <w:color w:val="auto"/>
        </w:rPr>
        <w:t xml:space="preserve">на среднесрочный период; </w:t>
      </w:r>
    </w:p>
    <w:p w:rsidR="00AE53B9" w:rsidRPr="00105EC1" w:rsidRDefault="00AE53B9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3C7395">
        <w:rPr>
          <w:rFonts w:ascii="Arial" w:hAnsi="Arial" w:cs="Arial"/>
          <w:color w:val="auto"/>
        </w:rPr>
        <w:t xml:space="preserve">- проект </w:t>
      </w:r>
      <w:proofErr w:type="gramStart"/>
      <w:r w:rsidRPr="003C7395">
        <w:rPr>
          <w:rFonts w:ascii="Arial" w:hAnsi="Arial" w:cs="Arial"/>
          <w:color w:val="auto"/>
        </w:rPr>
        <w:t xml:space="preserve">Стратегии социально-экономического развития </w:t>
      </w:r>
      <w:r w:rsidR="00FE3668">
        <w:rPr>
          <w:rFonts w:ascii="Arial" w:hAnsi="Arial" w:cs="Arial"/>
          <w:bCs/>
          <w:color w:val="auto"/>
        </w:rPr>
        <w:t xml:space="preserve">Константиновского </w:t>
      </w:r>
      <w:r w:rsidRPr="00105EC1">
        <w:rPr>
          <w:rFonts w:ascii="Arial" w:hAnsi="Arial" w:cs="Arial"/>
          <w:bCs/>
          <w:color w:val="auto"/>
        </w:rPr>
        <w:t>сельсовета Татарского района Новосибирской области</w:t>
      </w:r>
      <w:proofErr w:type="gramEnd"/>
      <w:r w:rsidRPr="00105EC1">
        <w:rPr>
          <w:rFonts w:ascii="Arial" w:hAnsi="Arial" w:cs="Arial"/>
          <w:color w:val="auto"/>
        </w:rPr>
        <w:t xml:space="preserve">; </w:t>
      </w:r>
    </w:p>
    <w:p w:rsidR="00AE53B9" w:rsidRPr="00105EC1" w:rsidRDefault="00AE53B9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3C7395">
        <w:rPr>
          <w:rFonts w:ascii="Arial" w:hAnsi="Arial" w:cs="Arial"/>
          <w:color w:val="auto"/>
        </w:rPr>
        <w:t xml:space="preserve">- </w:t>
      </w:r>
      <w:r w:rsidRPr="00105EC1">
        <w:rPr>
          <w:rFonts w:ascii="Arial" w:hAnsi="Arial" w:cs="Arial"/>
          <w:color w:val="auto"/>
        </w:rPr>
        <w:t xml:space="preserve">проект </w:t>
      </w:r>
      <w:r w:rsidRPr="00105EC1">
        <w:rPr>
          <w:rFonts w:ascii="Arial" w:hAnsi="Arial" w:cs="Arial"/>
          <w:color w:val="auto"/>
          <w:shd w:val="clear" w:color="auto" w:fill="FFFFFF"/>
        </w:rPr>
        <w:t xml:space="preserve">бюджетного прогноза </w:t>
      </w:r>
      <w:r w:rsidR="00FE3668">
        <w:rPr>
          <w:rFonts w:ascii="Arial" w:hAnsi="Arial" w:cs="Arial"/>
          <w:bCs/>
          <w:color w:val="auto"/>
        </w:rPr>
        <w:t>Константиновского</w:t>
      </w:r>
      <w:r w:rsidRPr="00105EC1">
        <w:rPr>
          <w:rFonts w:ascii="Arial" w:hAnsi="Arial" w:cs="Arial"/>
          <w:bCs/>
          <w:color w:val="auto"/>
        </w:rPr>
        <w:t xml:space="preserve"> сельсовета Татарского района Новосибирской области</w:t>
      </w:r>
      <w:r w:rsidRPr="00105EC1">
        <w:rPr>
          <w:rFonts w:ascii="Arial" w:hAnsi="Arial" w:cs="Arial"/>
          <w:color w:val="auto"/>
          <w:shd w:val="clear" w:color="auto" w:fill="FFFFFF"/>
        </w:rPr>
        <w:t xml:space="preserve"> на долгосрочный период</w:t>
      </w:r>
      <w:r>
        <w:rPr>
          <w:rFonts w:ascii="Arial" w:hAnsi="Arial" w:cs="Arial"/>
          <w:color w:val="auto"/>
          <w:shd w:val="clear" w:color="auto" w:fill="FFFFFF"/>
        </w:rPr>
        <w:t>;</w:t>
      </w:r>
    </w:p>
    <w:p w:rsidR="00AE53B9" w:rsidRDefault="00AE53B9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3C7395">
        <w:rPr>
          <w:rFonts w:ascii="Arial" w:hAnsi="Arial" w:cs="Arial"/>
          <w:color w:val="auto"/>
        </w:rPr>
        <w:t xml:space="preserve">- проекты муниципальных программ </w:t>
      </w:r>
      <w:r w:rsidR="00FE3668">
        <w:rPr>
          <w:rFonts w:ascii="Arial" w:hAnsi="Arial" w:cs="Arial"/>
          <w:bCs/>
          <w:color w:val="auto"/>
        </w:rPr>
        <w:t xml:space="preserve">Константиновского </w:t>
      </w:r>
      <w:r w:rsidRPr="00105EC1">
        <w:rPr>
          <w:rFonts w:ascii="Arial" w:hAnsi="Arial" w:cs="Arial"/>
          <w:bCs/>
          <w:color w:val="auto"/>
        </w:rPr>
        <w:t>сельсовета Татарского района Новосибирской области</w:t>
      </w:r>
      <w:r w:rsidRPr="003C7395">
        <w:rPr>
          <w:rFonts w:ascii="Arial" w:hAnsi="Arial" w:cs="Arial"/>
          <w:color w:val="auto"/>
        </w:rPr>
        <w:t xml:space="preserve">. </w:t>
      </w:r>
    </w:p>
    <w:p w:rsidR="00AE53B9" w:rsidRDefault="00AE53B9" w:rsidP="00AE53B9">
      <w:pPr>
        <w:pStyle w:val="Default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r w:rsidRPr="003C7395">
        <w:rPr>
          <w:rFonts w:ascii="Arial" w:eastAsia="Times New Roman" w:hAnsi="Arial" w:cs="Arial"/>
          <w:color w:val="auto"/>
        </w:rPr>
        <w:t>Общественному обсуждению подлежат проекты вновь разрабатываемых документов, а также проекты действующих</w:t>
      </w:r>
      <w:r>
        <w:rPr>
          <w:rFonts w:ascii="Arial" w:hAnsi="Arial" w:cs="Arial"/>
          <w:color w:val="auto"/>
        </w:rPr>
        <w:t xml:space="preserve"> документов, излагаемых в новой </w:t>
      </w:r>
      <w:r w:rsidRPr="003C7395">
        <w:rPr>
          <w:rFonts w:ascii="Arial" w:eastAsia="Times New Roman" w:hAnsi="Arial" w:cs="Arial"/>
          <w:color w:val="auto"/>
        </w:rPr>
        <w:t xml:space="preserve">редакции. </w:t>
      </w:r>
    </w:p>
    <w:p w:rsidR="00AE53B9" w:rsidRDefault="00AE53B9" w:rsidP="00AE53B9">
      <w:pPr>
        <w:pStyle w:val="Default"/>
        <w:tabs>
          <w:tab w:val="left" w:pos="426"/>
        </w:tabs>
        <w:ind w:left="154"/>
        <w:jc w:val="both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  <w:color w:val="auto"/>
        </w:rPr>
        <w:t xml:space="preserve">Информирование населения о проведении общественного обсуждения проекта документа стратегического планирования и его результатах осуществляется путем размещения сообщения в разделе «Объявления» на официальном сайте администрации </w:t>
      </w:r>
      <w:r w:rsidR="00FE3668">
        <w:rPr>
          <w:rFonts w:ascii="Arial" w:hAnsi="Arial" w:cs="Arial"/>
          <w:bCs/>
          <w:color w:val="auto"/>
        </w:rPr>
        <w:t>Константиновского</w:t>
      </w:r>
      <w:r w:rsidRPr="00105EC1">
        <w:rPr>
          <w:rFonts w:ascii="Arial" w:hAnsi="Arial" w:cs="Arial"/>
          <w:bCs/>
          <w:color w:val="auto"/>
        </w:rPr>
        <w:t xml:space="preserve"> сельсовета Татарского района Новосибирской области</w:t>
      </w:r>
      <w:r w:rsidRPr="00105EC1">
        <w:rPr>
          <w:rFonts w:ascii="Arial" w:hAnsi="Arial" w:cs="Arial"/>
          <w:color w:val="auto"/>
        </w:rPr>
        <w:t xml:space="preserve"> и в </w:t>
      </w:r>
      <w:r w:rsidR="00EA0996">
        <w:rPr>
          <w:rFonts w:ascii="Arial" w:hAnsi="Arial" w:cs="Arial"/>
          <w:color w:val="auto"/>
        </w:rPr>
        <w:t>местной газете «</w:t>
      </w:r>
      <w:r w:rsidR="00FE3668">
        <w:rPr>
          <w:rFonts w:ascii="Arial" w:hAnsi="Arial" w:cs="Arial"/>
          <w:bCs/>
          <w:color w:val="auto"/>
        </w:rPr>
        <w:t xml:space="preserve">Константиновский </w:t>
      </w:r>
      <w:r w:rsidR="00EA0996">
        <w:rPr>
          <w:rFonts w:ascii="Arial" w:hAnsi="Arial" w:cs="Arial"/>
          <w:color w:val="auto"/>
        </w:rPr>
        <w:t xml:space="preserve"> вестник</w:t>
      </w:r>
      <w:r w:rsidRPr="00105EC1">
        <w:rPr>
          <w:rFonts w:ascii="Arial" w:hAnsi="Arial" w:cs="Arial"/>
          <w:color w:val="auto"/>
        </w:rPr>
        <w:t xml:space="preserve">». </w:t>
      </w:r>
    </w:p>
    <w:p w:rsidR="00AE53B9" w:rsidRPr="00105EC1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  <w:color w:val="auto"/>
        </w:rPr>
        <w:t xml:space="preserve">Проведение общественного обсуждения проекта документа стратегического планирования (далее – общественное обсуждение) обеспечивает участник </w:t>
      </w:r>
      <w:r w:rsidRPr="00105EC1">
        <w:rPr>
          <w:rFonts w:ascii="Arial" w:hAnsi="Arial" w:cs="Arial"/>
          <w:color w:val="auto"/>
        </w:rPr>
        <w:lastRenderedPageBreak/>
        <w:t xml:space="preserve">стратегического планирования, ответственный за разработку проекта документа стратегического планирования (далее - разработчик). </w:t>
      </w:r>
    </w:p>
    <w:p w:rsidR="00AE53B9" w:rsidRPr="00105EC1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  <w:color w:val="auto"/>
        </w:rPr>
        <w:t>Общественное обсуждение проводится в форме открытого размещения проекта документа стратегического планирования на официальном сайте администрации</w:t>
      </w:r>
      <w:r w:rsidRPr="00105EC1">
        <w:rPr>
          <w:rFonts w:ascii="Arial" w:hAnsi="Arial" w:cs="Arial"/>
          <w:b/>
          <w:bCs/>
          <w:color w:val="auto"/>
        </w:rPr>
        <w:t xml:space="preserve"> </w:t>
      </w:r>
      <w:r w:rsidR="00FE3668">
        <w:rPr>
          <w:rFonts w:ascii="Arial" w:hAnsi="Arial" w:cs="Arial"/>
          <w:bCs/>
          <w:color w:val="auto"/>
        </w:rPr>
        <w:t>Константиновского</w:t>
      </w:r>
      <w:r w:rsidRPr="00105EC1">
        <w:rPr>
          <w:rFonts w:ascii="Arial" w:hAnsi="Arial" w:cs="Arial"/>
          <w:color w:val="auto"/>
        </w:rPr>
        <w:t xml:space="preserve"> </w:t>
      </w:r>
      <w:r w:rsidRPr="00105EC1">
        <w:rPr>
          <w:rFonts w:ascii="Arial" w:hAnsi="Arial" w:cs="Arial"/>
          <w:bCs/>
          <w:color w:val="auto"/>
        </w:rPr>
        <w:t>сельсовета Татарского района Новосибирской области</w:t>
      </w:r>
      <w:r w:rsidRPr="00105EC1">
        <w:rPr>
          <w:rFonts w:ascii="Arial" w:hAnsi="Arial" w:cs="Arial"/>
          <w:color w:val="auto"/>
        </w:rPr>
        <w:t xml:space="preserve"> в информационно-телекоммуникационной сети «Интернет» (далее - сайт), с обеспечением возможности участникам общественного обсуждения направлять разработчику свои замечания и (или) предложения к проекту документа стратегического планирования в электронном виде.</w:t>
      </w:r>
    </w:p>
    <w:p w:rsidR="00AE53B9" w:rsidRPr="00105EC1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При </w:t>
      </w:r>
      <w:r w:rsidRPr="00105EC1">
        <w:rPr>
          <w:rFonts w:ascii="Arial" w:hAnsi="Arial" w:cs="Arial"/>
          <w:color w:val="auto"/>
        </w:rPr>
        <w:t>размещении проектов документов стратегического планирования в информационно-телекоммуникационной сети «Интернет» разработчик обеспечивает соблюдение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E53B9" w:rsidRPr="00105EC1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Pr="00105EC1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</w:rPr>
        <w:t>При размещении проекта документа стратегического планирования размещается извещение о проведении общественного обсуждения по форме согласно приложению</w:t>
      </w:r>
      <w:r>
        <w:rPr>
          <w:rFonts w:ascii="Arial" w:hAnsi="Arial" w:cs="Arial"/>
        </w:rPr>
        <w:t xml:space="preserve"> №</w:t>
      </w:r>
      <w:r w:rsidRPr="00105EC1">
        <w:rPr>
          <w:rFonts w:ascii="Arial" w:hAnsi="Arial" w:cs="Arial"/>
        </w:rPr>
        <w:t xml:space="preserve"> 1 к настоящему Порядку.</w:t>
      </w:r>
    </w:p>
    <w:p w:rsidR="00AE53B9" w:rsidRPr="00105EC1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Pr="00105EC1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</w:rPr>
        <w:t xml:space="preserve">Ответственность за достоверность сведений и документов, содержащихся в извещении о проведении общественного обсуждения, несет разработчик. </w:t>
      </w:r>
    </w:p>
    <w:p w:rsidR="00AE53B9" w:rsidRPr="00105EC1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Pr="00EA0996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EA0996">
        <w:rPr>
          <w:rFonts w:eastAsia="Times New Roman"/>
          <w:color w:val="auto"/>
          <w:sz w:val="28"/>
          <w:szCs w:val="28"/>
        </w:rPr>
        <w:t xml:space="preserve">С целью </w:t>
      </w:r>
      <w:proofErr w:type="gramStart"/>
      <w:r w:rsidRPr="00EA0996">
        <w:rPr>
          <w:rFonts w:eastAsia="Times New Roman"/>
          <w:color w:val="auto"/>
          <w:sz w:val="28"/>
          <w:szCs w:val="28"/>
        </w:rPr>
        <w:t>организации проведени</w:t>
      </w:r>
      <w:r w:rsidRPr="00EA0996">
        <w:rPr>
          <w:rFonts w:ascii="Arial" w:hAnsi="Arial" w:cs="Arial"/>
          <w:color w:val="auto"/>
        </w:rPr>
        <w:t>я общественного обсуждения проекта документа стратегического планирования</w:t>
      </w:r>
      <w:proofErr w:type="gramEnd"/>
      <w:r w:rsidRPr="00EA0996">
        <w:rPr>
          <w:rFonts w:ascii="Arial" w:hAnsi="Arial" w:cs="Arial"/>
          <w:color w:val="auto"/>
        </w:rPr>
        <w:t xml:space="preserve"> разработчик может направлять не позднее дня размещения проекта указанного документа на официальном сайте уведомление о его размещении с указанием дат начала и завершения общественного обсуждения в организации, которые разработчик считает целесообразным привлечь к общественному обсуждению проекта документа стратегического планирования. </w:t>
      </w:r>
    </w:p>
    <w:p w:rsidR="00AE53B9" w:rsidRPr="00EA0996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В общественном обсуждении проекта документа стратегического планирования могут на равных условиях принимать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- участник общественного обсуждения). </w:t>
      </w:r>
    </w:p>
    <w:p w:rsidR="00AE53B9" w:rsidRPr="004E3A33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Срок общественного обсуждения проектов документов стратегического планирования устанавливается разработчиком, но не может составлять менее 10 и более 30 календарных дней. </w:t>
      </w:r>
    </w:p>
    <w:p w:rsidR="00AE53B9" w:rsidRPr="004E3A33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Все замечания и (или) предложения к проектам документов стратегического планирования, поступившие от участников общественного обсуждения, носят рекомендательный характер. </w:t>
      </w:r>
    </w:p>
    <w:p w:rsidR="00AE53B9" w:rsidRPr="004E3A33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Разработчик после завершения общественного обсуждения в течение 3-х рабочих дней анализирует замечания и (или) предложения, поступившие в рамках общественного обсуждения, и принимает решение об их принятии или отклонении. </w:t>
      </w:r>
    </w:p>
    <w:p w:rsidR="00AE53B9" w:rsidRPr="004E3A33" w:rsidRDefault="00AE53B9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AE53B9" w:rsidRPr="004E3A33" w:rsidRDefault="00AE53B9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Не рассматриваются следующие замечания и (или) предложения: </w:t>
      </w:r>
    </w:p>
    <w:p w:rsidR="00AE53B9" w:rsidRPr="003C7395" w:rsidRDefault="00AE53B9" w:rsidP="00AE53B9">
      <w:pPr>
        <w:pStyle w:val="Default"/>
        <w:ind w:firstLine="709"/>
        <w:jc w:val="both"/>
        <w:rPr>
          <w:rFonts w:ascii="Arial" w:eastAsia="Times New Roman" w:hAnsi="Arial" w:cs="Arial"/>
          <w:color w:val="auto"/>
        </w:rPr>
      </w:pPr>
      <w:r w:rsidRPr="003C7395">
        <w:rPr>
          <w:rFonts w:ascii="Arial" w:eastAsia="Times New Roman" w:hAnsi="Arial" w:cs="Arial"/>
          <w:color w:val="auto"/>
        </w:rPr>
        <w:t>1) не относящиеся к теме обсуждаемого проекта документа стратегического планирования;</w:t>
      </w:r>
    </w:p>
    <w:p w:rsidR="00AE53B9" w:rsidRPr="003C7395" w:rsidRDefault="00AE53B9" w:rsidP="00AE53B9">
      <w:pPr>
        <w:pStyle w:val="Default"/>
        <w:ind w:firstLine="709"/>
        <w:jc w:val="both"/>
        <w:rPr>
          <w:rFonts w:ascii="Arial" w:eastAsia="Times New Roman" w:hAnsi="Arial" w:cs="Arial"/>
          <w:color w:val="auto"/>
        </w:rPr>
      </w:pPr>
      <w:r w:rsidRPr="003C7395">
        <w:rPr>
          <w:rFonts w:ascii="Arial" w:eastAsia="Times New Roman" w:hAnsi="Arial" w:cs="Arial"/>
          <w:color w:val="auto"/>
        </w:rPr>
        <w:lastRenderedPageBreak/>
        <w:t>2) содержащие нецензурные либо оскорбительные выражения;</w:t>
      </w:r>
    </w:p>
    <w:p w:rsidR="00AE53B9" w:rsidRDefault="00AE53B9" w:rsidP="00AE53B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C7395">
        <w:rPr>
          <w:rFonts w:ascii="Arial" w:eastAsia="Times New Roman" w:hAnsi="Arial" w:cs="Arial"/>
          <w:color w:val="auto"/>
        </w:rPr>
        <w:t>3) поступившие по истечении срока, указанного в уведомлении о проведении общественного обсуждения.</w:t>
      </w:r>
    </w:p>
    <w:p w:rsidR="00AE53B9" w:rsidRDefault="00AE53B9" w:rsidP="00AE53B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В случае принятия замечаний и (или) предложений, поступивших в ходе общественного обсуждения, разработчик дорабатывает проект документа стратегического планирования. </w:t>
      </w:r>
    </w:p>
    <w:p w:rsidR="00AE53B9" w:rsidRDefault="00AE53B9" w:rsidP="00AE53B9">
      <w:pPr>
        <w:pStyle w:val="Default"/>
        <w:ind w:left="154"/>
        <w:jc w:val="both"/>
        <w:rPr>
          <w:rFonts w:ascii="Arial" w:hAnsi="Arial" w:cs="Arial"/>
          <w:color w:val="auto"/>
        </w:rPr>
      </w:pPr>
    </w:p>
    <w:p w:rsidR="00AE53B9" w:rsidRPr="004E3A33" w:rsidRDefault="00AE53B9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</w:rPr>
        <w:t xml:space="preserve">Если в ходе общественного обсуждения замечаний и (или) предложений по проекту документа стратегического планирования в адрес разработчика не поступило, то это не является препятствием для утверждения данного проекта. </w:t>
      </w:r>
    </w:p>
    <w:p w:rsidR="00AE53B9" w:rsidRPr="004E3A33" w:rsidRDefault="00AE53B9" w:rsidP="00AE53B9">
      <w:pPr>
        <w:pStyle w:val="Default"/>
        <w:jc w:val="both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По результатам проведения общественного обсуждения разработчик готовит информацию по форме, приведенной в приложении </w:t>
      </w:r>
      <w:r>
        <w:rPr>
          <w:rFonts w:ascii="Arial" w:hAnsi="Arial" w:cs="Arial"/>
          <w:color w:val="auto"/>
        </w:rPr>
        <w:t xml:space="preserve">№ </w:t>
      </w:r>
      <w:r w:rsidRPr="004E3A33">
        <w:rPr>
          <w:rFonts w:ascii="Arial" w:hAnsi="Arial" w:cs="Arial"/>
          <w:color w:val="auto"/>
        </w:rPr>
        <w:t xml:space="preserve">2 к настоящему Порядку, и прикладывает его к проекту документа стратегического планирования. </w:t>
      </w:r>
    </w:p>
    <w:p w:rsidR="00AE53B9" w:rsidRPr="004E3A33" w:rsidRDefault="00AE53B9" w:rsidP="00AE53B9">
      <w:pPr>
        <w:pStyle w:val="Default"/>
        <w:jc w:val="both"/>
        <w:rPr>
          <w:rFonts w:ascii="Arial" w:hAnsi="Arial" w:cs="Arial"/>
          <w:color w:val="auto"/>
        </w:rPr>
      </w:pPr>
    </w:p>
    <w:p w:rsidR="00AE53B9" w:rsidRPr="004E3A33" w:rsidRDefault="00AE53B9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proofErr w:type="gramStart"/>
      <w:r w:rsidRPr="004E3A33">
        <w:rPr>
          <w:rFonts w:ascii="Arial" w:hAnsi="Arial" w:cs="Arial"/>
          <w:color w:val="auto"/>
        </w:rPr>
        <w:t>Информация, указанная в пункт</w:t>
      </w:r>
      <w:r>
        <w:rPr>
          <w:rFonts w:ascii="Arial" w:hAnsi="Arial" w:cs="Arial"/>
          <w:color w:val="auto"/>
        </w:rPr>
        <w:t xml:space="preserve">е 19 </w:t>
      </w:r>
      <w:r w:rsidRPr="004E3A33">
        <w:rPr>
          <w:rFonts w:ascii="Arial" w:hAnsi="Arial" w:cs="Arial"/>
          <w:color w:val="auto"/>
        </w:rPr>
        <w:t xml:space="preserve"> настоящего Порядка, подлежит размещению разработчиком на сайте в течение 10 рабочих дней со дня окончания срока общественного обсуждения, но не позднее дня направления проекта документа стратегического планирования на согласование, а в случае отсутствия необходимости согласования указанного проекта документа – не позднее дня направления проекта документа стратегического планирования участнику стратегического планирования, уполномоченному принимать решение об утверждении (одобрении</w:t>
      </w:r>
      <w:proofErr w:type="gramEnd"/>
      <w:r w:rsidRPr="004E3A33">
        <w:rPr>
          <w:rFonts w:ascii="Arial" w:hAnsi="Arial" w:cs="Arial"/>
          <w:color w:val="auto"/>
        </w:rPr>
        <w:t xml:space="preserve">) соответствующего документа стратегического планирования. 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</w:p>
    <w:p w:rsidR="00AE53B9" w:rsidRPr="003C7395" w:rsidRDefault="00AE53B9" w:rsidP="00AE53B9">
      <w:pPr>
        <w:pStyle w:val="Default"/>
        <w:pageBreakBefore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lastRenderedPageBreak/>
        <w:t>Приложение</w:t>
      </w:r>
      <w:r>
        <w:rPr>
          <w:rFonts w:ascii="Arial" w:hAnsi="Arial" w:cs="Arial"/>
          <w:color w:val="auto"/>
        </w:rPr>
        <w:t xml:space="preserve"> №</w:t>
      </w:r>
      <w:r w:rsidRPr="003C7395">
        <w:rPr>
          <w:rFonts w:ascii="Arial" w:hAnsi="Arial" w:cs="Arial"/>
          <w:color w:val="auto"/>
        </w:rPr>
        <w:t xml:space="preserve"> 1 </w:t>
      </w:r>
    </w:p>
    <w:p w:rsidR="00AE53B9" w:rsidRPr="003C7395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к Порядку общественного обсуждения </w:t>
      </w:r>
    </w:p>
    <w:p w:rsidR="00AE53B9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проектов документов стратегического </w:t>
      </w:r>
      <w:r>
        <w:rPr>
          <w:rFonts w:ascii="Arial" w:hAnsi="Arial" w:cs="Arial"/>
          <w:color w:val="auto"/>
        </w:rPr>
        <w:t>планирования</w:t>
      </w:r>
    </w:p>
    <w:p w:rsidR="00AE53B9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администрации </w:t>
      </w:r>
      <w:r w:rsidR="00FE3668">
        <w:rPr>
          <w:rFonts w:ascii="Arial" w:hAnsi="Arial" w:cs="Arial"/>
          <w:bCs/>
          <w:color w:val="auto"/>
        </w:rPr>
        <w:t>Константиновского</w:t>
      </w:r>
      <w:r>
        <w:rPr>
          <w:rFonts w:ascii="Arial" w:hAnsi="Arial" w:cs="Arial"/>
          <w:color w:val="auto"/>
        </w:rPr>
        <w:t xml:space="preserve"> сельсовета</w:t>
      </w:r>
    </w:p>
    <w:p w:rsidR="00AE53B9" w:rsidRPr="003C7395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Татарского района Новосибирской области</w:t>
      </w:r>
      <w:r w:rsidRPr="003C7395">
        <w:rPr>
          <w:rFonts w:ascii="Arial" w:hAnsi="Arial" w:cs="Arial"/>
          <w:color w:val="auto"/>
        </w:rPr>
        <w:t xml:space="preserve"> </w:t>
      </w:r>
    </w:p>
    <w:p w:rsidR="00AE53B9" w:rsidRDefault="00AE53B9" w:rsidP="00AE53B9">
      <w:pPr>
        <w:pStyle w:val="Default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rPr>
          <w:rFonts w:ascii="Arial" w:hAnsi="Arial" w:cs="Arial"/>
          <w:color w:val="auto"/>
        </w:rPr>
      </w:pP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Извещение о проведении общественного обсуждения</w:t>
      </w: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проекта документа стратегического планирования</w:t>
      </w: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«_____________________________________________________________»</w:t>
      </w: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(наименование органа, ответственного за разработку проекта документа стратегического планирования)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«_______________________________________________________________».</w:t>
      </w:r>
    </w:p>
    <w:p w:rsidR="00AE53B9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(наименование проекта документа стратегического планирования)</w:t>
      </w: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Pr="003C7395">
        <w:rPr>
          <w:rFonts w:ascii="Arial" w:hAnsi="Arial" w:cs="Arial"/>
          <w:color w:val="auto"/>
        </w:rPr>
        <w:t>Ознакомиться с проектом документа можно здесь (</w:t>
      </w:r>
      <w:r w:rsidRPr="003C7395">
        <w:rPr>
          <w:rFonts w:ascii="Arial" w:hAnsi="Arial" w:cs="Arial"/>
          <w:i/>
          <w:iCs/>
          <w:color w:val="auto"/>
        </w:rPr>
        <w:t>сведения о месте размещения проекта документа стратегического планирования</w:t>
      </w:r>
      <w:r w:rsidRPr="003C7395">
        <w:rPr>
          <w:rFonts w:ascii="Arial" w:hAnsi="Arial" w:cs="Arial"/>
          <w:color w:val="auto"/>
        </w:rPr>
        <w:t xml:space="preserve">) 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Общественное обсуждение проводится с «___»_____20__г. по «___»______20__г. </w:t>
      </w:r>
    </w:p>
    <w:p w:rsidR="00AE53B9" w:rsidRDefault="00AE53B9" w:rsidP="00AE53B9">
      <w:pPr>
        <w:pStyle w:val="Default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Pr="003C7395">
        <w:rPr>
          <w:rFonts w:ascii="Arial" w:hAnsi="Arial" w:cs="Arial"/>
          <w:color w:val="auto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 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Pr="003C7395">
        <w:rPr>
          <w:rFonts w:ascii="Arial" w:hAnsi="Arial" w:cs="Arial"/>
          <w:color w:val="auto"/>
        </w:rPr>
        <w:t xml:space="preserve">Замечания и предложения просим направлять на электронную почту: _____________ (электронная почта органа, ответственного за разработку проекта документа стратегического планирования), тел. _____________ (контактный телефон ответственного исполнителя проекта документа стратегического планирования). 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</w:p>
    <w:p w:rsidR="00AE53B9" w:rsidRPr="003C7395" w:rsidRDefault="00AE53B9" w:rsidP="00AE53B9">
      <w:pPr>
        <w:pStyle w:val="Default"/>
        <w:pageBreakBefore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lastRenderedPageBreak/>
        <w:t xml:space="preserve">Приложение </w:t>
      </w:r>
      <w:r>
        <w:rPr>
          <w:rFonts w:ascii="Arial" w:hAnsi="Arial" w:cs="Arial"/>
          <w:color w:val="auto"/>
        </w:rPr>
        <w:t xml:space="preserve">№ </w:t>
      </w:r>
      <w:r w:rsidRPr="003C7395">
        <w:rPr>
          <w:rFonts w:ascii="Arial" w:hAnsi="Arial" w:cs="Arial"/>
          <w:color w:val="auto"/>
        </w:rPr>
        <w:t xml:space="preserve">2 </w:t>
      </w:r>
    </w:p>
    <w:p w:rsidR="00AE53B9" w:rsidRPr="003C7395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к Порядку общественного обсуждения </w:t>
      </w:r>
    </w:p>
    <w:p w:rsidR="00AE53B9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проектов документов стратегического </w:t>
      </w:r>
      <w:r>
        <w:rPr>
          <w:rFonts w:ascii="Arial" w:hAnsi="Arial" w:cs="Arial"/>
          <w:color w:val="auto"/>
        </w:rPr>
        <w:t>планирования</w:t>
      </w:r>
    </w:p>
    <w:p w:rsidR="00AE53B9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администрации </w:t>
      </w:r>
      <w:r w:rsidR="00FE3668">
        <w:rPr>
          <w:rFonts w:ascii="Arial" w:hAnsi="Arial" w:cs="Arial"/>
          <w:bCs/>
          <w:color w:val="auto"/>
        </w:rPr>
        <w:t xml:space="preserve">Константиновского </w:t>
      </w:r>
      <w:r>
        <w:rPr>
          <w:rFonts w:ascii="Arial" w:hAnsi="Arial" w:cs="Arial"/>
          <w:color w:val="auto"/>
        </w:rPr>
        <w:t>сельсовета</w:t>
      </w:r>
    </w:p>
    <w:p w:rsidR="00AE53B9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Татарского района Новосибирской области</w:t>
      </w:r>
    </w:p>
    <w:p w:rsidR="00AE53B9" w:rsidRPr="003C7395" w:rsidRDefault="00AE53B9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 </w:t>
      </w: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ИНФОРМАЦИЯ</w:t>
      </w: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о результатах проведения общественного обсуждения</w:t>
      </w: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«_______________________________________________________________».</w:t>
      </w:r>
    </w:p>
    <w:p w:rsidR="00AE53B9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(наименование проекта документа стратегического планирования)</w:t>
      </w:r>
    </w:p>
    <w:p w:rsidR="00AE53B9" w:rsidRPr="003C7395" w:rsidRDefault="00AE53B9" w:rsidP="00AE53B9">
      <w:pPr>
        <w:pStyle w:val="Default"/>
        <w:jc w:val="center"/>
        <w:rPr>
          <w:rFonts w:ascii="Arial" w:hAnsi="Arial" w:cs="Arial"/>
          <w:color w:val="auto"/>
        </w:rPr>
      </w:pP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Pr="003C7395">
        <w:rPr>
          <w:rFonts w:ascii="Arial" w:hAnsi="Arial" w:cs="Arial"/>
          <w:color w:val="auto"/>
        </w:rPr>
        <w:t xml:space="preserve">Период проведения общественного обсуждения: </w:t>
      </w:r>
    </w:p>
    <w:p w:rsidR="00AE53B9" w:rsidRDefault="00AE53B9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с «___»</w:t>
      </w:r>
      <w:proofErr w:type="spellStart"/>
      <w:r w:rsidRPr="003C7395">
        <w:rPr>
          <w:rFonts w:ascii="Arial" w:hAnsi="Arial" w:cs="Arial"/>
          <w:color w:val="auto"/>
        </w:rPr>
        <w:t>_________</w:t>
      </w:r>
      <w:proofErr w:type="gramStart"/>
      <w:r w:rsidRPr="003C7395">
        <w:rPr>
          <w:rFonts w:ascii="Arial" w:hAnsi="Arial" w:cs="Arial"/>
          <w:color w:val="auto"/>
        </w:rPr>
        <w:t>г</w:t>
      </w:r>
      <w:proofErr w:type="spellEnd"/>
      <w:proofErr w:type="gramEnd"/>
      <w:r w:rsidRPr="003C7395">
        <w:rPr>
          <w:rFonts w:ascii="Arial" w:hAnsi="Arial" w:cs="Arial"/>
          <w:color w:val="auto"/>
        </w:rPr>
        <w:t>. по «___»</w:t>
      </w:r>
      <w:proofErr w:type="spellStart"/>
      <w:r w:rsidRPr="003C7395">
        <w:rPr>
          <w:rFonts w:ascii="Arial" w:hAnsi="Arial" w:cs="Arial"/>
          <w:color w:val="auto"/>
        </w:rPr>
        <w:t>_________г</w:t>
      </w:r>
      <w:proofErr w:type="spellEnd"/>
      <w:r w:rsidRPr="003C7395">
        <w:rPr>
          <w:rFonts w:ascii="Arial" w:hAnsi="Arial" w:cs="Arial"/>
          <w:color w:val="auto"/>
        </w:rPr>
        <w:t xml:space="preserve">. 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Разработчик: «_____________________________________________________________»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(наименование органа, ответственного за разработку проекта документа стратегического планирования)</w:t>
      </w:r>
    </w:p>
    <w:p w:rsidR="00AE53B9" w:rsidRDefault="00AE53B9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Способ информирования общественности: 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Проект ___________________________________________________________ 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(наименование проекта документа стратегического планирования) </w:t>
      </w:r>
    </w:p>
    <w:p w:rsidR="00AE53B9" w:rsidRDefault="00AE53B9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размещен на официальном </w:t>
      </w:r>
      <w:r w:rsidR="00EA14DB">
        <w:rPr>
          <w:rFonts w:ascii="Arial" w:hAnsi="Arial" w:cs="Arial"/>
          <w:color w:val="auto"/>
        </w:rPr>
        <w:t>сайте администрации</w:t>
      </w:r>
      <w:r w:rsidR="00FE3668" w:rsidRPr="00FE3668">
        <w:rPr>
          <w:rFonts w:ascii="Arial" w:hAnsi="Arial" w:cs="Arial"/>
          <w:bCs/>
          <w:color w:val="auto"/>
        </w:rPr>
        <w:t xml:space="preserve"> </w:t>
      </w:r>
      <w:r w:rsidR="00FE3668">
        <w:rPr>
          <w:rFonts w:ascii="Arial" w:hAnsi="Arial" w:cs="Arial"/>
          <w:bCs/>
          <w:color w:val="auto"/>
        </w:rPr>
        <w:t xml:space="preserve">Константиновского </w:t>
      </w:r>
      <w:r w:rsidR="00EA14DB">
        <w:rPr>
          <w:rFonts w:ascii="Arial" w:hAnsi="Arial" w:cs="Arial"/>
          <w:color w:val="auto"/>
        </w:rPr>
        <w:t>сельсовета</w:t>
      </w:r>
      <w:r w:rsidRPr="003C7395">
        <w:rPr>
          <w:rFonts w:ascii="Arial" w:hAnsi="Arial" w:cs="Arial"/>
          <w:color w:val="auto"/>
        </w:rPr>
        <w:t xml:space="preserve"> в информационно-телекоммуникационной сети «Интернет» в разделе «______________» подразделе «_____________» 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</w:p>
    <w:p w:rsidR="00AE53B9" w:rsidRDefault="00AE53B9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Информация о размещении проекта документа стратегического планирования для общественного обсуждения направлена следующим получателям: (</w:t>
      </w:r>
      <w:r w:rsidRPr="003C7395">
        <w:rPr>
          <w:rFonts w:ascii="Arial" w:hAnsi="Arial" w:cs="Arial"/>
          <w:i/>
          <w:iCs/>
          <w:color w:val="auto"/>
        </w:rPr>
        <w:t>указываются адреса электронной почты, по которым осуществлялась рассылка указанной информации</w:t>
      </w:r>
      <w:r w:rsidRPr="003C7395">
        <w:rPr>
          <w:rFonts w:ascii="Arial" w:hAnsi="Arial" w:cs="Arial"/>
          <w:color w:val="auto"/>
        </w:rPr>
        <w:t xml:space="preserve">) </w:t>
      </w:r>
    </w:p>
    <w:p w:rsidR="00AE53B9" w:rsidRPr="003C7395" w:rsidRDefault="00AE53B9" w:rsidP="00AE53B9">
      <w:pPr>
        <w:pStyle w:val="Default"/>
        <w:rPr>
          <w:rFonts w:ascii="Arial" w:hAnsi="Arial" w:cs="Arial"/>
          <w:color w:val="auto"/>
        </w:rPr>
      </w:pPr>
    </w:p>
    <w:p w:rsidR="00AE53B9" w:rsidRPr="003C7395" w:rsidRDefault="00AE53B9" w:rsidP="00AE53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общественного обсуждения:*</w:t>
      </w:r>
    </w:p>
    <w:tbl>
      <w:tblPr>
        <w:tblStyle w:val="a4"/>
        <w:tblW w:w="0" w:type="auto"/>
        <w:tblLook w:val="04A0"/>
      </w:tblPr>
      <w:tblGrid>
        <w:gridCol w:w="534"/>
        <w:gridCol w:w="2126"/>
        <w:gridCol w:w="2407"/>
        <w:gridCol w:w="1690"/>
        <w:gridCol w:w="1690"/>
        <w:gridCol w:w="1690"/>
      </w:tblGrid>
      <w:tr w:rsidR="00AE53B9" w:rsidTr="0099486D">
        <w:tc>
          <w:tcPr>
            <w:tcW w:w="534" w:type="dxa"/>
          </w:tcPr>
          <w:p w:rsidR="00AE53B9" w:rsidRPr="00C80A2E" w:rsidRDefault="00AE53B9" w:rsidP="0099486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A2E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AE53B9" w:rsidRPr="00C80A2E" w:rsidRDefault="00AE53B9" w:rsidP="00994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80A2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80A2E">
              <w:rPr>
                <w:rFonts w:ascii="Arial" w:hAnsi="Arial" w:cs="Arial"/>
              </w:rPr>
              <w:t>/</w:t>
            </w:r>
            <w:proofErr w:type="spellStart"/>
            <w:r w:rsidRPr="00C80A2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26" w:type="dxa"/>
          </w:tcPr>
          <w:p w:rsidR="00AE53B9" w:rsidRPr="00C80A2E" w:rsidRDefault="00AE53B9" w:rsidP="0099486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A2E">
              <w:rPr>
                <w:rFonts w:ascii="Arial" w:hAnsi="Arial" w:cs="Arial"/>
                <w:sz w:val="22"/>
                <w:szCs w:val="22"/>
              </w:rPr>
              <w:t>Данные об участнике общественного обсуждения</w:t>
            </w:r>
          </w:p>
        </w:tc>
        <w:tc>
          <w:tcPr>
            <w:tcW w:w="2407" w:type="dxa"/>
          </w:tcPr>
          <w:p w:rsidR="00AE53B9" w:rsidRPr="00C80A2E" w:rsidRDefault="00AE53B9" w:rsidP="0099486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A2E">
              <w:rPr>
                <w:rFonts w:ascii="Arial" w:hAnsi="Arial" w:cs="Arial"/>
                <w:sz w:val="22"/>
                <w:szCs w:val="22"/>
              </w:rPr>
              <w:t>Дата поступления замечания и (или) предложения</w:t>
            </w:r>
          </w:p>
        </w:tc>
        <w:tc>
          <w:tcPr>
            <w:tcW w:w="1690" w:type="dxa"/>
          </w:tcPr>
          <w:p w:rsidR="00AE53B9" w:rsidRPr="00C80A2E" w:rsidRDefault="00AE53B9" w:rsidP="0099486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A2E">
              <w:rPr>
                <w:rFonts w:ascii="Arial" w:hAnsi="Arial" w:cs="Arial"/>
                <w:sz w:val="22"/>
                <w:szCs w:val="22"/>
              </w:rPr>
              <w:t>Содержание замечания и (или) предложения</w:t>
            </w:r>
          </w:p>
        </w:tc>
        <w:tc>
          <w:tcPr>
            <w:tcW w:w="1690" w:type="dxa"/>
          </w:tcPr>
          <w:p w:rsidR="00AE53B9" w:rsidRPr="00C80A2E" w:rsidRDefault="00AE53B9" w:rsidP="0099486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A2E">
              <w:rPr>
                <w:rFonts w:ascii="Arial" w:hAnsi="Arial" w:cs="Arial"/>
                <w:sz w:val="22"/>
                <w:szCs w:val="22"/>
              </w:rPr>
              <w:t>Результат рассмотрения замечания и (или) предложения</w:t>
            </w:r>
          </w:p>
        </w:tc>
        <w:tc>
          <w:tcPr>
            <w:tcW w:w="1690" w:type="dxa"/>
          </w:tcPr>
          <w:p w:rsidR="00AE53B9" w:rsidRPr="00C80A2E" w:rsidRDefault="00AE53B9" w:rsidP="0099486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A2E">
              <w:rPr>
                <w:rFonts w:ascii="Arial" w:hAnsi="Arial" w:cs="Arial"/>
                <w:sz w:val="22"/>
                <w:szCs w:val="22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AE53B9" w:rsidTr="0099486D">
        <w:tc>
          <w:tcPr>
            <w:tcW w:w="534" w:type="dxa"/>
          </w:tcPr>
          <w:p w:rsidR="00AE53B9" w:rsidRDefault="00AE53B9" w:rsidP="0099486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E53B9" w:rsidRDefault="00AE53B9" w:rsidP="0099486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AE53B9" w:rsidRDefault="00AE53B9" w:rsidP="0099486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AE53B9" w:rsidRDefault="00AE53B9" w:rsidP="0099486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AE53B9" w:rsidRDefault="00AE53B9" w:rsidP="0099486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AE53B9" w:rsidRDefault="00AE53B9" w:rsidP="0099486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AE53B9" w:rsidRPr="00C80A2E" w:rsidRDefault="00AE53B9" w:rsidP="00AE53B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AE53B9" w:rsidRDefault="00AE53B9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</w:t>
      </w:r>
      <w:r w:rsidRPr="00C80A2E">
        <w:rPr>
          <w:rFonts w:ascii="Arial" w:hAnsi="Arial" w:cs="Arial"/>
          <w:color w:val="000000"/>
          <w:sz w:val="24"/>
          <w:szCs w:val="24"/>
        </w:rPr>
        <w:t>в случае отсутствия замечаний и (или) предложений делается запись:</w:t>
      </w:r>
    </w:p>
    <w:p w:rsidR="00AE53B9" w:rsidRPr="00C80A2E" w:rsidRDefault="00AE53B9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0A2E">
        <w:rPr>
          <w:rFonts w:ascii="Arial" w:hAnsi="Arial" w:cs="Arial"/>
          <w:color w:val="000000"/>
          <w:sz w:val="24"/>
          <w:szCs w:val="24"/>
        </w:rPr>
        <w:t xml:space="preserve"> «В ходе общественного обсуждения замечаний и предложений по проекту_____________________________________________ не поступило» </w:t>
      </w:r>
    </w:p>
    <w:p w:rsidR="00AE53B9" w:rsidRPr="00C80A2E" w:rsidRDefault="00AE53B9" w:rsidP="00AE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C80A2E">
        <w:rPr>
          <w:rFonts w:ascii="Times New Roman" w:hAnsi="Times New Roman" w:cs="Times New Roman"/>
          <w:color w:val="000000"/>
        </w:rPr>
        <w:t>(</w:t>
      </w:r>
      <w:r w:rsidRPr="00C80A2E">
        <w:rPr>
          <w:rFonts w:ascii="Arial" w:hAnsi="Arial" w:cs="Arial"/>
          <w:color w:val="000000"/>
          <w:sz w:val="20"/>
          <w:szCs w:val="20"/>
        </w:rPr>
        <w:t>наименование проекта документа стратегического планирования</w:t>
      </w:r>
      <w:r w:rsidRPr="00C80A2E">
        <w:rPr>
          <w:rFonts w:ascii="Times New Roman" w:hAnsi="Times New Roman" w:cs="Times New Roman"/>
          <w:color w:val="000000"/>
        </w:rPr>
        <w:t>)</w:t>
      </w:r>
    </w:p>
    <w:p w:rsidR="00AE53B9" w:rsidRPr="00C80A2E" w:rsidRDefault="00AE53B9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0A2E">
        <w:rPr>
          <w:rFonts w:ascii="Arial" w:hAnsi="Arial" w:cs="Arial"/>
          <w:color w:val="000000"/>
          <w:sz w:val="24"/>
          <w:szCs w:val="24"/>
        </w:rPr>
        <w:t>Руководитель ___________________________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80A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C80A2E">
        <w:rPr>
          <w:rFonts w:ascii="Arial" w:hAnsi="Arial" w:cs="Arial"/>
          <w:color w:val="000000"/>
          <w:sz w:val="24"/>
          <w:szCs w:val="24"/>
        </w:rPr>
        <w:t>_________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C80A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80A2E">
        <w:rPr>
          <w:rFonts w:ascii="Arial" w:hAnsi="Arial" w:cs="Arial"/>
          <w:color w:val="000000"/>
          <w:sz w:val="24"/>
          <w:szCs w:val="24"/>
        </w:rPr>
        <w:t xml:space="preserve">________________ </w:t>
      </w:r>
    </w:p>
    <w:p w:rsidR="00AE53B9" w:rsidRPr="00C80A2E" w:rsidRDefault="00AE53B9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proofErr w:type="gramStart"/>
      <w:r w:rsidRPr="00C80A2E">
        <w:rPr>
          <w:rFonts w:ascii="Arial" w:hAnsi="Arial" w:cs="Arial"/>
          <w:color w:val="000000"/>
          <w:sz w:val="24"/>
          <w:szCs w:val="24"/>
        </w:rPr>
        <w:t>(</w:t>
      </w:r>
      <w:r w:rsidRPr="00C80A2E">
        <w:rPr>
          <w:rFonts w:ascii="Arial" w:hAnsi="Arial" w:cs="Arial"/>
          <w:color w:val="000000"/>
          <w:sz w:val="20"/>
          <w:szCs w:val="20"/>
        </w:rPr>
        <w:t xml:space="preserve">наименование органа, ответственного </w:t>
      </w: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C80A2E">
        <w:rPr>
          <w:rFonts w:ascii="Arial" w:hAnsi="Arial" w:cs="Arial"/>
          <w:color w:val="000000"/>
          <w:sz w:val="20"/>
          <w:szCs w:val="20"/>
        </w:rPr>
        <w:t xml:space="preserve">подпись 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C80A2E">
        <w:rPr>
          <w:rFonts w:ascii="Arial" w:hAnsi="Arial" w:cs="Arial"/>
          <w:color w:val="000000"/>
          <w:sz w:val="20"/>
          <w:szCs w:val="20"/>
        </w:rPr>
        <w:t xml:space="preserve">расшифровка подписи </w:t>
      </w:r>
      <w:proofErr w:type="gramEnd"/>
    </w:p>
    <w:p w:rsidR="00AE53B9" w:rsidRPr="00C80A2E" w:rsidRDefault="00AE53B9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C80A2E">
        <w:rPr>
          <w:rFonts w:ascii="Arial" w:hAnsi="Arial" w:cs="Arial"/>
          <w:color w:val="000000"/>
          <w:sz w:val="20"/>
          <w:szCs w:val="20"/>
        </w:rPr>
        <w:t xml:space="preserve">за разработку проекта документа </w:t>
      </w:r>
    </w:p>
    <w:p w:rsidR="00AE53B9" w:rsidRPr="00C80A2E" w:rsidRDefault="00AE53B9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</w:t>
      </w:r>
      <w:r w:rsidRPr="00C80A2E">
        <w:rPr>
          <w:rFonts w:ascii="Arial" w:hAnsi="Arial" w:cs="Arial"/>
          <w:color w:val="000000"/>
          <w:sz w:val="20"/>
          <w:szCs w:val="20"/>
        </w:rPr>
        <w:t xml:space="preserve">стратегического планирования) </w:t>
      </w:r>
    </w:p>
    <w:p w:rsidR="00AE53B9" w:rsidRPr="00C80A2E" w:rsidRDefault="00AE53B9" w:rsidP="00AE53B9">
      <w:pPr>
        <w:rPr>
          <w:rFonts w:ascii="Arial" w:hAnsi="Arial" w:cs="Arial"/>
          <w:sz w:val="24"/>
          <w:szCs w:val="24"/>
        </w:rPr>
      </w:pPr>
      <w:r w:rsidRPr="00C80A2E">
        <w:rPr>
          <w:rFonts w:ascii="Arial" w:hAnsi="Arial" w:cs="Arial"/>
          <w:color w:val="000000"/>
          <w:sz w:val="24"/>
          <w:szCs w:val="24"/>
        </w:rPr>
        <w:t>Дата «____»____________ 20___г</w:t>
      </w:r>
    </w:p>
    <w:sectPr w:rsidR="00AE53B9" w:rsidRPr="00C80A2E" w:rsidSect="003C7395"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0D8"/>
    <w:multiLevelType w:val="hybridMultilevel"/>
    <w:tmpl w:val="D0BE8780"/>
    <w:lvl w:ilvl="0" w:tplc="392EE3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D60A6E"/>
    <w:multiLevelType w:val="hybridMultilevel"/>
    <w:tmpl w:val="90C65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3B9"/>
    <w:rsid w:val="00296760"/>
    <w:rsid w:val="002E76AC"/>
    <w:rsid w:val="00AE53B9"/>
    <w:rsid w:val="00BA28DB"/>
    <w:rsid w:val="00EA0996"/>
    <w:rsid w:val="00EA14DB"/>
    <w:rsid w:val="00FE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E53B9"/>
    <w:pPr>
      <w:ind w:left="720"/>
      <w:contextualSpacing/>
    </w:pPr>
  </w:style>
  <w:style w:type="table" w:styleId="a4">
    <w:name w:val="Table Grid"/>
    <w:basedOn w:val="a1"/>
    <w:uiPriority w:val="59"/>
    <w:rsid w:val="00AE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User</cp:lastModifiedBy>
  <cp:revision>4</cp:revision>
  <dcterms:created xsi:type="dcterms:W3CDTF">2017-06-27T01:58:00Z</dcterms:created>
  <dcterms:modified xsi:type="dcterms:W3CDTF">2017-06-30T02:10:00Z</dcterms:modified>
</cp:coreProperties>
</file>