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9EB" w:rsidRDefault="00AA69EB" w:rsidP="00AA69EB">
      <w:pPr>
        <w:jc w:val="center"/>
        <w:rPr>
          <w:b/>
          <w:sz w:val="20"/>
          <w:szCs w:val="20"/>
        </w:rPr>
      </w:pPr>
    </w:p>
    <w:p w:rsidR="00AA69EB" w:rsidRDefault="00AA69EB" w:rsidP="00AA69EB">
      <w:pPr>
        <w:jc w:val="center"/>
        <w:rPr>
          <w:rFonts w:ascii="Times New Roman" w:hAnsi="Times New Roman" w:cs="Times New Roman"/>
          <w:b/>
          <w:caps/>
          <w:sz w:val="20"/>
          <w:szCs w:val="20"/>
        </w:rPr>
      </w:pPr>
      <w:r>
        <w:rPr>
          <w:rFonts w:ascii="Times New Roman" w:hAnsi="Times New Roman" w:cs="Times New Roman"/>
          <w:b/>
          <w:caps/>
          <w:sz w:val="20"/>
          <w:szCs w:val="20"/>
        </w:rPr>
        <w:t>муниципальный</w:t>
      </w:r>
      <w:r w:rsidR="00BE4C08">
        <w:rPr>
          <w:rFonts w:ascii="Times New Roman" w:hAnsi="Times New Roman" w:cs="Times New Roman"/>
          <w:b/>
          <w:caps/>
          <w:sz w:val="20"/>
          <w:szCs w:val="20"/>
        </w:rPr>
        <w:t xml:space="preserve"> </w:t>
      </w:r>
      <w:r>
        <w:rPr>
          <w:rFonts w:ascii="Times New Roman" w:hAnsi="Times New Roman" w:cs="Times New Roman"/>
          <w:b/>
          <w:caps/>
          <w:sz w:val="20"/>
          <w:szCs w:val="20"/>
        </w:rPr>
        <w:t>КОНТРАКТ № 2</w:t>
      </w:r>
    </w:p>
    <w:p w:rsidR="00AA69EB" w:rsidRDefault="00AA69EB" w:rsidP="00AA69EB">
      <w:pPr>
        <w:ind w:right="-7"/>
        <w:jc w:val="center"/>
        <w:rPr>
          <w:rFonts w:ascii="Times New Roman" w:hAnsi="Times New Roman" w:cs="Times New Roman"/>
          <w:b/>
          <w:i/>
          <w:sz w:val="20"/>
          <w:szCs w:val="20"/>
        </w:rPr>
      </w:pPr>
      <w:r>
        <w:rPr>
          <w:rFonts w:ascii="Times New Roman" w:hAnsi="Times New Roman" w:cs="Times New Roman"/>
          <w:b/>
          <w:sz w:val="20"/>
          <w:szCs w:val="20"/>
        </w:rPr>
        <w:t>На выполнение работ по ремонту дороги  с асфальтобетонным покрытием по ул.Ленина в с. Константиновка Татарского района Новосибирской области</w:t>
      </w:r>
    </w:p>
    <w:p w:rsidR="00AA69EB" w:rsidRDefault="00AA69EB" w:rsidP="00AA69EB">
      <w:pPr>
        <w:ind w:right="-7"/>
        <w:jc w:val="center"/>
        <w:rPr>
          <w:rFonts w:ascii="Times New Roman" w:hAnsi="Times New Roman" w:cs="Times New Roman"/>
          <w:b/>
          <w:i/>
          <w:sz w:val="20"/>
          <w:szCs w:val="20"/>
        </w:rPr>
      </w:pPr>
    </w:p>
    <w:p w:rsidR="00AA69EB" w:rsidRDefault="00BE4C08" w:rsidP="00AA69EB">
      <w:pPr>
        <w:tabs>
          <w:tab w:val="left" w:pos="540"/>
        </w:tabs>
        <w:rPr>
          <w:rFonts w:ascii="Times New Roman" w:hAnsi="Times New Roman" w:cs="Times New Roman"/>
          <w:sz w:val="20"/>
          <w:szCs w:val="20"/>
        </w:rPr>
      </w:pPr>
      <w:r>
        <w:rPr>
          <w:rFonts w:ascii="Times New Roman" w:hAnsi="Times New Roman" w:cs="Times New Roman"/>
          <w:sz w:val="20"/>
          <w:szCs w:val="20"/>
        </w:rPr>
        <w:t>с. Константиновка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 16 » июня </w:t>
      </w:r>
      <w:r w:rsidR="00AA69EB">
        <w:rPr>
          <w:rFonts w:ascii="Times New Roman" w:hAnsi="Times New Roman" w:cs="Times New Roman"/>
          <w:sz w:val="20"/>
          <w:szCs w:val="20"/>
        </w:rPr>
        <w:t>2016г</w:t>
      </w:r>
      <w:r w:rsidR="00AA69EB">
        <w:rPr>
          <w:rFonts w:ascii="Times New Roman" w:hAnsi="Times New Roman" w:cs="Times New Roman"/>
          <w:sz w:val="20"/>
          <w:szCs w:val="20"/>
        </w:rPr>
        <w:tab/>
      </w:r>
    </w:p>
    <w:p w:rsidR="00AA69EB" w:rsidRDefault="00AA69EB" w:rsidP="00AA69EB">
      <w:pPr>
        <w:ind w:firstLine="709"/>
        <w:jc w:val="both"/>
        <w:rPr>
          <w:rFonts w:ascii="Times New Roman" w:hAnsi="Times New Roman" w:cs="Times New Roman"/>
          <w:sz w:val="20"/>
          <w:szCs w:val="20"/>
        </w:rPr>
      </w:pPr>
      <w:r>
        <w:rPr>
          <w:rFonts w:ascii="Times New Roman" w:hAnsi="Times New Roman" w:cs="Times New Roman"/>
          <w:sz w:val="20"/>
          <w:szCs w:val="20"/>
        </w:rPr>
        <w:tab/>
      </w:r>
    </w:p>
    <w:p w:rsidR="00AA69EB" w:rsidRDefault="00AA69EB" w:rsidP="00AA69EB">
      <w:pPr>
        <w:ind w:firstLine="709"/>
        <w:jc w:val="both"/>
        <w:rPr>
          <w:rFonts w:ascii="Times New Roman" w:hAnsi="Times New Roman" w:cs="Times New Roman"/>
          <w:sz w:val="20"/>
          <w:szCs w:val="20"/>
        </w:rPr>
      </w:pPr>
      <w:r>
        <w:rPr>
          <w:rFonts w:ascii="Times New Roman" w:hAnsi="Times New Roman" w:cs="Times New Roman"/>
          <w:b/>
          <w:sz w:val="20"/>
          <w:szCs w:val="20"/>
        </w:rPr>
        <w:t>Администрация Константиновского сельсовета Татарского района Новосибирской области</w:t>
      </w:r>
      <w:r>
        <w:rPr>
          <w:rFonts w:ascii="Times New Roman" w:hAnsi="Times New Roman" w:cs="Times New Roman"/>
          <w:b/>
          <w:bCs/>
          <w:sz w:val="20"/>
          <w:szCs w:val="20"/>
        </w:rPr>
        <w:t>,</w:t>
      </w:r>
      <w:r>
        <w:rPr>
          <w:rFonts w:ascii="Times New Roman" w:hAnsi="Times New Roman" w:cs="Times New Roman"/>
          <w:sz w:val="20"/>
          <w:szCs w:val="20"/>
        </w:rPr>
        <w:t xml:space="preserve"> именуемое в дальнейшем </w:t>
      </w:r>
      <w:r>
        <w:rPr>
          <w:rFonts w:ascii="Times New Roman" w:hAnsi="Times New Roman" w:cs="Times New Roman"/>
          <w:b/>
          <w:bCs/>
          <w:sz w:val="20"/>
          <w:szCs w:val="20"/>
        </w:rPr>
        <w:t xml:space="preserve">«Муниципальный заказчик», </w:t>
      </w:r>
      <w:r>
        <w:rPr>
          <w:rFonts w:ascii="Times New Roman" w:hAnsi="Times New Roman" w:cs="Times New Roman"/>
          <w:sz w:val="20"/>
          <w:szCs w:val="20"/>
        </w:rPr>
        <w:t xml:space="preserve">в лице </w:t>
      </w:r>
      <w:r>
        <w:rPr>
          <w:rFonts w:ascii="Times New Roman" w:hAnsi="Times New Roman" w:cs="Times New Roman"/>
          <w:b/>
          <w:bCs/>
          <w:sz w:val="20"/>
          <w:szCs w:val="20"/>
        </w:rPr>
        <w:t xml:space="preserve">главы администрации </w:t>
      </w:r>
      <w:r>
        <w:rPr>
          <w:rFonts w:ascii="Times New Roman" w:hAnsi="Times New Roman" w:cs="Times New Roman"/>
          <w:b/>
          <w:sz w:val="20"/>
          <w:szCs w:val="20"/>
        </w:rPr>
        <w:t>Самоличенко Ольги Ивановны</w:t>
      </w:r>
      <w:r>
        <w:rPr>
          <w:rFonts w:ascii="Times New Roman" w:hAnsi="Times New Roman" w:cs="Times New Roman"/>
          <w:sz w:val="20"/>
          <w:szCs w:val="20"/>
        </w:rPr>
        <w:t xml:space="preserve">, действующего на основании </w:t>
      </w:r>
      <w:r>
        <w:rPr>
          <w:rFonts w:ascii="Times New Roman" w:hAnsi="Times New Roman" w:cs="Times New Roman"/>
          <w:b/>
          <w:bCs/>
          <w:sz w:val="20"/>
          <w:szCs w:val="20"/>
        </w:rPr>
        <w:t>Устава</w:t>
      </w:r>
      <w:r>
        <w:rPr>
          <w:rFonts w:ascii="Times New Roman" w:hAnsi="Times New Roman" w:cs="Times New Roman"/>
          <w:sz w:val="20"/>
          <w:szCs w:val="20"/>
        </w:rPr>
        <w:t xml:space="preserve">, с одной стороны, и </w:t>
      </w:r>
      <w:r>
        <w:rPr>
          <w:rFonts w:ascii="Times New Roman" w:hAnsi="Times New Roman" w:cs="Times New Roman"/>
          <w:color w:val="333333"/>
          <w:sz w:val="20"/>
          <w:szCs w:val="20"/>
        </w:rPr>
        <w:t>общество с ограниченной ответственностью» «Возрождение»</w:t>
      </w:r>
      <w:r>
        <w:rPr>
          <w:b/>
          <w:smallCaps/>
          <w:sz w:val="20"/>
          <w:szCs w:val="20"/>
        </w:rPr>
        <w:t xml:space="preserve"> </w:t>
      </w:r>
      <w:r>
        <w:rPr>
          <w:rFonts w:ascii="Times New Roman" w:hAnsi="Times New Roman" w:cs="Times New Roman"/>
          <w:b/>
          <w:bCs/>
          <w:sz w:val="20"/>
          <w:szCs w:val="20"/>
        </w:rPr>
        <w:t xml:space="preserve">, </w:t>
      </w:r>
      <w:r>
        <w:rPr>
          <w:rFonts w:ascii="Times New Roman" w:hAnsi="Times New Roman" w:cs="Times New Roman"/>
          <w:sz w:val="20"/>
          <w:szCs w:val="20"/>
        </w:rPr>
        <w:t xml:space="preserve">именуемое в дальнейшем </w:t>
      </w:r>
      <w:r>
        <w:rPr>
          <w:rFonts w:ascii="Times New Roman" w:hAnsi="Times New Roman" w:cs="Times New Roman"/>
          <w:b/>
          <w:bCs/>
          <w:sz w:val="20"/>
          <w:szCs w:val="20"/>
        </w:rPr>
        <w:t xml:space="preserve">«Поставщик», </w:t>
      </w:r>
      <w:r>
        <w:rPr>
          <w:rFonts w:ascii="Times New Roman" w:hAnsi="Times New Roman" w:cs="Times New Roman"/>
          <w:sz w:val="20"/>
          <w:szCs w:val="20"/>
        </w:rPr>
        <w:t>в лице</w:t>
      </w:r>
      <w:r>
        <w:rPr>
          <w:rFonts w:ascii="Times New Roman" w:hAnsi="Times New Roman" w:cs="Times New Roman"/>
          <w:b/>
          <w:bCs/>
          <w:sz w:val="20"/>
          <w:szCs w:val="20"/>
        </w:rPr>
        <w:t xml:space="preserve"> генерального директора Киракосяна Арташеса Завеновича</w:t>
      </w:r>
      <w:r>
        <w:rPr>
          <w:rFonts w:ascii="Times New Roman" w:hAnsi="Times New Roman" w:cs="Times New Roman"/>
          <w:sz w:val="20"/>
          <w:szCs w:val="20"/>
        </w:rPr>
        <w:t>, действующего на основании Устава</w:t>
      </w:r>
      <w:r>
        <w:rPr>
          <w:rFonts w:ascii="Times New Roman" w:hAnsi="Times New Roman" w:cs="Times New Roman"/>
          <w:b/>
          <w:bCs/>
          <w:sz w:val="20"/>
          <w:szCs w:val="20"/>
        </w:rPr>
        <w:t>,</w:t>
      </w:r>
      <w:r>
        <w:rPr>
          <w:rFonts w:ascii="Times New Roman" w:hAnsi="Times New Roman" w:cs="Times New Roman"/>
          <w:sz w:val="20"/>
          <w:szCs w:val="20"/>
        </w:rPr>
        <w:t xml:space="preserve"> с другой стороны (далее именуемые Стороны), с соблюдением требований Федерального закона от 05.04.2013 года № 44-ФЗ «О контрактной системе в сфере закупок товаров, работ, услуг для обеспечения государственных и муниципальных нужд», на основании результатов размещения муниципального заказа путем проведения аукциона в электронной форме (протокол 0151300004316000002-3) заключили настоящий Контракт (далее по тексту - контракт) о нижеследующем:</w:t>
      </w:r>
    </w:p>
    <w:p w:rsidR="00AA69EB" w:rsidRDefault="00AA69EB" w:rsidP="00AA69EB">
      <w:pPr>
        <w:jc w:val="both"/>
        <w:rPr>
          <w:rFonts w:ascii="Times New Roman" w:hAnsi="Times New Roman" w:cs="Times New Roman"/>
          <w:color w:val="000000"/>
          <w:sz w:val="20"/>
          <w:szCs w:val="20"/>
        </w:rPr>
      </w:pPr>
    </w:p>
    <w:p w:rsidR="00AA69EB" w:rsidRDefault="00AA69EB" w:rsidP="00AA69EB">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1. Предмет контракта </w:t>
      </w:r>
    </w:p>
    <w:p w:rsidR="00AA69EB" w:rsidRDefault="00AA69EB" w:rsidP="00AA69EB">
      <w:pPr>
        <w:ind w:right="-7" w:firstLine="540"/>
        <w:jc w:val="both"/>
        <w:rPr>
          <w:rFonts w:ascii="Times New Roman" w:hAnsi="Times New Roman" w:cs="Times New Roman"/>
          <w:sz w:val="20"/>
          <w:szCs w:val="20"/>
        </w:rPr>
      </w:pPr>
      <w:r>
        <w:rPr>
          <w:rFonts w:ascii="Times New Roman" w:hAnsi="Times New Roman" w:cs="Times New Roman"/>
          <w:sz w:val="20"/>
          <w:szCs w:val="20"/>
        </w:rPr>
        <w:t xml:space="preserve">1.1. Подрядчик обязуется осуществить  работы по </w:t>
      </w:r>
      <w:r>
        <w:rPr>
          <w:rFonts w:ascii="Times New Roman" w:hAnsi="Times New Roman" w:cs="Times New Roman"/>
          <w:b/>
          <w:sz w:val="20"/>
          <w:szCs w:val="20"/>
        </w:rPr>
        <w:t>ремонту дороги  с асфальтобетонным покрытием по ул.Ленина в с.Константиновка Татарского района Новосибирской области</w:t>
      </w:r>
      <w:r>
        <w:rPr>
          <w:rFonts w:ascii="Times New Roman" w:hAnsi="Times New Roman" w:cs="Times New Roman"/>
          <w:sz w:val="20"/>
          <w:szCs w:val="20"/>
        </w:rPr>
        <w:t>, в соответствии с требованиями  и условиями настоящего контракта, с действующими строительными нормами и правилами, сметной документацией (Приложение №1 Техническое задание), определяющей его технические характеристики, а так же качество и комплектность, а  Заказчик обязуется принять и оплатить работы в соответствии с условиями настоящего контракта.</w:t>
      </w:r>
    </w:p>
    <w:p w:rsidR="00AA69EB" w:rsidRDefault="00AA69EB" w:rsidP="00AA69EB">
      <w:pPr>
        <w:ind w:right="40" w:firstLine="540"/>
        <w:jc w:val="both"/>
        <w:rPr>
          <w:rFonts w:ascii="Times New Roman" w:hAnsi="Times New Roman" w:cs="Times New Roman"/>
          <w:sz w:val="20"/>
          <w:szCs w:val="20"/>
        </w:rPr>
      </w:pPr>
      <w:r>
        <w:rPr>
          <w:rFonts w:ascii="Times New Roman" w:hAnsi="Times New Roman" w:cs="Times New Roman"/>
          <w:sz w:val="20"/>
          <w:szCs w:val="20"/>
        </w:rPr>
        <w:t>1.2. Срок выполнения:  начало работ с момента подписания контракта, окончание до 27 июня 2016г.</w:t>
      </w:r>
    </w:p>
    <w:p w:rsidR="00AA69EB" w:rsidRDefault="00AA69EB" w:rsidP="00AA69EB">
      <w:pPr>
        <w:ind w:right="40" w:firstLine="540"/>
        <w:jc w:val="both"/>
        <w:rPr>
          <w:rFonts w:ascii="Times New Roman" w:hAnsi="Times New Roman" w:cs="Times New Roman"/>
          <w:sz w:val="20"/>
          <w:szCs w:val="20"/>
        </w:rPr>
      </w:pPr>
      <w:r>
        <w:rPr>
          <w:rFonts w:ascii="Times New Roman" w:hAnsi="Times New Roman" w:cs="Times New Roman"/>
          <w:sz w:val="20"/>
          <w:szCs w:val="20"/>
        </w:rPr>
        <w:t xml:space="preserve">1.3. Выполнение работ осуществляется по адресу: </w:t>
      </w:r>
      <w:r>
        <w:rPr>
          <w:rFonts w:ascii="Times New Roman" w:hAnsi="Times New Roman" w:cs="Times New Roman"/>
          <w:snapToGrid w:val="0"/>
          <w:sz w:val="20"/>
          <w:szCs w:val="20"/>
        </w:rPr>
        <w:t xml:space="preserve">Новосибирская область, Татарский район, Константиновский сельсовет, с. Константиновка, </w:t>
      </w:r>
      <w:r>
        <w:rPr>
          <w:rFonts w:ascii="Times New Roman" w:hAnsi="Times New Roman" w:cs="Times New Roman"/>
          <w:sz w:val="20"/>
          <w:szCs w:val="20"/>
        </w:rPr>
        <w:t>ул. Ленина.</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1.4. Привлечение третьих лиц к исполнению условий контракта подлежит обязательному согласованию с Заказчиком.</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1.5. Все работы выполняются силами Подрядчика, из его материалов и средств.</w:t>
      </w:r>
    </w:p>
    <w:p w:rsidR="00AA69EB" w:rsidRDefault="00AA69EB" w:rsidP="00AA69EB">
      <w:pPr>
        <w:ind w:firstLine="360"/>
        <w:jc w:val="both"/>
        <w:rPr>
          <w:rFonts w:ascii="Times New Roman" w:hAnsi="Times New Roman" w:cs="Times New Roman"/>
          <w:sz w:val="20"/>
          <w:szCs w:val="20"/>
        </w:rPr>
      </w:pPr>
    </w:p>
    <w:p w:rsidR="00AA69EB" w:rsidRDefault="00AA69EB" w:rsidP="00AA69EB">
      <w:pPr>
        <w:spacing w:line="360" w:lineRule="auto"/>
        <w:jc w:val="both"/>
        <w:rPr>
          <w:rFonts w:ascii="Times New Roman" w:hAnsi="Times New Roman" w:cs="Times New Roman"/>
          <w:b/>
          <w:sz w:val="20"/>
          <w:szCs w:val="20"/>
        </w:rPr>
      </w:pPr>
      <w:r>
        <w:rPr>
          <w:rFonts w:ascii="Times New Roman" w:hAnsi="Times New Roman" w:cs="Times New Roman"/>
          <w:b/>
          <w:sz w:val="20"/>
          <w:szCs w:val="20"/>
        </w:rPr>
        <w:t>2. Права и обязанности сторон</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 xml:space="preserve">2.1. Подрядчик обязуется: </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2.1.1. Осуществить выполнение работ по адресу, указанному в п.1.3. настоящего контракта, передать Работы по количеству и качеству, в соответствии с требованиями контракта.</w:t>
      </w:r>
    </w:p>
    <w:p w:rsidR="00AA69EB" w:rsidRDefault="00AA69EB" w:rsidP="00AA69EB">
      <w:pPr>
        <w:shd w:val="clear" w:color="auto" w:fill="FFFFFF"/>
        <w:tabs>
          <w:tab w:val="left" w:pos="360"/>
        </w:tabs>
        <w:jc w:val="both"/>
        <w:rPr>
          <w:rFonts w:ascii="Times New Roman" w:hAnsi="Times New Roman" w:cs="Times New Roman"/>
          <w:sz w:val="20"/>
          <w:szCs w:val="20"/>
        </w:rPr>
      </w:pPr>
      <w:r>
        <w:rPr>
          <w:rFonts w:ascii="Times New Roman" w:hAnsi="Times New Roman" w:cs="Times New Roman"/>
          <w:sz w:val="20"/>
          <w:szCs w:val="20"/>
        </w:rPr>
        <w:tab/>
        <w:t xml:space="preserve">   2.1.2. При исполнении настоящего Контракта может привлечь по согласованию с Заказчиком в рамках существующего законодательства субподрядные организации, обладающие необходимым опытом, оборудованием и персоналом, а в случаях, предусмотренных действующим законодательством, лицензией, сертификатом, либо другими документами, подтверждающими их право на выполнение данного вида работ.</w:t>
      </w:r>
    </w:p>
    <w:p w:rsidR="00AA69EB" w:rsidRDefault="00AA69EB" w:rsidP="00AA69EB">
      <w:pPr>
        <w:shd w:val="clear" w:color="auto" w:fill="FFFFFF"/>
        <w:jc w:val="both"/>
        <w:rPr>
          <w:rFonts w:ascii="Times New Roman" w:hAnsi="Times New Roman" w:cs="Times New Roman"/>
          <w:sz w:val="20"/>
          <w:szCs w:val="20"/>
        </w:rPr>
      </w:pPr>
      <w:r>
        <w:rPr>
          <w:rFonts w:ascii="Times New Roman" w:hAnsi="Times New Roman" w:cs="Times New Roman"/>
          <w:sz w:val="20"/>
          <w:szCs w:val="20"/>
        </w:rPr>
        <w:lastRenderedPageBreak/>
        <w:t>Информировать Заказчика о заключении договора субподряда. Заказчик может рекомендовать  Подрядчику  замену субподрядчика при наличии мотивированной обоснованной причины.</w:t>
      </w:r>
    </w:p>
    <w:p w:rsidR="00AA69EB" w:rsidRDefault="00AA69EB" w:rsidP="00AA69EB">
      <w:pPr>
        <w:shd w:val="clear" w:color="auto" w:fill="FFFFFF"/>
        <w:tabs>
          <w:tab w:val="left" w:pos="360"/>
        </w:tabs>
        <w:jc w:val="both"/>
        <w:rPr>
          <w:rFonts w:ascii="Times New Roman" w:hAnsi="Times New Roman" w:cs="Times New Roman"/>
          <w:sz w:val="20"/>
          <w:szCs w:val="20"/>
        </w:rPr>
      </w:pPr>
      <w:r>
        <w:rPr>
          <w:rFonts w:ascii="Times New Roman" w:hAnsi="Times New Roman" w:cs="Times New Roman"/>
          <w:sz w:val="20"/>
          <w:szCs w:val="20"/>
        </w:rPr>
        <w:t>В любом случае Подрядчик несет прямую ответственность за качество и сроки выполняемых субподрядчиками работ.</w:t>
      </w:r>
    </w:p>
    <w:p w:rsidR="00AA69EB" w:rsidRDefault="00AA69EB" w:rsidP="00AA69EB">
      <w:pPr>
        <w:shd w:val="clear" w:color="auto" w:fill="FFFFFF"/>
        <w:tabs>
          <w:tab w:val="left" w:pos="540"/>
        </w:tabs>
        <w:jc w:val="both"/>
        <w:rPr>
          <w:rFonts w:ascii="Times New Roman" w:hAnsi="Times New Roman" w:cs="Times New Roman"/>
          <w:color w:val="000000"/>
          <w:sz w:val="20"/>
          <w:szCs w:val="20"/>
        </w:rPr>
      </w:pPr>
      <w:r>
        <w:rPr>
          <w:rFonts w:ascii="Times New Roman" w:hAnsi="Times New Roman" w:cs="Times New Roman"/>
          <w:color w:val="000000"/>
          <w:sz w:val="20"/>
          <w:szCs w:val="20"/>
        </w:rPr>
        <w:tab/>
        <w:t xml:space="preserve">2.1.3.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AA69EB" w:rsidRDefault="00AA69EB" w:rsidP="00AA69EB">
      <w:pPr>
        <w:shd w:val="clear" w:color="auto" w:fill="FFFFFF"/>
        <w:tabs>
          <w:tab w:val="left" w:pos="540"/>
        </w:tabs>
        <w:jc w:val="both"/>
        <w:rPr>
          <w:rFonts w:ascii="Times New Roman" w:hAnsi="Times New Roman" w:cs="Times New Roman"/>
          <w:sz w:val="20"/>
          <w:szCs w:val="20"/>
        </w:rPr>
      </w:pPr>
      <w:r>
        <w:rPr>
          <w:rFonts w:ascii="Times New Roman" w:hAnsi="Times New Roman" w:cs="Times New Roman"/>
          <w:color w:val="000000"/>
          <w:sz w:val="20"/>
          <w:szCs w:val="20"/>
        </w:rPr>
        <w:tab/>
        <w:t xml:space="preserve">2.1.4. Обеспечить своевременное устранение недостатков и дефектов, выявленных при приемке работ и в течение гарантийного срока эксплуатации объекта. Исправлять дефекты, допущенные при выполнении работ, за свой счет в согласованные с Заказчиком сроки. </w:t>
      </w:r>
    </w:p>
    <w:p w:rsidR="00AA69EB" w:rsidRDefault="00AA69EB" w:rsidP="00AA69EB">
      <w:pPr>
        <w:pStyle w:val="a3"/>
        <w:tabs>
          <w:tab w:val="left" w:pos="540"/>
        </w:tabs>
        <w:jc w:val="both"/>
      </w:pPr>
      <w:r>
        <w:tab/>
        <w:t xml:space="preserve">2.1.5. Нести риск случайного уничтожения и случайного повреждения результата выполненных работ на объекте до момента сдачи объекта в гарантийную эксплуатацию, кроме случаев, связанных с непреодолимой силой. </w:t>
      </w:r>
    </w:p>
    <w:p w:rsidR="00AA69EB" w:rsidRDefault="00AA69EB" w:rsidP="00AA69EB">
      <w:pPr>
        <w:pStyle w:val="a3"/>
        <w:tabs>
          <w:tab w:val="left" w:pos="540"/>
        </w:tabs>
        <w:jc w:val="both"/>
      </w:pPr>
      <w:r>
        <w:tab/>
        <w:t>2.1.6. Компенсировать Заказчику убытки за весь ущерб, включая судебные издержки, связанные с травмами или ущербом, нанесенным третьим лицам, возникшим вследствие выполнения Подрядчиком работ в соответствии с Контрактом или вследствие нарушения имущественных или иных прав.</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2.1.7. Передать вместе с Работами необходимую техническую и иную документацию, снабженную переводом на русский язык.</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 xml:space="preserve">2.1.8. Заблаговременно известить Заказчика о точной дате выполнения работ, противном случае претензии по сроку приемки работ не принимаются. </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2.1.9. Допускать представителей Заказчика для проверки выполнения контракта и качества работ, представлять Заказчику необходимую информацию.</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2.1.10. По окончании работ сдать результаты работы Заказчику и подготовить акт выполненных работ (КС-2), (КС-3),  счет-фактуру.</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2.1.11. В случае несоответствия выполненных Работ сметной документации контракта сторонами составляется акт (дефектная ведомость) с перечнем недостатков. Для участия в составлении дефектной ведомости Подрядчик  должен направить своего представителя не позднее 3 (трех) дней со дня получения письменного извещения Заказчика, в противном случае дефектная ведомость составляется комиссией Заказчика в одностороннем порядке.</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 xml:space="preserve">2.2. Заказчик обязуется: </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2.2.1. Проводить проверки Подрядчика по организации им производства работ и контроля качества на объекте.</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2.2.2. Предъявлять претензии к Подрядчику в связи с некачественным выполнением работ, невыполнение работ в сроки установленные Контрактом, ГК РФ и иными нормативными правовыми актами. Требовать от Подрядчика устранение некачественно выполненных работ, а также выполнения работ в установленные сроки.</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2.2.3. Проверять обоснованность применяемых расценок, а также сведений, содержащихся в документах, предъявленных подрядной организацией к оплате за выполненные работы.</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2.2.4.Принять и оплатить выполненные работы в порядке и на условиях установленных настоящим контрактом.</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 xml:space="preserve">2.2.5.Произвести приемку работ и оформление необходимых документов или дать         мотивированный отказ о приемке работ в течение 3 (трех) рабочих дней после получения от Подрядчика извещения об окончании работ. </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lastRenderedPageBreak/>
        <w:t>2.2.6.Приемка работ по количеству и качеству осуществляется Заказчиком согласно требованиям и условиям настоящего контракта. Работы должны быть идентифицированы, то есть определенно обособлены, или иным образом обозначены как работы, являющиеся предметом данного контракта.</w:t>
      </w:r>
    </w:p>
    <w:p w:rsidR="00AA69EB" w:rsidRDefault="00AA69EB" w:rsidP="00AA69EB">
      <w:pPr>
        <w:ind w:firstLine="540"/>
        <w:jc w:val="both"/>
        <w:rPr>
          <w:rFonts w:ascii="Times New Roman" w:hAnsi="Times New Roman" w:cs="Times New Roman"/>
          <w:sz w:val="20"/>
          <w:szCs w:val="20"/>
        </w:rPr>
      </w:pPr>
    </w:p>
    <w:p w:rsidR="00AA69EB" w:rsidRDefault="00AA69EB" w:rsidP="00AA69EB">
      <w:pPr>
        <w:spacing w:line="360" w:lineRule="auto"/>
        <w:jc w:val="both"/>
        <w:rPr>
          <w:rFonts w:ascii="Times New Roman" w:hAnsi="Times New Roman" w:cs="Times New Roman"/>
          <w:b/>
          <w:sz w:val="20"/>
          <w:szCs w:val="20"/>
        </w:rPr>
      </w:pPr>
    </w:p>
    <w:p w:rsidR="00AA69EB" w:rsidRDefault="00AA69EB" w:rsidP="00AA69EB">
      <w:pPr>
        <w:spacing w:line="360" w:lineRule="auto"/>
        <w:jc w:val="both"/>
        <w:rPr>
          <w:rFonts w:ascii="Times New Roman" w:hAnsi="Times New Roman" w:cs="Times New Roman"/>
          <w:b/>
          <w:sz w:val="20"/>
          <w:szCs w:val="20"/>
        </w:rPr>
      </w:pPr>
      <w:r>
        <w:rPr>
          <w:rFonts w:ascii="Times New Roman" w:hAnsi="Times New Roman" w:cs="Times New Roman"/>
          <w:b/>
          <w:sz w:val="20"/>
          <w:szCs w:val="20"/>
        </w:rPr>
        <w:t>3. Цена контракта и порядок расчетов</w:t>
      </w:r>
    </w:p>
    <w:p w:rsidR="00AA69EB" w:rsidRDefault="00AA69EB" w:rsidP="00AA69EB">
      <w:pPr>
        <w:pStyle w:val="a5"/>
        <w:tabs>
          <w:tab w:val="left" w:pos="2160"/>
        </w:tabs>
        <w:ind w:left="0" w:firstLine="540"/>
        <w:jc w:val="both"/>
        <w:rPr>
          <w:rFonts w:ascii="Times New Roman" w:hAnsi="Times New Roman" w:cs="Times New Roman"/>
          <w:sz w:val="20"/>
          <w:szCs w:val="20"/>
        </w:rPr>
      </w:pPr>
      <w:r>
        <w:rPr>
          <w:rFonts w:ascii="Times New Roman" w:hAnsi="Times New Roman" w:cs="Times New Roman"/>
          <w:sz w:val="20"/>
          <w:szCs w:val="20"/>
        </w:rPr>
        <w:t xml:space="preserve">3.1. Цена контракта составляет </w:t>
      </w:r>
      <w:r>
        <w:rPr>
          <w:rFonts w:ascii="Times New Roman" w:hAnsi="Times New Roman" w:cs="Times New Roman"/>
          <w:b/>
          <w:sz w:val="20"/>
          <w:szCs w:val="20"/>
        </w:rPr>
        <w:t>1390344,91</w:t>
      </w:r>
      <w:r>
        <w:rPr>
          <w:rFonts w:ascii="Times New Roman" w:hAnsi="Times New Roman" w:cs="Times New Roman"/>
          <w:sz w:val="20"/>
          <w:szCs w:val="20"/>
        </w:rPr>
        <w:t xml:space="preserve"> рублей (Один миллион триста девяносто тысяч триста сорок четыре рубля 91 копейка), в соответствии с предложением Подрядчика на аукционе и включает в себя все затраты подрядчика, возникшие у него в процессе исполнения муниципального контракта в соответствии с Техническим заданием, а также расходы на уплату налогов</w:t>
      </w:r>
      <w:r w:rsidR="00726DC6">
        <w:rPr>
          <w:rFonts w:ascii="Times New Roman" w:hAnsi="Times New Roman" w:cs="Times New Roman"/>
          <w:sz w:val="20"/>
          <w:szCs w:val="20"/>
        </w:rPr>
        <w:t xml:space="preserve">, таможенных пошлин, </w:t>
      </w:r>
      <w:r>
        <w:rPr>
          <w:rFonts w:ascii="Times New Roman" w:hAnsi="Times New Roman" w:cs="Times New Roman"/>
          <w:sz w:val="20"/>
          <w:szCs w:val="20"/>
        </w:rPr>
        <w:t xml:space="preserve">и  иных сборов и обязательных платежей подрядчика.  </w:t>
      </w:r>
    </w:p>
    <w:p w:rsidR="00AA69EB" w:rsidRDefault="00AA69EB" w:rsidP="00AA69EB">
      <w:pPr>
        <w:shd w:val="clear" w:color="auto" w:fill="FFFFFF"/>
        <w:ind w:firstLine="540"/>
        <w:jc w:val="both"/>
        <w:rPr>
          <w:rFonts w:ascii="Times New Roman" w:hAnsi="Times New Roman" w:cs="Times New Roman"/>
          <w:b/>
          <w:bCs/>
          <w:sz w:val="20"/>
          <w:szCs w:val="20"/>
        </w:rPr>
      </w:pPr>
      <w:r>
        <w:rPr>
          <w:rFonts w:ascii="Times New Roman" w:hAnsi="Times New Roman" w:cs="Times New Roman"/>
          <w:sz w:val="20"/>
          <w:szCs w:val="20"/>
        </w:rPr>
        <w:t xml:space="preserve">3.2. Цена   муниципального   контракта   </w:t>
      </w:r>
      <w:r>
        <w:rPr>
          <w:rFonts w:ascii="Times New Roman" w:hAnsi="Times New Roman" w:cs="Times New Roman"/>
          <w:b/>
          <w:bCs/>
          <w:sz w:val="20"/>
          <w:szCs w:val="20"/>
        </w:rPr>
        <w:t>твердая</w:t>
      </w:r>
      <w:r>
        <w:rPr>
          <w:rFonts w:ascii="Times New Roman" w:hAnsi="Times New Roman" w:cs="Times New Roman"/>
          <w:sz w:val="20"/>
          <w:szCs w:val="20"/>
        </w:rPr>
        <w:t>,  за   исключением  случаев,  когда  цена   муниципального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w:t>
      </w:r>
    </w:p>
    <w:p w:rsidR="00AA69EB" w:rsidRDefault="00AA69EB" w:rsidP="00AA69EB">
      <w:pPr>
        <w:pStyle w:val="2"/>
        <w:spacing w:line="240" w:lineRule="auto"/>
        <w:ind w:left="0" w:firstLine="540"/>
        <w:jc w:val="both"/>
        <w:rPr>
          <w:rFonts w:ascii="Times New Roman" w:hAnsi="Times New Roman" w:cs="Times New Roman"/>
          <w:sz w:val="20"/>
          <w:szCs w:val="20"/>
        </w:rPr>
      </w:pPr>
      <w:r>
        <w:rPr>
          <w:rFonts w:ascii="Times New Roman" w:hAnsi="Times New Roman" w:cs="Times New Roman"/>
          <w:sz w:val="20"/>
          <w:szCs w:val="20"/>
        </w:rPr>
        <w:t>3.3. Заказчик оплачивает выполненные работы согласно акта сдачи - приемки выполненных работ, счета-фактуры.</w:t>
      </w:r>
    </w:p>
    <w:p w:rsidR="00AA69EB" w:rsidRDefault="00AA69EB" w:rsidP="00AA69EB">
      <w:pPr>
        <w:tabs>
          <w:tab w:val="left" w:pos="540"/>
        </w:tabs>
        <w:ind w:firstLine="540"/>
        <w:jc w:val="both"/>
        <w:rPr>
          <w:rFonts w:ascii="Times New Roman" w:hAnsi="Times New Roman" w:cs="Times New Roman"/>
          <w:sz w:val="20"/>
          <w:szCs w:val="20"/>
        </w:rPr>
      </w:pPr>
      <w:r>
        <w:rPr>
          <w:rFonts w:ascii="Times New Roman" w:hAnsi="Times New Roman" w:cs="Times New Roman"/>
          <w:color w:val="000000"/>
          <w:sz w:val="20"/>
          <w:szCs w:val="20"/>
        </w:rPr>
        <w:t xml:space="preserve">3.4. </w:t>
      </w:r>
      <w:r>
        <w:rPr>
          <w:rFonts w:ascii="Times New Roman" w:hAnsi="Times New Roman" w:cs="Times New Roman"/>
          <w:sz w:val="20"/>
          <w:szCs w:val="20"/>
        </w:rPr>
        <w:t>Оплата работ будет производиться путем безналичного перечисления денежных средств на расчетный счет Подрядчика.  При этом:</w:t>
      </w:r>
    </w:p>
    <w:p w:rsidR="00AA69EB" w:rsidRDefault="00AA69EB" w:rsidP="00AA69EB">
      <w:pPr>
        <w:jc w:val="both"/>
        <w:rPr>
          <w:rFonts w:ascii="Times New Roman" w:hAnsi="Times New Roman" w:cs="Times New Roman"/>
          <w:color w:val="000000"/>
          <w:sz w:val="20"/>
          <w:szCs w:val="20"/>
        </w:rPr>
      </w:pPr>
      <w:r>
        <w:rPr>
          <w:rFonts w:ascii="Times New Roman" w:hAnsi="Times New Roman" w:cs="Times New Roman"/>
          <w:sz w:val="20"/>
          <w:szCs w:val="20"/>
        </w:rPr>
        <w:t xml:space="preserve">- оплата за фактически выполненные работы будет производиться на основании актов приемки-сдачи выполненных работ формы КС-2, справок о стоимости работ формы КС-3, счет- фактуры </w:t>
      </w:r>
      <w:r>
        <w:rPr>
          <w:rFonts w:ascii="Times New Roman" w:hAnsi="Times New Roman" w:cs="Times New Roman"/>
          <w:color w:val="000000"/>
          <w:sz w:val="20"/>
          <w:szCs w:val="20"/>
        </w:rPr>
        <w:t xml:space="preserve">по мере поступления денежных средств на лицевой счет Муниципального заказчика по соответствующим уровням финансирования согласно выделенных лимитов бюджетных </w:t>
      </w:r>
      <w:r>
        <w:rPr>
          <w:rFonts w:ascii="Times New Roman" w:hAnsi="Times New Roman" w:cs="Times New Roman"/>
          <w:sz w:val="20"/>
          <w:szCs w:val="20"/>
        </w:rPr>
        <w:t>обязательств</w:t>
      </w:r>
      <w:r>
        <w:rPr>
          <w:rStyle w:val="st1"/>
          <w:rFonts w:ascii="Times New Roman" w:hAnsi="Times New Roman" w:cs="Times New Roman"/>
          <w:sz w:val="20"/>
          <w:szCs w:val="20"/>
        </w:rPr>
        <w:t xml:space="preserve"> до 31 декабря 2016 года. </w:t>
      </w:r>
      <w:r>
        <w:rPr>
          <w:rFonts w:ascii="Times New Roman" w:hAnsi="Times New Roman" w:cs="Times New Roman"/>
          <w:sz w:val="20"/>
          <w:szCs w:val="20"/>
        </w:rPr>
        <w:t>Авансирование не предусмотрено.</w:t>
      </w:r>
    </w:p>
    <w:p w:rsidR="00AA69EB" w:rsidRDefault="00AA69EB" w:rsidP="00AA69EB">
      <w:pPr>
        <w:tabs>
          <w:tab w:val="left" w:pos="540"/>
        </w:tabs>
        <w:ind w:firstLine="540"/>
        <w:jc w:val="both"/>
        <w:rPr>
          <w:rFonts w:ascii="Times New Roman" w:hAnsi="Times New Roman" w:cs="Times New Roman"/>
          <w:bCs/>
          <w:sz w:val="20"/>
          <w:szCs w:val="20"/>
        </w:rPr>
      </w:pPr>
      <w:r>
        <w:rPr>
          <w:rFonts w:ascii="Times New Roman" w:hAnsi="Times New Roman" w:cs="Times New Roman"/>
          <w:bCs/>
          <w:sz w:val="20"/>
          <w:szCs w:val="20"/>
        </w:rPr>
        <w:t>3.5. Заказчик вправе приостановить оплату в следующих случаях:</w:t>
      </w:r>
    </w:p>
    <w:p w:rsidR="00AA69EB" w:rsidRDefault="00AA69EB" w:rsidP="00AA69EB">
      <w:pPr>
        <w:ind w:firstLine="540"/>
        <w:jc w:val="both"/>
        <w:rPr>
          <w:rFonts w:ascii="Times New Roman" w:hAnsi="Times New Roman" w:cs="Times New Roman"/>
          <w:bCs/>
          <w:sz w:val="20"/>
          <w:szCs w:val="20"/>
        </w:rPr>
      </w:pPr>
      <w:r>
        <w:rPr>
          <w:rFonts w:ascii="Times New Roman" w:hAnsi="Times New Roman" w:cs="Times New Roman"/>
          <w:bCs/>
          <w:sz w:val="20"/>
          <w:szCs w:val="20"/>
        </w:rPr>
        <w:t>3.5.1. Невыполнения Подрядчиком работ в установленный настоящим контрактом срок, до момента окончания работ;</w:t>
      </w:r>
    </w:p>
    <w:p w:rsidR="00AA69EB" w:rsidRDefault="00AA69EB" w:rsidP="00AA69EB">
      <w:pPr>
        <w:ind w:firstLine="540"/>
        <w:jc w:val="both"/>
        <w:rPr>
          <w:rFonts w:ascii="Times New Roman" w:hAnsi="Times New Roman" w:cs="Times New Roman"/>
          <w:bCs/>
          <w:sz w:val="20"/>
          <w:szCs w:val="20"/>
        </w:rPr>
      </w:pPr>
      <w:r>
        <w:rPr>
          <w:rFonts w:ascii="Times New Roman" w:hAnsi="Times New Roman" w:cs="Times New Roman"/>
          <w:bCs/>
          <w:sz w:val="20"/>
          <w:szCs w:val="20"/>
        </w:rPr>
        <w:t xml:space="preserve">3.5.2. Отказа Подрядчика от устранения выявленных в ходе приемки работ недостатков, до момента устранения недостатков.  </w:t>
      </w:r>
    </w:p>
    <w:p w:rsidR="00AA69EB" w:rsidRDefault="00AA69EB" w:rsidP="00AA69EB">
      <w:pPr>
        <w:keepNext/>
        <w:spacing w:line="360" w:lineRule="auto"/>
        <w:jc w:val="both"/>
        <w:rPr>
          <w:rFonts w:ascii="Times New Roman" w:hAnsi="Times New Roman" w:cs="Times New Roman"/>
          <w:b/>
          <w:color w:val="000000"/>
          <w:sz w:val="20"/>
          <w:szCs w:val="20"/>
        </w:rPr>
      </w:pPr>
    </w:p>
    <w:p w:rsidR="00AA69EB" w:rsidRDefault="00AA69EB" w:rsidP="00AA69EB">
      <w:pPr>
        <w:keepNext/>
        <w:spacing w:line="36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4. Гарантийные обязательства</w:t>
      </w:r>
    </w:p>
    <w:p w:rsidR="00AA69EB" w:rsidRDefault="00AA69EB" w:rsidP="00AA69EB">
      <w:pPr>
        <w:autoSpaceDE w:val="0"/>
        <w:autoSpaceDN w:val="0"/>
        <w:adjustRightInd w:val="0"/>
        <w:ind w:firstLine="540"/>
        <w:jc w:val="both"/>
        <w:rPr>
          <w:rFonts w:ascii="Times New Roman" w:hAnsi="Times New Roman" w:cs="Times New Roman"/>
          <w:color w:val="000000"/>
          <w:sz w:val="20"/>
          <w:szCs w:val="20"/>
        </w:rPr>
      </w:pPr>
      <w:r>
        <w:rPr>
          <w:rFonts w:ascii="Times New Roman" w:hAnsi="Times New Roman" w:cs="Times New Roman"/>
          <w:noProof/>
          <w:color w:val="000000"/>
          <w:sz w:val="20"/>
          <w:szCs w:val="20"/>
        </w:rPr>
        <w:t>4.1. Подрядчик   гарантирует    достижение      указанных  в  технической   документации     показателей и возможность эксплуатации объекта  в соответствии с настоящим контрактом  на протяжении гарантийного срока.</w:t>
      </w:r>
    </w:p>
    <w:p w:rsidR="00AA69EB" w:rsidRDefault="00AA69EB" w:rsidP="00AA69EB">
      <w:pPr>
        <w:autoSpaceDE w:val="0"/>
        <w:autoSpaceDN w:val="0"/>
        <w:adjustRightInd w:val="0"/>
        <w:ind w:firstLine="540"/>
        <w:jc w:val="both"/>
        <w:rPr>
          <w:rFonts w:ascii="Times New Roman" w:hAnsi="Times New Roman" w:cs="Times New Roman"/>
          <w:color w:val="000000"/>
          <w:sz w:val="20"/>
          <w:szCs w:val="20"/>
        </w:rPr>
      </w:pPr>
      <w:r>
        <w:rPr>
          <w:rFonts w:ascii="Times New Roman" w:hAnsi="Times New Roman" w:cs="Times New Roman"/>
          <w:noProof/>
          <w:color w:val="000000"/>
          <w:sz w:val="20"/>
          <w:szCs w:val="20"/>
        </w:rPr>
        <w:t>4.2. </w:t>
      </w:r>
      <w:r>
        <w:rPr>
          <w:rFonts w:ascii="Times New Roman" w:hAnsi="Times New Roman" w:cs="Times New Roman"/>
          <w:color w:val="000000"/>
          <w:sz w:val="20"/>
          <w:szCs w:val="20"/>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AA69EB" w:rsidRDefault="00AA69EB" w:rsidP="00AA69EB">
      <w:pPr>
        <w:shd w:val="clear" w:color="auto" w:fill="FFFFFF"/>
        <w:tabs>
          <w:tab w:val="left" w:leader="underscore" w:pos="9322"/>
        </w:tabs>
        <w:ind w:firstLine="540"/>
        <w:jc w:val="both"/>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4.3. Срок гарантии качества на выполненные работы на автомобильной дороге или искусственном сооружении и входящих в него инженерных сооружений, оборудования, материалов, элементов обустройства составляет </w:t>
      </w:r>
      <w:r>
        <w:rPr>
          <w:rFonts w:ascii="Times New Roman" w:hAnsi="Times New Roman" w:cs="Times New Roman"/>
          <w:b/>
          <w:color w:val="000000"/>
          <w:sz w:val="20"/>
          <w:szCs w:val="20"/>
        </w:rPr>
        <w:t>5 лет</w:t>
      </w:r>
      <w:r>
        <w:rPr>
          <w:rFonts w:ascii="Times New Roman" w:hAnsi="Times New Roman" w:cs="Times New Roman"/>
          <w:color w:val="000000"/>
          <w:sz w:val="20"/>
          <w:szCs w:val="20"/>
        </w:rPr>
        <w:t xml:space="preserve">, при этом началом срока действия гарантийных обязательств Подрядчика, считается дата подписания акта о сдаче-приемке выполненных работ. </w:t>
      </w:r>
    </w:p>
    <w:p w:rsidR="00AA69EB" w:rsidRDefault="00AA69EB" w:rsidP="00AA69EB">
      <w:pPr>
        <w:ind w:firstLine="709"/>
        <w:jc w:val="both"/>
        <w:rPr>
          <w:rFonts w:ascii="Times New Roman" w:hAnsi="Times New Roman" w:cs="Times New Roman"/>
          <w:color w:val="000000"/>
          <w:sz w:val="20"/>
          <w:szCs w:val="20"/>
        </w:rPr>
      </w:pPr>
      <w:r>
        <w:rPr>
          <w:rFonts w:ascii="Times New Roman" w:hAnsi="Times New Roman" w:cs="Times New Roman"/>
          <w:noProof/>
          <w:color w:val="000000"/>
          <w:sz w:val="20"/>
          <w:szCs w:val="20"/>
        </w:rPr>
        <w:t xml:space="preserve">4.4. Если в период гарантийной эксплуатации объекта обнаружаться дефекты, то Подрядчик обязан их устранить за свой счет </w:t>
      </w:r>
      <w:r>
        <w:rPr>
          <w:rFonts w:ascii="Times New Roman" w:hAnsi="Times New Roman" w:cs="Times New Roman"/>
          <w:color w:val="000000"/>
          <w:sz w:val="20"/>
          <w:szCs w:val="20"/>
        </w:rPr>
        <w:t xml:space="preserve">в течение 28 дней, гарантийный срок при этом продлевается на период устранения дефектов. </w:t>
      </w:r>
    </w:p>
    <w:p w:rsidR="00AA69EB" w:rsidRDefault="00AA69EB" w:rsidP="00AA69EB">
      <w:pPr>
        <w:autoSpaceDE w:val="0"/>
        <w:autoSpaceDN w:val="0"/>
        <w:adjustRightInd w:val="0"/>
        <w:ind w:firstLine="540"/>
        <w:jc w:val="both"/>
        <w:rPr>
          <w:rFonts w:ascii="Times New Roman" w:hAnsi="Times New Roman" w:cs="Times New Roman"/>
          <w:noProof/>
          <w:color w:val="000000"/>
          <w:sz w:val="20"/>
          <w:szCs w:val="20"/>
        </w:rPr>
      </w:pPr>
      <w:r>
        <w:rPr>
          <w:rFonts w:ascii="Times New Roman" w:hAnsi="Times New Roman" w:cs="Times New Roman"/>
          <w:noProof/>
          <w:color w:val="000000"/>
          <w:sz w:val="20"/>
          <w:szCs w:val="20"/>
        </w:rPr>
        <w:lastRenderedPageBreak/>
        <w:t xml:space="preserve"> Для участия в составлении акта, фиксирующего дефекты и сроков их устранения, Подрядчик обязан направить своего представителя не позднее 3 дней со дня получения письменного извещения Заказчика.</w:t>
      </w:r>
    </w:p>
    <w:p w:rsidR="00AA69EB" w:rsidRDefault="00AA69EB" w:rsidP="00AA69EB">
      <w:pPr>
        <w:pStyle w:val="2"/>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5. Производство работ. </w:t>
      </w:r>
    </w:p>
    <w:p w:rsidR="00AA69EB" w:rsidRDefault="00AA69EB" w:rsidP="00AA69EB">
      <w:pPr>
        <w:pStyle w:val="2"/>
        <w:spacing w:line="240" w:lineRule="auto"/>
        <w:ind w:left="0" w:firstLine="540"/>
        <w:jc w:val="both"/>
        <w:rPr>
          <w:rFonts w:ascii="Times New Roman" w:hAnsi="Times New Roman" w:cs="Times New Roman"/>
          <w:sz w:val="20"/>
          <w:szCs w:val="20"/>
        </w:rPr>
      </w:pPr>
      <w:r>
        <w:rPr>
          <w:rFonts w:ascii="Times New Roman" w:hAnsi="Times New Roman" w:cs="Times New Roman"/>
          <w:sz w:val="20"/>
          <w:szCs w:val="20"/>
        </w:rPr>
        <w:t>5.1. Подрядчик самостоятельно организует производство работ на объекте по своим планам и графикам, увязанным со сроком, указанным в настоящем Контракте.</w:t>
      </w:r>
    </w:p>
    <w:p w:rsidR="00AA69EB" w:rsidRDefault="00AA69EB" w:rsidP="00AA69EB">
      <w:pPr>
        <w:pStyle w:val="2"/>
        <w:spacing w:line="240" w:lineRule="auto"/>
        <w:ind w:left="0" w:firstLine="540"/>
        <w:jc w:val="both"/>
        <w:rPr>
          <w:rFonts w:ascii="Times New Roman" w:hAnsi="Times New Roman" w:cs="Times New Roman"/>
          <w:sz w:val="20"/>
          <w:szCs w:val="20"/>
        </w:rPr>
      </w:pPr>
      <w:r>
        <w:rPr>
          <w:rFonts w:ascii="Times New Roman" w:hAnsi="Times New Roman" w:cs="Times New Roman"/>
          <w:sz w:val="20"/>
          <w:szCs w:val="20"/>
        </w:rPr>
        <w:t>5.2. В случае если Заказчиком при эксплуатации результата работ будут обнаружены некачественно выполненные работы, Подрядчик своими силами и без увеличения стоимости работ обязан в согласованный с Заказчиком срок переделать (доделать) эти работы для обеспечения их надлежащего качества.</w:t>
      </w:r>
    </w:p>
    <w:p w:rsidR="00AA69EB" w:rsidRDefault="00AA69EB" w:rsidP="00AA69EB">
      <w:pPr>
        <w:shd w:val="clear" w:color="auto" w:fill="FFFFFF"/>
        <w:tabs>
          <w:tab w:val="left" w:pos="1243"/>
        </w:tabs>
        <w:ind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5.3. Подрядчик принимает на себя обязательство обеспечить выполнение работ по настоящему контракту,  материалами, изделиями и конструкциями, инженерным (технологическим) оборудованием которые должны иметь соответствующие сертификаты, технические паспорта и другие документы, удостоверяющие их качество. </w:t>
      </w:r>
    </w:p>
    <w:p w:rsidR="00AA69EB" w:rsidRDefault="00AA69EB" w:rsidP="00AA69EB">
      <w:pPr>
        <w:shd w:val="clear" w:color="auto" w:fill="FFFFFF"/>
        <w:tabs>
          <w:tab w:val="left" w:pos="1243"/>
        </w:tabs>
        <w:ind w:firstLine="540"/>
        <w:jc w:val="both"/>
        <w:rPr>
          <w:rFonts w:ascii="Times New Roman" w:hAnsi="Times New Roman" w:cs="Times New Roman"/>
          <w:sz w:val="20"/>
          <w:szCs w:val="20"/>
        </w:rPr>
      </w:pPr>
      <w:r>
        <w:rPr>
          <w:rFonts w:ascii="Times New Roman" w:hAnsi="Times New Roman" w:cs="Times New Roman"/>
          <w:color w:val="000000"/>
          <w:sz w:val="20"/>
          <w:szCs w:val="20"/>
        </w:rPr>
        <w:t xml:space="preserve">5.4. </w:t>
      </w:r>
      <w:r>
        <w:rPr>
          <w:rFonts w:ascii="Times New Roman" w:hAnsi="Times New Roman" w:cs="Times New Roman"/>
          <w:sz w:val="20"/>
          <w:szCs w:val="20"/>
        </w:rPr>
        <w:t>Заказчик или его уполномоченные представители вправе давать Подрядчику письменное предписание:</w:t>
      </w:r>
    </w:p>
    <w:p w:rsidR="00AA69EB" w:rsidRDefault="00AA69EB" w:rsidP="00AA69EB">
      <w:pPr>
        <w:shd w:val="clear" w:color="auto" w:fill="FFFFFF"/>
        <w:tabs>
          <w:tab w:val="left" w:pos="1022"/>
        </w:tabs>
        <w:ind w:left="360"/>
        <w:jc w:val="both"/>
        <w:rPr>
          <w:rFonts w:ascii="Times New Roman" w:hAnsi="Times New Roman" w:cs="Times New Roman"/>
          <w:sz w:val="20"/>
          <w:szCs w:val="20"/>
        </w:rPr>
      </w:pPr>
      <w:r>
        <w:rPr>
          <w:rFonts w:ascii="Times New Roman" w:hAnsi="Times New Roman" w:cs="Times New Roman"/>
          <w:sz w:val="20"/>
          <w:szCs w:val="20"/>
        </w:rPr>
        <w:t>а) об удалении с площадки ремонта в установленные сроки материалов, конструкций, изделий и оборудования, не соответствующих требованиям Проекта и условиям Контракта;</w:t>
      </w:r>
    </w:p>
    <w:p w:rsidR="00AA69EB" w:rsidRDefault="00AA69EB" w:rsidP="00AA69EB">
      <w:pPr>
        <w:shd w:val="clear" w:color="auto" w:fill="FFFFFF"/>
        <w:tabs>
          <w:tab w:val="left" w:pos="1022"/>
        </w:tabs>
        <w:ind w:left="360"/>
        <w:jc w:val="both"/>
        <w:rPr>
          <w:rFonts w:ascii="Times New Roman" w:hAnsi="Times New Roman" w:cs="Times New Roman"/>
          <w:sz w:val="20"/>
          <w:szCs w:val="20"/>
        </w:rPr>
      </w:pPr>
      <w:r>
        <w:rPr>
          <w:rFonts w:ascii="Times New Roman" w:hAnsi="Times New Roman" w:cs="Times New Roman"/>
          <w:sz w:val="20"/>
          <w:szCs w:val="20"/>
        </w:rPr>
        <w:t>б) о замене их на новые материалы, конструкции, изделия и оборудование, удовлетворяющее требованиям Контракта;</w:t>
      </w:r>
    </w:p>
    <w:p w:rsidR="00AA69EB" w:rsidRDefault="00AA69EB" w:rsidP="00AA69EB">
      <w:pPr>
        <w:shd w:val="clear" w:color="auto" w:fill="FFFFFF"/>
        <w:tabs>
          <w:tab w:val="left" w:pos="540"/>
        </w:tabs>
        <w:jc w:val="both"/>
        <w:rPr>
          <w:rFonts w:ascii="Times New Roman" w:hAnsi="Times New Roman" w:cs="Times New Roman"/>
          <w:sz w:val="20"/>
          <w:szCs w:val="20"/>
        </w:rPr>
      </w:pPr>
      <w:r>
        <w:rPr>
          <w:rFonts w:ascii="Times New Roman" w:hAnsi="Times New Roman" w:cs="Times New Roman"/>
          <w:sz w:val="20"/>
          <w:szCs w:val="20"/>
        </w:rPr>
        <w:tab/>
        <w:t xml:space="preserve">5.5. Заказчик или его уполномоченные представители вправе давать предписание о приостановлении Подрядчиком работ до установленного им срока, в следующих случаях: </w:t>
      </w:r>
    </w:p>
    <w:p w:rsidR="00AA69EB" w:rsidRDefault="00AA69EB" w:rsidP="00AA69EB">
      <w:pPr>
        <w:shd w:val="clear" w:color="auto" w:fill="FFFFFF"/>
        <w:tabs>
          <w:tab w:val="left" w:pos="1368"/>
        </w:tabs>
        <w:ind w:left="360"/>
        <w:jc w:val="both"/>
        <w:rPr>
          <w:rFonts w:ascii="Times New Roman" w:hAnsi="Times New Roman" w:cs="Times New Roman"/>
          <w:sz w:val="20"/>
          <w:szCs w:val="20"/>
        </w:rPr>
      </w:pPr>
      <w:r>
        <w:rPr>
          <w:rFonts w:ascii="Times New Roman" w:hAnsi="Times New Roman" w:cs="Times New Roman"/>
          <w:sz w:val="20"/>
          <w:szCs w:val="20"/>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строящихся сооружений и находящихся вблизи его объектов;</w:t>
      </w:r>
    </w:p>
    <w:p w:rsidR="00AA69EB" w:rsidRDefault="00AA69EB" w:rsidP="00AA69EB">
      <w:pPr>
        <w:shd w:val="clear" w:color="auto" w:fill="FFFFFF"/>
        <w:tabs>
          <w:tab w:val="left" w:pos="1147"/>
        </w:tabs>
        <w:ind w:left="360"/>
        <w:jc w:val="both"/>
        <w:rPr>
          <w:rFonts w:ascii="Times New Roman" w:hAnsi="Times New Roman" w:cs="Times New Roman"/>
          <w:sz w:val="20"/>
          <w:szCs w:val="20"/>
        </w:rPr>
      </w:pPr>
      <w:r>
        <w:rPr>
          <w:rFonts w:ascii="Times New Roman" w:hAnsi="Times New Roman" w:cs="Times New Roman"/>
          <w:sz w:val="20"/>
          <w:szCs w:val="20"/>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AA69EB" w:rsidRDefault="00AA69EB" w:rsidP="00AA69EB">
      <w:pPr>
        <w:shd w:val="clear" w:color="auto" w:fill="FFFFFF"/>
        <w:jc w:val="both"/>
        <w:rPr>
          <w:rFonts w:ascii="Times New Roman" w:hAnsi="Times New Roman" w:cs="Times New Roman"/>
          <w:sz w:val="20"/>
          <w:szCs w:val="20"/>
        </w:rPr>
      </w:pPr>
      <w:r>
        <w:rPr>
          <w:rFonts w:ascii="Times New Roman" w:hAnsi="Times New Roman" w:cs="Times New Roman"/>
          <w:sz w:val="20"/>
          <w:szCs w:val="20"/>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AA69EB" w:rsidRDefault="00AA69EB" w:rsidP="00AA69EB">
      <w:pPr>
        <w:shd w:val="clear" w:color="auto" w:fill="FFFFFF"/>
        <w:tabs>
          <w:tab w:val="left" w:pos="540"/>
        </w:tabs>
        <w:jc w:val="both"/>
        <w:rPr>
          <w:rFonts w:ascii="Times New Roman" w:hAnsi="Times New Roman" w:cs="Times New Roman"/>
          <w:color w:val="000000"/>
          <w:sz w:val="20"/>
          <w:szCs w:val="20"/>
        </w:rPr>
      </w:pPr>
      <w:r>
        <w:rPr>
          <w:rFonts w:ascii="Times New Roman" w:hAnsi="Times New Roman" w:cs="Times New Roman"/>
          <w:color w:val="000000"/>
          <w:sz w:val="20"/>
          <w:szCs w:val="20"/>
        </w:rPr>
        <w:tab/>
        <w:t>5.6. В случае если произведенные по инициативе Заказчика контрольные испытания и измерения выявили нарушения, допущенные Подрядчиком при исполнении Контракта, Заказчик вправе удержать с него понесенные расходы на выполнение этих испытаний и измерений, а также вправе не оплачивать данные виды работ.</w:t>
      </w:r>
    </w:p>
    <w:p w:rsidR="00AA69EB" w:rsidRDefault="00AA69EB" w:rsidP="00AA69EB">
      <w:pPr>
        <w:shd w:val="clear" w:color="auto" w:fill="FFFFFF"/>
        <w:tabs>
          <w:tab w:val="left" w:pos="540"/>
        </w:tabs>
        <w:jc w:val="both"/>
        <w:rPr>
          <w:rFonts w:ascii="Times New Roman" w:hAnsi="Times New Roman" w:cs="Times New Roman"/>
          <w:color w:val="000000"/>
          <w:sz w:val="20"/>
          <w:szCs w:val="20"/>
        </w:rPr>
      </w:pPr>
    </w:p>
    <w:p w:rsidR="00AA69EB" w:rsidRDefault="00AA69EB" w:rsidP="00AA69EB">
      <w:pPr>
        <w:pStyle w:val="2"/>
        <w:spacing w:line="240" w:lineRule="auto"/>
        <w:jc w:val="both"/>
        <w:rPr>
          <w:rFonts w:ascii="Times New Roman" w:hAnsi="Times New Roman" w:cs="Times New Roman"/>
          <w:b/>
          <w:sz w:val="20"/>
          <w:szCs w:val="20"/>
        </w:rPr>
      </w:pPr>
      <w:r>
        <w:rPr>
          <w:rFonts w:ascii="Times New Roman" w:hAnsi="Times New Roman" w:cs="Times New Roman"/>
          <w:b/>
          <w:sz w:val="20"/>
          <w:szCs w:val="20"/>
        </w:rPr>
        <w:t>6. Порядок сдачи-приемки выполненных работ.</w:t>
      </w:r>
    </w:p>
    <w:p w:rsidR="00AA69EB" w:rsidRDefault="00AA69EB" w:rsidP="00AA69EB">
      <w:pPr>
        <w:pStyle w:val="a5"/>
        <w:tabs>
          <w:tab w:val="left" w:pos="0"/>
        </w:tabs>
        <w:ind w:left="0"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6.1. Подрядчик обязан письменно уведомить Заказчика о завершении работ по настоящему контракту и готовности объекта к сдаче в эксплуатацию. Под готовым к сдаче в эксплуатацию объектом понимается объект, на котором в полном объеме выполнены все предусмотренные техническим заданием и локальными сметами работы.</w:t>
      </w:r>
    </w:p>
    <w:p w:rsidR="00AA69EB" w:rsidRDefault="00AA69EB" w:rsidP="00AA69EB">
      <w:pPr>
        <w:pStyle w:val="a5"/>
        <w:tabs>
          <w:tab w:val="left" w:pos="0"/>
        </w:tabs>
        <w:ind w:left="0"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6.2. Заказчик, получивший сообщение Подрядчика, в срок не позднее 2 (двух) дней приступает к приемке результата выполненных работ, назначает приемочную комиссию и обеспечивает участие в приемке представителей заинтересованных служб или отделов.</w:t>
      </w:r>
    </w:p>
    <w:p w:rsidR="00AA69EB" w:rsidRDefault="00AA69EB" w:rsidP="00AA69EB">
      <w:pPr>
        <w:pStyle w:val="a5"/>
        <w:tabs>
          <w:tab w:val="left" w:pos="0"/>
        </w:tabs>
        <w:ind w:left="0"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6.2.1. При этом устанавливается следующий порядок:</w:t>
      </w:r>
    </w:p>
    <w:p w:rsidR="00AA69EB" w:rsidRDefault="00AA69EB" w:rsidP="00AA69EB">
      <w:pPr>
        <w:pStyle w:val="a5"/>
        <w:tabs>
          <w:tab w:val="left" w:pos="0"/>
        </w:tabs>
        <w:ind w:left="0"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Подрядчик кроме  актов выполненных работ по форме КС-2 и справок о стоимости выполненных работ и затрат по форме КС-3  предоставляет, акты на скрытые работы, исполнительные сметы и схемы  и  др.  для их проверки представителю Заказчика.</w:t>
      </w:r>
    </w:p>
    <w:p w:rsidR="00AA69EB" w:rsidRDefault="00AA69EB" w:rsidP="00AA69EB">
      <w:pPr>
        <w:pStyle w:val="a5"/>
        <w:tabs>
          <w:tab w:val="left" w:pos="0"/>
        </w:tabs>
        <w:ind w:left="0"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6.2.2. Заказчик не позднее 2 (двух) рабочих дней с момента получения актов о приемке выполненных работ по форме № КС – 2, производит соответствующую проверку.</w:t>
      </w:r>
    </w:p>
    <w:p w:rsidR="00AA69EB" w:rsidRDefault="00AA69EB" w:rsidP="00AA69EB">
      <w:pPr>
        <w:pStyle w:val="a5"/>
        <w:tabs>
          <w:tab w:val="left" w:pos="0"/>
        </w:tabs>
        <w:ind w:left="0"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6.2.3. По результатам проверки актов о приемке выполненных работ   Заказчиком, Подрядчик в течение 3 (трёх) рабочих дней представляет Заказчику откорректированный акт о приемке выполненных работ по форме № КС – 2 (при наличии такой необходимости) и оформляет справку о стоимости работ по форме № КС – 3.</w:t>
      </w:r>
    </w:p>
    <w:p w:rsidR="00AA69EB" w:rsidRDefault="00AA69EB" w:rsidP="00AA69EB">
      <w:pPr>
        <w:pStyle w:val="a5"/>
        <w:tabs>
          <w:tab w:val="left" w:pos="0"/>
        </w:tabs>
        <w:ind w:left="0"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6.2.4. При неисполнении подрядчиком обязательств предусмотренных п.6.2.1., 6.2.2., 6.2.3. выполненные работы Заказчиком не принимаются и рассматриваются после предоставления Подрядчиком необходимых документов.</w:t>
      </w:r>
    </w:p>
    <w:p w:rsidR="00AA69EB" w:rsidRDefault="00AA69EB" w:rsidP="00AA69EB">
      <w:pPr>
        <w:pStyle w:val="a5"/>
        <w:tabs>
          <w:tab w:val="left" w:pos="0"/>
        </w:tabs>
        <w:ind w:left="0"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6.3. Сдача объекта Подрядчиком и приемка его Заказчиком оформляется актом, подписанным обеими сторонами и представителями иных заинтересованных лиц, входящих в приемочную комиссию.</w:t>
      </w:r>
    </w:p>
    <w:p w:rsidR="00AA69EB" w:rsidRDefault="00AA69EB" w:rsidP="00AA69EB">
      <w:pPr>
        <w:pStyle w:val="a5"/>
        <w:tabs>
          <w:tab w:val="left" w:pos="0"/>
        </w:tabs>
        <w:ind w:left="0"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6.4. При обнаружении Заказчиком в ходе приемки объекта недостатков в выполненной работе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отметка об этом и подписанный Заказчиком акт (перечень дефектов) подтверждается третьей стороной (экспертом) по выбору Заказчика.</w:t>
      </w:r>
    </w:p>
    <w:p w:rsidR="00AA69EB" w:rsidRDefault="00AA69EB" w:rsidP="00AA69EB">
      <w:pPr>
        <w:pStyle w:val="a5"/>
        <w:tabs>
          <w:tab w:val="left" w:pos="0"/>
        </w:tabs>
        <w:ind w:left="0" w:firstLine="540"/>
        <w:jc w:val="both"/>
        <w:rPr>
          <w:rFonts w:ascii="Times New Roman" w:hAnsi="Times New Roman" w:cs="Times New Roman"/>
          <w:sz w:val="20"/>
          <w:szCs w:val="20"/>
        </w:rPr>
      </w:pPr>
      <w:r>
        <w:rPr>
          <w:rFonts w:ascii="Times New Roman" w:hAnsi="Times New Roman" w:cs="Times New Roman"/>
          <w:sz w:val="20"/>
          <w:szCs w:val="20"/>
        </w:rPr>
        <w:t xml:space="preserve">6.5. Подрядчик обязан устранить все обнаруженные недостатки своими силами и за свой счет в сроки, указанные в рекламационном акте. Устранение Подрядчиком в установленные сроки выявленных Заказчиком недостатков не освобождает его от уплаты неустойки, предусмотренной настоящим контрактом. </w:t>
      </w:r>
    </w:p>
    <w:p w:rsidR="00AA69EB" w:rsidRDefault="00AA69EB" w:rsidP="00AA69EB">
      <w:pPr>
        <w:pStyle w:val="a5"/>
        <w:tabs>
          <w:tab w:val="left" w:pos="0"/>
        </w:tabs>
        <w:ind w:left="0" w:firstLine="540"/>
        <w:jc w:val="both"/>
        <w:rPr>
          <w:rFonts w:ascii="Times New Roman" w:hAnsi="Times New Roman" w:cs="Times New Roman"/>
          <w:sz w:val="20"/>
          <w:szCs w:val="20"/>
        </w:rPr>
      </w:pPr>
      <w:r>
        <w:rPr>
          <w:rFonts w:ascii="Times New Roman" w:hAnsi="Times New Roman" w:cs="Times New Roman"/>
          <w:sz w:val="20"/>
          <w:szCs w:val="20"/>
        </w:rPr>
        <w:t>6.6. Заказчик вправе отказаться от приемки объекта в случае обнаружения недостатков, которые исключают его эксплуатацию и не могут быть устранены Подрядчиком или Заказчиком.</w:t>
      </w:r>
    </w:p>
    <w:p w:rsidR="00AA69EB" w:rsidRDefault="00AA69EB" w:rsidP="00AA69EB">
      <w:pPr>
        <w:pStyle w:val="a5"/>
        <w:tabs>
          <w:tab w:val="left" w:pos="0"/>
        </w:tabs>
        <w:ind w:left="0" w:firstLine="540"/>
        <w:jc w:val="both"/>
        <w:rPr>
          <w:rFonts w:ascii="Times New Roman" w:hAnsi="Times New Roman" w:cs="Times New Roman"/>
          <w:color w:val="000000"/>
          <w:sz w:val="20"/>
          <w:szCs w:val="20"/>
        </w:rPr>
      </w:pPr>
    </w:p>
    <w:p w:rsidR="00AA69EB" w:rsidRDefault="00AA69EB" w:rsidP="00AA69EB">
      <w:pPr>
        <w:keepNext/>
        <w:spacing w:line="360" w:lineRule="auto"/>
        <w:ind w:firstLine="357"/>
        <w:jc w:val="both"/>
        <w:rPr>
          <w:rFonts w:ascii="Times New Roman" w:hAnsi="Times New Roman" w:cs="Times New Roman"/>
          <w:b/>
          <w:sz w:val="20"/>
          <w:szCs w:val="20"/>
        </w:rPr>
      </w:pPr>
      <w:r>
        <w:rPr>
          <w:rFonts w:ascii="Times New Roman" w:hAnsi="Times New Roman" w:cs="Times New Roman"/>
          <w:b/>
          <w:sz w:val="20"/>
          <w:szCs w:val="20"/>
        </w:rPr>
        <w:t>7. Ответственность сторон.</w:t>
      </w:r>
    </w:p>
    <w:p w:rsidR="00AA69EB" w:rsidRDefault="00AA69EB" w:rsidP="00AA69EB">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Штрафы в размере 2,5 % что составляет 34758 руб. 62 коп. от цены контракта,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 xml:space="preserve">7.2.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 </w:t>
      </w:r>
    </w:p>
    <w:p w:rsidR="00AA69EB" w:rsidRDefault="00AA69EB" w:rsidP="00AA69EB">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7.3.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1/300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A69EB" w:rsidRDefault="00AA69EB" w:rsidP="00AA69EB">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7.4. Штрафы в размере 10 % что составляет 139034 руб. 49 коп от цены контракта, начисляются за неисполнение или ненадлежащее исполнение Подрядчиком обязательств (в том числе гарантийного обязательства), предусмотренных Контрактом, за исключением просрочки исполнения Подрядчиком обязательств, предусмотренных Контрактом.</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 xml:space="preserve">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lastRenderedPageBreak/>
        <w:t>7.6. Применение штрафных санкций не освобождает Стороны от выполнения принятых ими на себя обязательств по Контракту.</w:t>
      </w:r>
    </w:p>
    <w:p w:rsidR="00AA69EB" w:rsidRDefault="00AA69EB" w:rsidP="00AA69EB">
      <w:pPr>
        <w:jc w:val="both"/>
        <w:rPr>
          <w:rFonts w:ascii="Times New Roman" w:hAnsi="Times New Roman" w:cs="Times New Roman"/>
          <w:b/>
          <w:sz w:val="20"/>
          <w:szCs w:val="20"/>
        </w:rPr>
      </w:pPr>
    </w:p>
    <w:p w:rsidR="00AA69EB" w:rsidRDefault="00AA69EB" w:rsidP="00AA69EB">
      <w:pPr>
        <w:jc w:val="both"/>
        <w:rPr>
          <w:rFonts w:ascii="Times New Roman" w:hAnsi="Times New Roman" w:cs="Times New Roman"/>
          <w:b/>
          <w:sz w:val="20"/>
          <w:szCs w:val="20"/>
        </w:rPr>
      </w:pPr>
      <w:r>
        <w:rPr>
          <w:rFonts w:ascii="Times New Roman" w:hAnsi="Times New Roman" w:cs="Times New Roman"/>
          <w:b/>
          <w:sz w:val="20"/>
          <w:szCs w:val="20"/>
        </w:rPr>
        <w:t>8. Расторжение контракта</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8.1.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8.2. При расторжении настоящего Контракта выполненные работы передаются заказчику, который оплачивает Подрядчику стоимость фактически выполненных работ.</w:t>
      </w:r>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 xml:space="preserve">8.3. </w:t>
      </w:r>
      <w:bookmarkStart w:id="0" w:name="_ref_22749623"/>
      <w:r>
        <w:rPr>
          <w:rFonts w:ascii="Times New Roman" w:hAnsi="Times New Roman" w:cs="Times New Roman"/>
          <w:sz w:val="20"/>
          <w:szCs w:val="20"/>
        </w:rPr>
        <w:t>Заказчик вправе в одностороннем порядке отказаться от исполнения Контракта в случае  неоднократного нарушения Подрядчиком своих обязательств по Контракту (два и более раза), направив Подрядчику письменное уведомление об этом.</w:t>
      </w:r>
      <w:bookmarkEnd w:id="0"/>
    </w:p>
    <w:p w:rsidR="00AA69EB" w:rsidRDefault="00AA69EB" w:rsidP="00AA69EB">
      <w:pPr>
        <w:ind w:firstLine="540"/>
        <w:jc w:val="both"/>
        <w:rPr>
          <w:rFonts w:ascii="Times New Roman" w:hAnsi="Times New Roman" w:cs="Times New Roman"/>
          <w:sz w:val="20"/>
          <w:szCs w:val="20"/>
        </w:rPr>
      </w:pPr>
      <w:bookmarkStart w:id="1" w:name="_ref_22749625"/>
      <w:r>
        <w:rPr>
          <w:rFonts w:ascii="Times New Roman" w:hAnsi="Times New Roman" w:cs="Times New Roman"/>
          <w:sz w:val="20"/>
          <w:szCs w:val="20"/>
        </w:rPr>
        <w:t>8.4. При одностороннем отказе от исполнения Контракта он будет считаться расторгнутым по истечении  2 (двух) рабочих дней после получения Подрядчиком соответствующего уведомления от заказчика.</w:t>
      </w:r>
      <w:bookmarkEnd w:id="1"/>
    </w:p>
    <w:p w:rsidR="00AA69EB" w:rsidRDefault="00AA69EB" w:rsidP="00AA69EB">
      <w:pPr>
        <w:jc w:val="both"/>
        <w:rPr>
          <w:rFonts w:ascii="Times New Roman" w:hAnsi="Times New Roman" w:cs="Times New Roman"/>
          <w:sz w:val="20"/>
          <w:szCs w:val="20"/>
        </w:rPr>
      </w:pPr>
    </w:p>
    <w:p w:rsidR="00AA69EB" w:rsidRDefault="00AA69EB" w:rsidP="00AA69EB">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9. Порядок разрешения споров</w:t>
      </w:r>
    </w:p>
    <w:p w:rsidR="00AA69EB" w:rsidRDefault="00AA69EB" w:rsidP="00AA69EB">
      <w:pPr>
        <w:pStyle w:val="22"/>
        <w:spacing w:after="0" w:line="240" w:lineRule="auto"/>
        <w:ind w:firstLine="540"/>
        <w:jc w:val="both"/>
        <w:rPr>
          <w:color w:val="000000"/>
          <w:sz w:val="20"/>
          <w:szCs w:val="20"/>
        </w:rPr>
      </w:pPr>
      <w:r>
        <w:rPr>
          <w:color w:val="000000"/>
          <w:sz w:val="20"/>
          <w:szCs w:val="20"/>
        </w:rPr>
        <w:t>9.1. Споры и разногласия, которые могут возникнуть в связи с исполнением настоящего Контракта, разрешаются Сторонами в претензионном порядке.</w:t>
      </w:r>
    </w:p>
    <w:p w:rsidR="00AA69EB" w:rsidRDefault="00AA69EB" w:rsidP="00AA69EB">
      <w:pPr>
        <w:pStyle w:val="22"/>
        <w:spacing w:after="0" w:line="240" w:lineRule="auto"/>
        <w:ind w:firstLine="540"/>
        <w:jc w:val="both"/>
        <w:rPr>
          <w:color w:val="000000"/>
          <w:sz w:val="20"/>
          <w:szCs w:val="20"/>
        </w:rPr>
      </w:pPr>
      <w:r>
        <w:rPr>
          <w:color w:val="000000"/>
          <w:sz w:val="20"/>
          <w:szCs w:val="20"/>
        </w:rPr>
        <w:t xml:space="preserve">9.2. В случае невозможности разрешения споров путем переговоров стороны передают их на </w:t>
      </w:r>
      <w:r>
        <w:rPr>
          <w:sz w:val="20"/>
          <w:szCs w:val="20"/>
        </w:rPr>
        <w:t>рассмотрение в  арбитражный суд Новосибирской области.</w:t>
      </w:r>
    </w:p>
    <w:p w:rsidR="00AA69EB" w:rsidRDefault="00AA69EB" w:rsidP="00AA69EB">
      <w:pPr>
        <w:pStyle w:val="22"/>
        <w:spacing w:after="0" w:line="240" w:lineRule="auto"/>
        <w:jc w:val="both"/>
        <w:rPr>
          <w:color w:val="000000"/>
          <w:sz w:val="20"/>
          <w:szCs w:val="20"/>
        </w:rPr>
      </w:pPr>
    </w:p>
    <w:p w:rsidR="00AA69EB" w:rsidRDefault="00AA69EB" w:rsidP="00AA69EB">
      <w:pPr>
        <w:pStyle w:val="22"/>
        <w:spacing w:after="0" w:line="240" w:lineRule="auto"/>
        <w:jc w:val="both"/>
        <w:rPr>
          <w:b/>
          <w:color w:val="000000"/>
          <w:sz w:val="20"/>
          <w:szCs w:val="20"/>
        </w:rPr>
      </w:pPr>
      <w:r>
        <w:rPr>
          <w:b/>
          <w:color w:val="000000"/>
          <w:sz w:val="20"/>
          <w:szCs w:val="20"/>
        </w:rPr>
        <w:t>10.  Обстоятельства непреодолимой силы</w:t>
      </w:r>
    </w:p>
    <w:p w:rsidR="00AA69EB" w:rsidRDefault="00AA69EB" w:rsidP="00AA69EB">
      <w:pPr>
        <w:pStyle w:val="31"/>
        <w:ind w:firstLine="540"/>
        <w:rPr>
          <w:color w:val="000000"/>
          <w:sz w:val="20"/>
          <w:szCs w:val="20"/>
        </w:rPr>
      </w:pPr>
      <w:r>
        <w:rPr>
          <w:color w:val="000000"/>
          <w:sz w:val="20"/>
          <w:szCs w:val="20"/>
        </w:rPr>
        <w:t>10.1.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Контракту,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A69EB" w:rsidRDefault="00AA69EB" w:rsidP="00AA69EB">
      <w:pPr>
        <w:pStyle w:val="31"/>
        <w:ind w:firstLine="540"/>
        <w:rPr>
          <w:color w:val="000000"/>
          <w:sz w:val="20"/>
          <w:szCs w:val="20"/>
        </w:rPr>
      </w:pPr>
      <w:r>
        <w:rPr>
          <w:color w:val="000000"/>
          <w:sz w:val="20"/>
          <w:szCs w:val="20"/>
        </w:rPr>
        <w:t>10.2. Сторона подвергшееся действию обстоятельств непреодолимой  силы, обязана немедленно уведомить другую Сторону о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w:t>
      </w:r>
    </w:p>
    <w:p w:rsidR="00AA69EB" w:rsidRDefault="00AA69EB" w:rsidP="00AA69EB">
      <w:pPr>
        <w:pStyle w:val="31"/>
        <w:ind w:firstLine="540"/>
        <w:rPr>
          <w:color w:val="000000"/>
          <w:sz w:val="20"/>
          <w:szCs w:val="20"/>
        </w:rPr>
      </w:pPr>
      <w:r>
        <w:rPr>
          <w:color w:val="000000"/>
          <w:sz w:val="20"/>
          <w:szCs w:val="20"/>
        </w:rPr>
        <w:t>10.3.  Если такое  уведомление не будет сделано в насколько возможно короткий срок, Сторона, подвергшееся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послать уведомление.</w:t>
      </w:r>
    </w:p>
    <w:p w:rsidR="00AA69EB" w:rsidRDefault="00AA69EB" w:rsidP="00AA69EB">
      <w:pPr>
        <w:pStyle w:val="31"/>
        <w:rPr>
          <w:color w:val="000000"/>
          <w:sz w:val="20"/>
          <w:szCs w:val="20"/>
        </w:rPr>
      </w:pPr>
    </w:p>
    <w:p w:rsidR="00AA69EB" w:rsidRDefault="00AA69EB" w:rsidP="00AA69EB">
      <w:pPr>
        <w:keepNext/>
        <w:jc w:val="both"/>
        <w:rPr>
          <w:rFonts w:ascii="Times New Roman" w:hAnsi="Times New Roman" w:cs="Times New Roman"/>
          <w:b/>
          <w:sz w:val="20"/>
          <w:szCs w:val="20"/>
        </w:rPr>
      </w:pPr>
      <w:r>
        <w:rPr>
          <w:rFonts w:ascii="Times New Roman" w:hAnsi="Times New Roman" w:cs="Times New Roman"/>
          <w:b/>
          <w:sz w:val="20"/>
          <w:szCs w:val="20"/>
        </w:rPr>
        <w:t>11. Обеспечение исполнения контракта</w:t>
      </w:r>
    </w:p>
    <w:p w:rsidR="00AA69EB" w:rsidRDefault="00AA69EB" w:rsidP="00AA69EB">
      <w:pPr>
        <w:pStyle w:val="3"/>
        <w:spacing w:before="0" w:after="0"/>
        <w:ind w:firstLine="540"/>
        <w:jc w:val="both"/>
        <w:rPr>
          <w:rFonts w:ascii="Times New Roman" w:hAnsi="Times New Roman" w:cs="Times New Roman"/>
          <w:b w:val="0"/>
          <w:sz w:val="20"/>
          <w:szCs w:val="20"/>
        </w:rPr>
      </w:pPr>
      <w:r>
        <w:rPr>
          <w:rFonts w:ascii="Times New Roman" w:hAnsi="Times New Roman" w:cs="Times New Roman"/>
          <w:b w:val="0"/>
          <w:sz w:val="20"/>
          <w:szCs w:val="20"/>
        </w:rPr>
        <w:t>11.1. Контракт заключается только после предоставления участником аукциона, с которым заключается контракт обеспечения исполнения контракта. Исполнение контракта может обеспечиваться безотзывной банковской гарантией или денежными средствами. Способ обеспечения исполнения контракта определяется участником закупки, с которым заключается контракт, самостоятельно. Обеспечение исполнения контракта должно быть предоставлено одновременно с подписанным экземпляром контракта.</w:t>
      </w:r>
    </w:p>
    <w:p w:rsidR="00AA69EB" w:rsidRDefault="00AA69EB" w:rsidP="00AA69EB">
      <w:pPr>
        <w:pStyle w:val="3"/>
        <w:spacing w:before="0" w:after="0"/>
        <w:ind w:firstLine="540"/>
        <w:jc w:val="both"/>
        <w:rPr>
          <w:rFonts w:ascii="Times New Roman" w:hAnsi="Times New Roman" w:cs="Times New Roman"/>
          <w:b w:val="0"/>
          <w:sz w:val="20"/>
          <w:szCs w:val="20"/>
        </w:rPr>
      </w:pPr>
      <w:r>
        <w:rPr>
          <w:rFonts w:ascii="Times New Roman" w:hAnsi="Times New Roman" w:cs="Times New Roman"/>
          <w:b w:val="0"/>
          <w:sz w:val="20"/>
          <w:szCs w:val="20"/>
        </w:rPr>
        <w:t>11.2 В случае, если участником закупки, с которым заключается контракт, является государственное или муниципальное казенное учреждение, обязательства об обеспечении исполнения контракта к такому участнику закупки не применяются.</w:t>
      </w:r>
    </w:p>
    <w:p w:rsidR="00AA69EB" w:rsidRDefault="00AA69EB" w:rsidP="00AA69EB">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bCs/>
          <w:sz w:val="20"/>
          <w:szCs w:val="20"/>
        </w:rPr>
        <w:t xml:space="preserve">11.3. </w:t>
      </w:r>
      <w:r>
        <w:rPr>
          <w:rFonts w:ascii="Times New Roman" w:hAnsi="Times New Roman" w:cs="Times New Roman"/>
          <w:sz w:val="20"/>
          <w:szCs w:val="20"/>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При выдаче банковской гарантии банк предоставляет принципалу выписку из реестра банковских </w:t>
      </w:r>
      <w:r>
        <w:rPr>
          <w:rFonts w:ascii="Times New Roman" w:hAnsi="Times New Roman" w:cs="Times New Roman"/>
          <w:sz w:val="20"/>
          <w:szCs w:val="20"/>
        </w:rPr>
        <w:lastRenderedPageBreak/>
        <w:t>гарантий. Срок действия банковской гарантии должен превышать срок действия контракта не менее чем на один месяц.</w:t>
      </w:r>
    </w:p>
    <w:p w:rsidR="00AA69EB" w:rsidRPr="00726DC6" w:rsidRDefault="00AA69EB" w:rsidP="00AA69EB">
      <w:pPr>
        <w:ind w:firstLine="567"/>
        <w:jc w:val="both"/>
        <w:rPr>
          <w:rFonts w:ascii="Times New Roman" w:hAnsi="Times New Roman" w:cs="Times New Roman"/>
          <w:sz w:val="20"/>
          <w:szCs w:val="20"/>
        </w:rPr>
      </w:pPr>
      <w:r w:rsidRPr="00726DC6">
        <w:rPr>
          <w:rFonts w:ascii="Times New Roman" w:hAnsi="Times New Roman" w:cs="Times New Roman"/>
          <w:sz w:val="20"/>
          <w:szCs w:val="20"/>
        </w:rPr>
        <w:t xml:space="preserve">11.4. Денежные средства, вносимые в качестве обеспечения  исполнения контракта, должны быть перечислены в размере 5% от начальной (максимальной) цены контракта или 77,672(семьдесят семь тысяч шестьсот семьдесят два рубля 00 копеек ) в соответствии с законодательством РФ. </w:t>
      </w:r>
    </w:p>
    <w:p w:rsidR="00AA69EB" w:rsidRDefault="00AA69EB" w:rsidP="00726DC6">
      <w:pPr>
        <w:tabs>
          <w:tab w:val="left" w:pos="1134"/>
        </w:tabs>
        <w:snapToGrid w:val="0"/>
        <w:ind w:firstLine="851"/>
        <w:jc w:val="both"/>
        <w:rPr>
          <w:rFonts w:ascii="Times New Roman" w:hAnsi="Times New Roman" w:cs="Times New Roman"/>
          <w:sz w:val="20"/>
          <w:szCs w:val="20"/>
        </w:rPr>
      </w:pPr>
      <w:r w:rsidRPr="00726DC6">
        <w:rPr>
          <w:rFonts w:ascii="Times New Roman" w:hAnsi="Times New Roman" w:cs="Times New Roman"/>
          <w:sz w:val="20"/>
          <w:szCs w:val="20"/>
        </w:rPr>
        <w:t>11.5.</w:t>
      </w:r>
      <w:r w:rsidRPr="00726DC6">
        <w:rPr>
          <w:rFonts w:ascii="Times New Roman" w:hAnsi="Times New Roman" w:cs="Times New Roman"/>
          <w:sz w:val="20"/>
          <w:szCs w:val="20"/>
        </w:rPr>
        <w:tab/>
        <w:t>Обеспечение исполнения контракта представлено в виде 77,672(семьдесят семь тысяч шестьсот семьдесят два рубля 00 копеек )</w:t>
      </w:r>
    </w:p>
    <w:p w:rsidR="00AA69EB" w:rsidRDefault="00AA69EB" w:rsidP="00AA69EB">
      <w:pPr>
        <w:pStyle w:val="a8"/>
        <w:tabs>
          <w:tab w:val="left" w:pos="1134"/>
        </w:tabs>
        <w:ind w:firstLine="851"/>
        <w:jc w:val="both"/>
        <w:rPr>
          <w:rFonts w:ascii="Times New Roman" w:hAnsi="Times New Roman" w:cs="Times New Roman"/>
          <w:sz w:val="20"/>
          <w:szCs w:val="20"/>
        </w:rPr>
      </w:pPr>
      <w:r>
        <w:rPr>
          <w:rFonts w:ascii="Times New Roman" w:hAnsi="Times New Roman" w:cs="Times New Roman"/>
          <w:sz w:val="20"/>
          <w:szCs w:val="20"/>
        </w:rPr>
        <w:t>11.6.</w:t>
      </w:r>
      <w:r>
        <w:rPr>
          <w:rFonts w:ascii="Times New Roman" w:hAnsi="Times New Roman" w:cs="Times New Roman"/>
          <w:sz w:val="20"/>
          <w:szCs w:val="20"/>
        </w:rPr>
        <w:tab/>
        <w:t>Обеспечение исполнения обязательств по контракту полностью обращается в пользу Заказчика в соответствии с законодательством РФ, независимо от применения мер ответственности, указанных в разделе 8 и в других статьях настоящего контракта, в случаях:</w:t>
      </w:r>
    </w:p>
    <w:p w:rsidR="00AA69EB" w:rsidRDefault="00AA69EB" w:rsidP="00AA69EB">
      <w:pPr>
        <w:pStyle w:val="a8"/>
        <w:tabs>
          <w:tab w:val="left" w:pos="1134"/>
        </w:tabs>
        <w:jc w:val="both"/>
        <w:rPr>
          <w:rFonts w:ascii="Times New Roman" w:hAnsi="Times New Roman" w:cs="Times New Roman"/>
          <w:sz w:val="20"/>
          <w:szCs w:val="20"/>
        </w:rPr>
      </w:pPr>
      <w:r>
        <w:rPr>
          <w:rFonts w:ascii="Times New Roman" w:hAnsi="Times New Roman" w:cs="Times New Roman"/>
          <w:sz w:val="20"/>
          <w:szCs w:val="20"/>
        </w:rPr>
        <w:t>- нарушения Поставщиком сроков поставки Товара, предусмотренных Договором;</w:t>
      </w:r>
    </w:p>
    <w:p w:rsidR="00AA69EB" w:rsidRDefault="00AA69EB" w:rsidP="00AA69EB">
      <w:pPr>
        <w:pStyle w:val="a8"/>
        <w:tabs>
          <w:tab w:val="left" w:pos="1134"/>
        </w:tabs>
        <w:jc w:val="both"/>
        <w:rPr>
          <w:rFonts w:ascii="Times New Roman" w:hAnsi="Times New Roman" w:cs="Times New Roman"/>
          <w:sz w:val="20"/>
          <w:szCs w:val="20"/>
        </w:rPr>
      </w:pPr>
      <w:r>
        <w:rPr>
          <w:rFonts w:ascii="Times New Roman" w:hAnsi="Times New Roman" w:cs="Times New Roman"/>
          <w:sz w:val="20"/>
          <w:szCs w:val="20"/>
        </w:rPr>
        <w:t>- поставки некачественного Товара;</w:t>
      </w:r>
    </w:p>
    <w:p w:rsidR="00AA69EB" w:rsidRDefault="00AA69EB" w:rsidP="00AA69EB">
      <w:pPr>
        <w:pStyle w:val="a8"/>
        <w:tabs>
          <w:tab w:val="left" w:pos="1134"/>
        </w:tabs>
        <w:jc w:val="both"/>
        <w:rPr>
          <w:rFonts w:ascii="Times New Roman" w:hAnsi="Times New Roman" w:cs="Times New Roman"/>
          <w:sz w:val="20"/>
          <w:szCs w:val="20"/>
        </w:rPr>
      </w:pPr>
      <w:r>
        <w:rPr>
          <w:rFonts w:ascii="Times New Roman" w:hAnsi="Times New Roman" w:cs="Times New Roman"/>
          <w:sz w:val="20"/>
          <w:szCs w:val="20"/>
        </w:rPr>
        <w:t>- одностороннего отказа Поставщика от исполнения Контракта;</w:t>
      </w:r>
    </w:p>
    <w:p w:rsidR="00AA69EB" w:rsidRDefault="00AA69EB" w:rsidP="00AA69EB">
      <w:pPr>
        <w:pStyle w:val="a8"/>
        <w:tabs>
          <w:tab w:val="left" w:pos="1134"/>
        </w:tabs>
        <w:jc w:val="both"/>
        <w:rPr>
          <w:rFonts w:ascii="Times New Roman" w:hAnsi="Times New Roman" w:cs="Times New Roman"/>
          <w:sz w:val="20"/>
          <w:szCs w:val="20"/>
        </w:rPr>
      </w:pPr>
      <w:r>
        <w:rPr>
          <w:rFonts w:ascii="Times New Roman" w:hAnsi="Times New Roman" w:cs="Times New Roman"/>
          <w:sz w:val="20"/>
          <w:szCs w:val="20"/>
        </w:rPr>
        <w:t xml:space="preserve"> -неисполнения или ненадлежащего исполнения Поставщиком обязательств, предусмотренных настоящим Договором.</w:t>
      </w:r>
    </w:p>
    <w:p w:rsidR="00AA69EB" w:rsidRDefault="00AA69EB" w:rsidP="00AA69EB">
      <w:pPr>
        <w:tabs>
          <w:tab w:val="left" w:pos="1134"/>
        </w:tabs>
        <w:ind w:firstLine="851"/>
        <w:jc w:val="both"/>
        <w:rPr>
          <w:rFonts w:ascii="Times New Roman" w:hAnsi="Times New Roman" w:cs="Times New Roman"/>
          <w:sz w:val="20"/>
          <w:szCs w:val="20"/>
        </w:rPr>
      </w:pPr>
      <w:r>
        <w:rPr>
          <w:rFonts w:ascii="Times New Roman" w:hAnsi="Times New Roman" w:cs="Times New Roman"/>
          <w:sz w:val="20"/>
          <w:szCs w:val="20"/>
        </w:rPr>
        <w:t>11.7.</w:t>
      </w:r>
      <w:r>
        <w:rPr>
          <w:rFonts w:ascii="Times New Roman" w:hAnsi="Times New Roman" w:cs="Times New Roman"/>
          <w:sz w:val="20"/>
          <w:szCs w:val="20"/>
        </w:rPr>
        <w:tab/>
        <w:t xml:space="preserve">Требования Заказчика должно быть исполнено Банком или иной кредитной организацией, в том числе соответствующими организациями внесенных денежных средств в форме вклада (депозита) в течение 10 (десяти) банковских дней после поступления от Заказчика заявления и документов, указанных в настоящем пункте контракта. </w:t>
      </w:r>
    </w:p>
    <w:p w:rsidR="00AA69EB" w:rsidRDefault="00AA69EB" w:rsidP="00AA69EB">
      <w:pPr>
        <w:tabs>
          <w:tab w:val="left" w:pos="1134"/>
        </w:tabs>
        <w:autoSpaceDE w:val="0"/>
        <w:autoSpaceDN w:val="0"/>
        <w:adjustRightInd w:val="0"/>
        <w:ind w:firstLine="851"/>
        <w:jc w:val="both"/>
        <w:rPr>
          <w:rFonts w:ascii="Times New Roman" w:hAnsi="Times New Roman" w:cs="Times New Roman"/>
          <w:sz w:val="20"/>
          <w:szCs w:val="20"/>
        </w:rPr>
      </w:pPr>
      <w:r>
        <w:rPr>
          <w:rFonts w:ascii="Times New Roman" w:hAnsi="Times New Roman" w:cs="Times New Roman"/>
          <w:sz w:val="20"/>
          <w:szCs w:val="20"/>
        </w:rPr>
        <w:t>11.8.</w:t>
      </w:r>
      <w:r>
        <w:rPr>
          <w:rFonts w:ascii="Times New Roman" w:hAnsi="Times New Roman" w:cs="Times New Roman"/>
          <w:sz w:val="20"/>
          <w:szCs w:val="20"/>
        </w:rPr>
        <w:tab/>
        <w:t>В случае передачи Заказчику в залог денежных средств, обращение переданных Заказчику в залог денежных средств осуществляется Заказчиком.</w:t>
      </w:r>
    </w:p>
    <w:p w:rsidR="00AA69EB" w:rsidRDefault="00AA69EB" w:rsidP="00AA69EB">
      <w:pPr>
        <w:tabs>
          <w:tab w:val="left" w:pos="1134"/>
        </w:tabs>
        <w:ind w:firstLine="851"/>
        <w:jc w:val="both"/>
        <w:rPr>
          <w:rFonts w:ascii="Times New Roman" w:hAnsi="Times New Roman" w:cs="Times New Roman"/>
          <w:sz w:val="20"/>
          <w:szCs w:val="20"/>
        </w:rPr>
      </w:pPr>
      <w:r>
        <w:rPr>
          <w:rFonts w:ascii="Times New Roman" w:hAnsi="Times New Roman" w:cs="Times New Roman"/>
          <w:sz w:val="20"/>
          <w:szCs w:val="20"/>
        </w:rPr>
        <w:t>11.9.</w:t>
      </w:r>
      <w:r>
        <w:rPr>
          <w:rFonts w:ascii="Times New Roman" w:hAnsi="Times New Roman" w:cs="Times New Roman"/>
          <w:sz w:val="20"/>
          <w:szCs w:val="20"/>
        </w:rPr>
        <w:tab/>
        <w:t>При продлении срока действия настоящего контракта срок действия обеспечения исполнения обязательств по настоящему контракту также должен быть продлен.</w:t>
      </w:r>
    </w:p>
    <w:p w:rsidR="00AA69EB" w:rsidRDefault="00AA69EB" w:rsidP="00AA69EB">
      <w:pPr>
        <w:pStyle w:val="Default0"/>
        <w:tabs>
          <w:tab w:val="left" w:pos="1134"/>
        </w:tabs>
        <w:ind w:firstLine="851"/>
        <w:jc w:val="both"/>
        <w:rPr>
          <w:rStyle w:val="a9"/>
          <w:color w:val="auto"/>
          <w:spacing w:val="-1"/>
        </w:rPr>
      </w:pPr>
      <w:r>
        <w:rPr>
          <w:rStyle w:val="a9"/>
          <w:rFonts w:ascii="Times New Roman" w:hAnsi="Times New Roman" w:cs="Times New Roman"/>
          <w:color w:val="auto"/>
          <w:spacing w:val="-1"/>
          <w:sz w:val="20"/>
          <w:szCs w:val="20"/>
        </w:rPr>
        <w:t>11.10.</w:t>
      </w:r>
      <w:r>
        <w:rPr>
          <w:rStyle w:val="a9"/>
          <w:rFonts w:ascii="Times New Roman" w:hAnsi="Times New Roman" w:cs="Times New Roman"/>
          <w:color w:val="auto"/>
          <w:spacing w:val="-1"/>
          <w:sz w:val="20"/>
          <w:szCs w:val="20"/>
        </w:rPr>
        <w:tab/>
        <w:t>Выбор способа обеспечения исполнения настоящего контракта Поставщиком осуществляется самостоятельно.</w:t>
      </w:r>
    </w:p>
    <w:p w:rsidR="00AA69EB" w:rsidRDefault="00AA69EB" w:rsidP="00AA69EB">
      <w:pPr>
        <w:pStyle w:val="Default0"/>
        <w:tabs>
          <w:tab w:val="left" w:pos="1134"/>
        </w:tabs>
        <w:ind w:firstLine="851"/>
        <w:jc w:val="both"/>
      </w:pPr>
      <w:r>
        <w:rPr>
          <w:rStyle w:val="a9"/>
          <w:rFonts w:ascii="Times New Roman" w:hAnsi="Times New Roman" w:cs="Times New Roman"/>
          <w:color w:val="auto"/>
          <w:spacing w:val="-1"/>
          <w:sz w:val="20"/>
          <w:szCs w:val="20"/>
        </w:rPr>
        <w:t>11.11.</w:t>
      </w:r>
      <w:r>
        <w:rPr>
          <w:rStyle w:val="a9"/>
          <w:rFonts w:ascii="Times New Roman" w:hAnsi="Times New Roman" w:cs="Times New Roman"/>
          <w:color w:val="auto"/>
          <w:spacing w:val="-1"/>
          <w:sz w:val="20"/>
          <w:szCs w:val="20"/>
        </w:rPr>
        <w:tab/>
        <w:t xml:space="preserve">Обеспечение исполнения контракта должно быть оформлено, в соответствии с условиями, предусмотренными документацией об аукционе в электронной форме на право </w:t>
      </w:r>
      <w:r>
        <w:rPr>
          <w:rFonts w:ascii="Times New Roman" w:hAnsi="Times New Roman" w:cs="Times New Roman"/>
          <w:color w:val="auto"/>
          <w:sz w:val="20"/>
          <w:szCs w:val="20"/>
        </w:rPr>
        <w:t xml:space="preserve">заключить контракт на </w:t>
      </w:r>
      <w:r>
        <w:rPr>
          <w:rFonts w:ascii="Times New Roman" w:hAnsi="Times New Roman" w:cs="Times New Roman"/>
          <w:sz w:val="20"/>
          <w:szCs w:val="20"/>
        </w:rPr>
        <w:t>ремонт дороги с асфальтобетонным  покрытием по ул.Ленина в с. Константиновка Татарского района Новосибирской области.</w:t>
      </w:r>
    </w:p>
    <w:p w:rsidR="00AA69EB" w:rsidRDefault="00AA69EB" w:rsidP="00AA69EB">
      <w:pPr>
        <w:pStyle w:val="Default0"/>
        <w:tabs>
          <w:tab w:val="left" w:pos="1134"/>
        </w:tabs>
        <w:ind w:firstLine="851"/>
        <w:jc w:val="both"/>
        <w:rPr>
          <w:rFonts w:ascii="Times New Roman" w:hAnsi="Times New Roman" w:cs="Times New Roman"/>
          <w:b/>
          <w:color w:val="auto"/>
          <w:sz w:val="20"/>
          <w:szCs w:val="20"/>
        </w:rPr>
      </w:pPr>
      <w:r>
        <w:rPr>
          <w:rStyle w:val="a9"/>
          <w:rFonts w:ascii="Times New Roman" w:hAnsi="Times New Roman" w:cs="Times New Roman"/>
          <w:color w:val="auto"/>
          <w:spacing w:val="-1"/>
          <w:sz w:val="20"/>
          <w:szCs w:val="20"/>
        </w:rPr>
        <w:t>11.12.</w:t>
      </w:r>
      <w:r>
        <w:rPr>
          <w:rStyle w:val="a9"/>
          <w:rFonts w:ascii="Times New Roman" w:hAnsi="Times New Roman" w:cs="Times New Roman"/>
          <w:color w:val="auto"/>
          <w:spacing w:val="-1"/>
          <w:sz w:val="20"/>
          <w:szCs w:val="20"/>
        </w:rPr>
        <w:tab/>
      </w:r>
      <w:r>
        <w:rPr>
          <w:rFonts w:ascii="Times New Roman" w:hAnsi="Times New Roman" w:cs="Times New Roman"/>
          <w:color w:val="auto"/>
          <w:spacing w:val="-1"/>
          <w:sz w:val="20"/>
          <w:szCs w:val="20"/>
        </w:rPr>
        <w:t xml:space="preserve">Денежные средства (обеспечение исполнения контракта) возвращаются Поставщику при условии надлежащего исполнения им всех своих обязательств по контракту, </w:t>
      </w:r>
      <w:r>
        <w:rPr>
          <w:rFonts w:ascii="Times New Roman" w:hAnsi="Times New Roman" w:cs="Times New Roman"/>
          <w:color w:val="auto"/>
          <w:sz w:val="20"/>
          <w:szCs w:val="20"/>
        </w:rPr>
        <w:t>не позднее, чем через 30 банковских дней после даты исполнения Поставщиком своих обязательств по Контракту.</w:t>
      </w:r>
    </w:p>
    <w:p w:rsidR="00AA69EB" w:rsidRDefault="00AA69EB" w:rsidP="00AA69EB">
      <w:pPr>
        <w:jc w:val="both"/>
        <w:rPr>
          <w:rFonts w:ascii="Times New Roman" w:hAnsi="Times New Roman" w:cs="Times New Roman"/>
          <w:sz w:val="20"/>
          <w:szCs w:val="20"/>
        </w:rPr>
      </w:pPr>
    </w:p>
    <w:p w:rsidR="00AA69EB" w:rsidRDefault="00AA69EB" w:rsidP="00AA69EB">
      <w:pPr>
        <w:ind w:firstLine="540"/>
        <w:jc w:val="both"/>
        <w:rPr>
          <w:rFonts w:ascii="Times New Roman" w:hAnsi="Times New Roman" w:cs="Times New Roman"/>
          <w:b/>
          <w:sz w:val="20"/>
          <w:szCs w:val="20"/>
        </w:rPr>
      </w:pPr>
      <w:r>
        <w:rPr>
          <w:rFonts w:ascii="Times New Roman" w:hAnsi="Times New Roman" w:cs="Times New Roman"/>
          <w:b/>
          <w:sz w:val="20"/>
          <w:szCs w:val="20"/>
        </w:rPr>
        <w:t>12. Антидемпинговые меры</w:t>
      </w:r>
    </w:p>
    <w:p w:rsidR="00AA69EB" w:rsidRDefault="00AA69EB" w:rsidP="00AA69EB">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 xml:space="preserve">12.1. Если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установленной при размещении заказа, контракт заключается только после предоставления таким участником:                                                                                           -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или </w:t>
      </w:r>
    </w:p>
    <w:p w:rsidR="00AA69EB" w:rsidRDefault="00AA69EB" w:rsidP="00AA69EB">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 xml:space="preserve">- информации, подтверждающей добросовестность такого участника на дату подачи заявки.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w:t>
      </w:r>
      <w:r>
        <w:rPr>
          <w:rFonts w:ascii="Times New Roman" w:hAnsi="Times New Roman" w:cs="Times New Roman"/>
          <w:sz w:val="20"/>
          <w:szCs w:val="20"/>
        </w:rPr>
        <w:lastRenderedPageBreak/>
        <w:t>контрактов должна составлять не менее чем двадцать процентов цены, по которой участником закупки предложено заключить контракт.</w:t>
      </w:r>
    </w:p>
    <w:p w:rsidR="00AA69EB" w:rsidRDefault="00AA69EB" w:rsidP="00AA69EB">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12.2. Обеспечение  предоставляется ПОДРЯДЧИКОМ, с которым заключается контракт, до его заключения.</w:t>
      </w:r>
    </w:p>
    <w:p w:rsidR="00AA69EB" w:rsidRDefault="00AA69EB" w:rsidP="00AA69EB">
      <w:pPr>
        <w:autoSpaceDE w:val="0"/>
        <w:autoSpaceDN w:val="0"/>
        <w:adjustRightInd w:val="0"/>
        <w:jc w:val="both"/>
        <w:rPr>
          <w:rFonts w:ascii="Times New Roman" w:hAnsi="Times New Roman" w:cs="Times New Roman"/>
          <w:sz w:val="20"/>
          <w:szCs w:val="20"/>
        </w:rPr>
      </w:pPr>
    </w:p>
    <w:p w:rsidR="00AA69EB" w:rsidRDefault="00AA69EB" w:rsidP="00AA69EB">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13.   Заключительные положения</w:t>
      </w:r>
    </w:p>
    <w:p w:rsidR="00AA69EB" w:rsidRDefault="00AA69EB" w:rsidP="00AA69EB">
      <w:pPr>
        <w:ind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13.1. Любые изменения  и дополнения к настоящему Контракту действительны лишь при условии, что они совершены в письменной форме и подписаны уполномоченными на то представителями сторон.</w:t>
      </w:r>
    </w:p>
    <w:p w:rsidR="00AA69EB" w:rsidRDefault="00AA69EB" w:rsidP="00AA69EB">
      <w:pPr>
        <w:ind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13.2. Все приложения  к настоящему контракту являются его неотъемлемой частью, и имеют силу, в случае, если они подписаны обеими сторонами. </w:t>
      </w:r>
      <w:bookmarkStart w:id="2" w:name="_GoBack"/>
      <w:bookmarkEnd w:id="2"/>
    </w:p>
    <w:p w:rsidR="00AA69EB" w:rsidRDefault="00AA69EB" w:rsidP="00AA69EB">
      <w:pPr>
        <w:ind w:firstLine="540"/>
        <w:jc w:val="both"/>
        <w:rPr>
          <w:rFonts w:ascii="Times New Roman" w:hAnsi="Times New Roman" w:cs="Times New Roman"/>
          <w:sz w:val="20"/>
          <w:szCs w:val="20"/>
        </w:rPr>
      </w:pPr>
      <w:r>
        <w:rPr>
          <w:rFonts w:ascii="Times New Roman" w:hAnsi="Times New Roman" w:cs="Times New Roman"/>
          <w:sz w:val="20"/>
          <w:szCs w:val="20"/>
        </w:rPr>
        <w:t xml:space="preserve">13.3.  Контракт вступает в силу с момента его подписания и действует до 27.06.2016 года . </w:t>
      </w:r>
    </w:p>
    <w:p w:rsidR="00AA69EB" w:rsidRDefault="00AA69EB" w:rsidP="00AA69EB">
      <w:pPr>
        <w:spacing w:after="0" w:line="240" w:lineRule="auto"/>
        <w:ind w:firstLine="426"/>
        <w:jc w:val="both"/>
        <w:rPr>
          <w:rFonts w:ascii="Times New Roman" w:hAnsi="Times New Roman"/>
          <w:sz w:val="20"/>
          <w:szCs w:val="20"/>
        </w:rPr>
      </w:pPr>
      <w:r>
        <w:rPr>
          <w:rFonts w:ascii="Times New Roman" w:eastAsia="Times New Roman" w:hAnsi="Times New Roman"/>
          <w:b/>
          <w:bCs/>
          <w:sz w:val="20"/>
          <w:szCs w:val="20"/>
        </w:rPr>
        <w:t xml:space="preserve">14. </w:t>
      </w:r>
      <w:r>
        <w:rPr>
          <w:rFonts w:ascii="Times New Roman" w:eastAsia="Times New Roman" w:hAnsi="Times New Roman"/>
          <w:b/>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Pr>
          <w:rFonts w:ascii="Times New Roman" w:hAnsi="Times New Roman"/>
          <w:sz w:val="20"/>
          <w:szCs w:val="20"/>
        </w:rPr>
        <w:t>в соответствии с постановлением Правительства Российской Федерации от 29.12.2015 № 1457 установлен запрет допуска работ (услуг), выполнение (оказание)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p w:rsidR="00AA69EB" w:rsidRDefault="00AA69EB" w:rsidP="00AA69EB">
      <w:pPr>
        <w:spacing w:after="0" w:line="240" w:lineRule="auto"/>
        <w:ind w:firstLine="426"/>
        <w:jc w:val="both"/>
        <w:rPr>
          <w:rFonts w:ascii="Times New Roman" w:hAnsi="Times New Roman"/>
          <w:sz w:val="20"/>
          <w:szCs w:val="20"/>
        </w:rPr>
      </w:pPr>
    </w:p>
    <w:p w:rsidR="00AA69EB" w:rsidRDefault="00AA69EB" w:rsidP="00AA69EB">
      <w:pPr>
        <w:spacing w:after="0" w:line="240" w:lineRule="auto"/>
        <w:ind w:firstLine="426"/>
        <w:jc w:val="both"/>
        <w:rPr>
          <w:rFonts w:ascii="Times New Roman" w:hAnsi="Times New Roman"/>
          <w:sz w:val="20"/>
          <w:szCs w:val="20"/>
        </w:rPr>
      </w:pPr>
    </w:p>
    <w:p w:rsidR="00AA69EB" w:rsidRDefault="00AA69EB" w:rsidP="00AA69EB">
      <w:pPr>
        <w:tabs>
          <w:tab w:val="left" w:pos="10306"/>
        </w:tabs>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14.1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 пунктом 14 документации об электронном аукционе, или копии этих документов:</w:t>
      </w:r>
    </w:p>
    <w:p w:rsidR="00AA69EB" w:rsidRDefault="00AA69EB" w:rsidP="00AA69EB">
      <w:pPr>
        <w:tabs>
          <w:tab w:val="left" w:pos="10306"/>
        </w:tabs>
        <w:autoSpaceDE w:val="0"/>
        <w:autoSpaceDN w:val="0"/>
        <w:adjustRightInd w:val="0"/>
        <w:spacing w:after="0" w:line="240" w:lineRule="auto"/>
        <w:ind w:firstLine="709"/>
        <w:jc w:val="both"/>
        <w:rPr>
          <w:rFonts w:ascii="Times New Roman" w:hAnsi="Times New Roman"/>
          <w:b/>
          <w:sz w:val="20"/>
          <w:szCs w:val="20"/>
        </w:rPr>
      </w:pPr>
      <w:r>
        <w:rPr>
          <w:rFonts w:ascii="Times New Roman" w:hAnsi="Times New Roman"/>
          <w:b/>
          <w:i/>
          <w:sz w:val="20"/>
          <w:szCs w:val="20"/>
        </w:rPr>
        <w:t>- декларация участника закупки страны происхождения товара. (Приложение № 3)</w:t>
      </w:r>
    </w:p>
    <w:p w:rsidR="00AA69EB" w:rsidRDefault="00AA69EB" w:rsidP="00AA69EB">
      <w:pPr>
        <w:autoSpaceDE w:val="0"/>
        <w:autoSpaceDN w:val="0"/>
        <w:adjustRightInd w:val="0"/>
        <w:spacing w:after="0" w:line="240" w:lineRule="auto"/>
        <w:jc w:val="both"/>
        <w:rPr>
          <w:rFonts w:ascii="Times New Roman" w:eastAsia="Times New Roman" w:hAnsi="Times New Roman"/>
          <w:sz w:val="20"/>
          <w:szCs w:val="20"/>
        </w:rPr>
      </w:pPr>
    </w:p>
    <w:p w:rsidR="00AA69EB" w:rsidRDefault="00AA69EB" w:rsidP="00AA69EB">
      <w:pPr>
        <w:autoSpaceDE w:val="0"/>
        <w:autoSpaceDN w:val="0"/>
        <w:adjustRightInd w:val="0"/>
        <w:spacing w:after="0" w:line="240" w:lineRule="auto"/>
        <w:jc w:val="both"/>
        <w:rPr>
          <w:rFonts w:ascii="Times New Roman" w:eastAsia="Times New Roman" w:hAnsi="Times New Roman"/>
          <w:sz w:val="20"/>
          <w:szCs w:val="20"/>
        </w:rPr>
      </w:pPr>
    </w:p>
    <w:p w:rsidR="00AA69EB" w:rsidRDefault="00AA69EB" w:rsidP="00AA69EB">
      <w:pPr>
        <w:autoSpaceDE w:val="0"/>
        <w:autoSpaceDN w:val="0"/>
        <w:adjustRightInd w:val="0"/>
        <w:spacing w:after="0" w:line="240" w:lineRule="auto"/>
        <w:jc w:val="both"/>
        <w:rPr>
          <w:rFonts w:ascii="Times New Roman" w:eastAsia="Times New Roman" w:hAnsi="Times New Roman"/>
          <w:bCs/>
          <w:sz w:val="20"/>
          <w:szCs w:val="20"/>
        </w:rPr>
      </w:pPr>
      <w:r>
        <w:rPr>
          <w:rFonts w:ascii="Times New Roman" w:eastAsia="Times New Roman" w:hAnsi="Times New Roman"/>
          <w:sz w:val="20"/>
          <w:szCs w:val="20"/>
        </w:rPr>
        <w:tab/>
      </w:r>
    </w:p>
    <w:p w:rsidR="00AA69EB" w:rsidRDefault="00AA69EB" w:rsidP="00AA69EB">
      <w:pPr>
        <w:autoSpaceDE w:val="0"/>
        <w:autoSpaceDN w:val="0"/>
        <w:adjustRightInd w:val="0"/>
        <w:spacing w:after="0" w:line="240" w:lineRule="auto"/>
        <w:jc w:val="both"/>
        <w:rPr>
          <w:rFonts w:ascii="Times New Roman" w:eastAsia="Times New Roman" w:hAnsi="Times New Roman"/>
          <w:bCs/>
          <w:sz w:val="20"/>
          <w:szCs w:val="20"/>
        </w:rPr>
      </w:pPr>
      <w:r>
        <w:rPr>
          <w:rFonts w:ascii="Times New Roman" w:eastAsia="Times New Roman" w:hAnsi="Times New Roman"/>
          <w:sz w:val="20"/>
          <w:szCs w:val="20"/>
        </w:rPr>
        <w:t>Приложение № 3</w:t>
      </w:r>
      <w:r>
        <w:rPr>
          <w:rFonts w:ascii="Times New Roman" w:eastAsia="Times New Roman" w:hAnsi="Times New Roman"/>
          <w:sz w:val="20"/>
          <w:szCs w:val="20"/>
        </w:rPr>
        <w:tab/>
      </w:r>
    </w:p>
    <w:p w:rsidR="00AA69EB" w:rsidRDefault="00AA69EB" w:rsidP="00AA69EB">
      <w:pPr>
        <w:spacing w:after="0" w:line="240" w:lineRule="auto"/>
        <w:ind w:firstLine="426"/>
        <w:jc w:val="both"/>
        <w:rPr>
          <w:rFonts w:ascii="Times New Roman" w:hAnsi="Times New Roman"/>
          <w:sz w:val="20"/>
          <w:szCs w:val="20"/>
        </w:rPr>
      </w:pPr>
      <w:r>
        <w:rPr>
          <w:rFonts w:ascii="Times New Roman" w:hAnsi="Times New Roman"/>
          <w:sz w:val="20"/>
          <w:szCs w:val="20"/>
        </w:rPr>
        <w:t>ДЕКЛАРАЦИЯ</w:t>
      </w:r>
    </w:p>
    <w:p w:rsidR="00AA69EB" w:rsidRDefault="00AA69EB" w:rsidP="00AA69EB">
      <w:pPr>
        <w:spacing w:after="0" w:line="240" w:lineRule="auto"/>
        <w:ind w:firstLine="426"/>
        <w:jc w:val="both"/>
        <w:rPr>
          <w:rFonts w:ascii="Times New Roman" w:hAnsi="Times New Roman"/>
          <w:sz w:val="20"/>
          <w:szCs w:val="20"/>
        </w:rPr>
      </w:pPr>
      <w:r>
        <w:rPr>
          <w:rFonts w:ascii="Times New Roman" w:hAnsi="Times New Roman"/>
          <w:sz w:val="20"/>
          <w:szCs w:val="20"/>
        </w:rPr>
        <w:t>соответствия постановления Правительства Российской Федерации от 29.12.2015 № 1457.</w:t>
      </w:r>
    </w:p>
    <w:p w:rsidR="00AA69EB" w:rsidRDefault="00AA69EB" w:rsidP="00AA69EB">
      <w:pPr>
        <w:spacing w:after="0" w:line="240" w:lineRule="auto"/>
        <w:ind w:firstLine="426"/>
        <w:jc w:val="both"/>
        <w:rPr>
          <w:rFonts w:ascii="Times New Roman" w:hAnsi="Times New Roman"/>
          <w:sz w:val="20"/>
          <w:szCs w:val="20"/>
        </w:rPr>
      </w:pPr>
    </w:p>
    <w:p w:rsidR="00AA69EB" w:rsidRDefault="00AA69EB" w:rsidP="00AA69EB">
      <w:pPr>
        <w:spacing w:after="0" w:line="240" w:lineRule="auto"/>
        <w:ind w:firstLine="426"/>
        <w:jc w:val="both"/>
        <w:rPr>
          <w:rFonts w:ascii="Times New Roman" w:hAnsi="Times New Roman"/>
          <w:sz w:val="20"/>
          <w:szCs w:val="20"/>
        </w:rPr>
      </w:pPr>
    </w:p>
    <w:p w:rsidR="00AA69EB" w:rsidRDefault="00AA69EB" w:rsidP="00AA69EB">
      <w:pPr>
        <w:spacing w:after="0" w:line="240" w:lineRule="auto"/>
        <w:ind w:firstLine="426"/>
        <w:jc w:val="both"/>
        <w:rPr>
          <w:rFonts w:ascii="Times New Roman" w:hAnsi="Times New Roman"/>
          <w:sz w:val="20"/>
          <w:szCs w:val="20"/>
        </w:rPr>
      </w:pPr>
      <w:r>
        <w:rPr>
          <w:rFonts w:ascii="Times New Roman" w:hAnsi="Times New Roman"/>
          <w:sz w:val="20"/>
          <w:szCs w:val="20"/>
          <w:shd w:val="clear" w:color="auto" w:fill="ECF3F7"/>
        </w:rPr>
        <w:t>Мы ____ декларируем о том, что ____ имеет Российское происхождение.</w:t>
      </w:r>
    </w:p>
    <w:p w:rsidR="00AA69EB" w:rsidRDefault="00AA69EB" w:rsidP="00AA69EB">
      <w:pPr>
        <w:spacing w:after="0" w:line="240" w:lineRule="auto"/>
        <w:ind w:firstLine="426"/>
        <w:jc w:val="both"/>
        <w:rPr>
          <w:rFonts w:ascii="Times New Roman" w:hAnsi="Times New Roman"/>
          <w:sz w:val="20"/>
          <w:szCs w:val="20"/>
        </w:rPr>
      </w:pPr>
    </w:p>
    <w:p w:rsidR="00AA69EB" w:rsidRDefault="00AA69EB" w:rsidP="00AA69EB">
      <w:pPr>
        <w:widowControl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Руководитель организации                      </w:t>
      </w:r>
    </w:p>
    <w:p w:rsidR="00AA69EB" w:rsidRDefault="00AA69EB" w:rsidP="00AA69EB">
      <w:pPr>
        <w:widowControl w:val="0"/>
        <w:tabs>
          <w:tab w:val="left" w:pos="676"/>
          <w:tab w:val="left" w:pos="1440"/>
          <w:tab w:val="left" w:pos="2160"/>
          <w:tab w:val="left" w:pos="2880"/>
        </w:tabs>
        <w:spacing w:after="0" w:line="240" w:lineRule="auto"/>
        <w:jc w:val="both"/>
        <w:rPr>
          <w:rFonts w:ascii="Times New Roman" w:eastAsia="Times New Roman" w:hAnsi="Times New Roman"/>
          <w:spacing w:val="-3"/>
          <w:sz w:val="20"/>
          <w:szCs w:val="20"/>
        </w:rPr>
      </w:pPr>
      <w:r>
        <w:rPr>
          <w:rFonts w:ascii="Times New Roman" w:eastAsia="Times New Roman" w:hAnsi="Times New Roman"/>
          <w:spacing w:val="-3"/>
          <w:sz w:val="20"/>
          <w:szCs w:val="20"/>
        </w:rPr>
        <w:t>_________________________</w:t>
      </w:r>
      <w:r>
        <w:rPr>
          <w:rFonts w:ascii="Times New Roman" w:eastAsia="Times New Roman" w:hAnsi="Times New Roman"/>
          <w:spacing w:val="-3"/>
          <w:sz w:val="20"/>
          <w:szCs w:val="20"/>
        </w:rPr>
        <w:tab/>
        <w:t xml:space="preserve">                       ___________________</w:t>
      </w:r>
      <w:r>
        <w:rPr>
          <w:rFonts w:ascii="Times New Roman" w:eastAsia="Times New Roman" w:hAnsi="Times New Roman"/>
          <w:spacing w:val="-3"/>
          <w:sz w:val="20"/>
          <w:szCs w:val="20"/>
        </w:rPr>
        <w:tab/>
        <w:t xml:space="preserve">         ______________________</w:t>
      </w:r>
    </w:p>
    <w:p w:rsidR="00AA69EB" w:rsidRDefault="00AA69EB" w:rsidP="00AA69EB">
      <w:pPr>
        <w:widowControl w:val="0"/>
        <w:tabs>
          <w:tab w:val="left" w:pos="851"/>
          <w:tab w:val="left" w:pos="5954"/>
        </w:tabs>
        <w:spacing w:after="0" w:line="240" w:lineRule="auto"/>
        <w:ind w:left="360"/>
        <w:jc w:val="both"/>
        <w:rPr>
          <w:rFonts w:ascii="Times New Roman" w:eastAsia="Times New Roman" w:hAnsi="Times New Roman"/>
          <w:bCs/>
          <w:sz w:val="20"/>
          <w:szCs w:val="20"/>
        </w:rPr>
      </w:pPr>
      <w:r>
        <w:rPr>
          <w:rFonts w:ascii="Times New Roman" w:eastAsia="Times New Roman" w:hAnsi="Times New Roman"/>
          <w:i/>
          <w:spacing w:val="-2"/>
          <w:sz w:val="20"/>
          <w:szCs w:val="20"/>
        </w:rPr>
        <w:tab/>
      </w:r>
      <w:r>
        <w:rPr>
          <w:rFonts w:ascii="Times New Roman" w:eastAsia="Times New Roman" w:hAnsi="Times New Roman"/>
          <w:i/>
          <w:spacing w:val="-2"/>
          <w:sz w:val="20"/>
          <w:szCs w:val="20"/>
          <w:vertAlign w:val="superscript"/>
        </w:rPr>
        <w:t>(Должность)                                                                                (Подпись,   М.П.)</w:t>
      </w:r>
      <w:r>
        <w:rPr>
          <w:rFonts w:ascii="Times New Roman" w:eastAsia="Times New Roman" w:hAnsi="Times New Roman"/>
          <w:i/>
          <w:spacing w:val="-2"/>
          <w:sz w:val="20"/>
          <w:szCs w:val="20"/>
          <w:vertAlign w:val="superscript"/>
        </w:rPr>
        <w:tab/>
      </w:r>
      <w:r>
        <w:rPr>
          <w:rFonts w:ascii="Times New Roman" w:eastAsia="Times New Roman" w:hAnsi="Times New Roman"/>
          <w:i/>
          <w:spacing w:val="-2"/>
          <w:sz w:val="20"/>
          <w:szCs w:val="20"/>
          <w:vertAlign w:val="superscript"/>
        </w:rPr>
        <w:tab/>
      </w:r>
      <w:r>
        <w:rPr>
          <w:rFonts w:ascii="Times New Roman" w:eastAsia="Times New Roman" w:hAnsi="Times New Roman"/>
          <w:i/>
          <w:spacing w:val="-2"/>
          <w:sz w:val="20"/>
          <w:szCs w:val="20"/>
          <w:vertAlign w:val="superscript"/>
        </w:rPr>
        <w:tab/>
        <w:t xml:space="preserve">                       (Ф.И.О.)</w:t>
      </w:r>
    </w:p>
    <w:p w:rsidR="00AA69EB" w:rsidRDefault="00AA69EB" w:rsidP="00AA69EB">
      <w:pPr>
        <w:tabs>
          <w:tab w:val="num" w:pos="4140"/>
        </w:tabs>
        <w:spacing w:before="60"/>
        <w:jc w:val="both"/>
        <w:outlineLvl w:val="0"/>
        <w:rPr>
          <w:rFonts w:ascii="Times New Roman" w:hAnsi="Times New Roman" w:cs="Times New Roman"/>
          <w:sz w:val="20"/>
          <w:szCs w:val="20"/>
        </w:rPr>
      </w:pPr>
    </w:p>
    <w:p w:rsidR="00AA69EB" w:rsidRDefault="00AA69EB" w:rsidP="00AA69EB">
      <w:pPr>
        <w:jc w:val="both"/>
        <w:rPr>
          <w:rFonts w:ascii="Times New Roman" w:hAnsi="Times New Roman" w:cs="Times New Roman"/>
          <w:b/>
          <w:color w:val="000000"/>
          <w:sz w:val="20"/>
          <w:szCs w:val="20"/>
        </w:rPr>
      </w:pPr>
    </w:p>
    <w:p w:rsidR="00BE4C08" w:rsidRDefault="00BE4C08" w:rsidP="00AA69EB">
      <w:pPr>
        <w:jc w:val="both"/>
        <w:rPr>
          <w:rFonts w:ascii="Times New Roman" w:hAnsi="Times New Roman" w:cs="Times New Roman"/>
          <w:b/>
          <w:color w:val="000000"/>
          <w:sz w:val="20"/>
          <w:szCs w:val="20"/>
        </w:rPr>
      </w:pPr>
    </w:p>
    <w:p w:rsidR="00BE4C08" w:rsidRDefault="00BE4C08" w:rsidP="00AA69EB">
      <w:pPr>
        <w:jc w:val="both"/>
        <w:rPr>
          <w:rFonts w:ascii="Times New Roman" w:hAnsi="Times New Roman" w:cs="Times New Roman"/>
          <w:b/>
          <w:color w:val="000000"/>
          <w:sz w:val="20"/>
          <w:szCs w:val="20"/>
        </w:rPr>
      </w:pPr>
    </w:p>
    <w:p w:rsidR="00BE4C08" w:rsidRDefault="00BE4C08" w:rsidP="00AA69EB">
      <w:pPr>
        <w:jc w:val="both"/>
        <w:rPr>
          <w:rFonts w:ascii="Times New Roman" w:hAnsi="Times New Roman" w:cs="Times New Roman"/>
          <w:b/>
          <w:color w:val="000000"/>
          <w:sz w:val="20"/>
          <w:szCs w:val="20"/>
        </w:rPr>
      </w:pPr>
    </w:p>
    <w:p w:rsidR="00BE4C08" w:rsidRDefault="00BE4C08" w:rsidP="00AA69EB">
      <w:pPr>
        <w:jc w:val="both"/>
        <w:rPr>
          <w:rFonts w:ascii="Times New Roman" w:hAnsi="Times New Roman" w:cs="Times New Roman"/>
          <w:b/>
          <w:color w:val="000000"/>
          <w:sz w:val="20"/>
          <w:szCs w:val="20"/>
        </w:rPr>
      </w:pPr>
    </w:p>
    <w:p w:rsidR="00BE4C08" w:rsidRDefault="00BE4C08" w:rsidP="00AA69EB">
      <w:pPr>
        <w:jc w:val="both"/>
        <w:rPr>
          <w:rFonts w:ascii="Times New Roman" w:hAnsi="Times New Roman" w:cs="Times New Roman"/>
          <w:b/>
          <w:color w:val="000000"/>
          <w:sz w:val="20"/>
          <w:szCs w:val="20"/>
        </w:rPr>
      </w:pPr>
    </w:p>
    <w:p w:rsidR="00BE4C08" w:rsidRDefault="00BE4C08" w:rsidP="00AA69EB">
      <w:pPr>
        <w:jc w:val="both"/>
        <w:rPr>
          <w:rFonts w:ascii="Times New Roman" w:hAnsi="Times New Roman" w:cs="Times New Roman"/>
          <w:b/>
          <w:color w:val="000000"/>
          <w:sz w:val="20"/>
          <w:szCs w:val="20"/>
        </w:rPr>
      </w:pPr>
    </w:p>
    <w:p w:rsidR="00BE4C08" w:rsidRDefault="00BE4C08" w:rsidP="00AA69EB">
      <w:pPr>
        <w:jc w:val="both"/>
        <w:rPr>
          <w:rFonts w:ascii="Times New Roman" w:hAnsi="Times New Roman" w:cs="Times New Roman"/>
          <w:b/>
          <w:color w:val="000000"/>
          <w:sz w:val="20"/>
          <w:szCs w:val="20"/>
        </w:rPr>
      </w:pPr>
    </w:p>
    <w:p w:rsidR="00BE4C08" w:rsidRDefault="00BE4C08" w:rsidP="00AA69EB">
      <w:pPr>
        <w:jc w:val="both"/>
        <w:rPr>
          <w:rFonts w:ascii="Times New Roman" w:hAnsi="Times New Roman" w:cs="Times New Roman"/>
          <w:b/>
          <w:color w:val="000000"/>
          <w:sz w:val="20"/>
          <w:szCs w:val="20"/>
        </w:rPr>
      </w:pPr>
    </w:p>
    <w:p w:rsidR="00AA69EB" w:rsidRDefault="00726DC6" w:rsidP="00AA69EB">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15</w:t>
      </w:r>
      <w:r w:rsidR="00AA69EB">
        <w:rPr>
          <w:rFonts w:ascii="Times New Roman" w:hAnsi="Times New Roman" w:cs="Times New Roman"/>
          <w:b/>
          <w:color w:val="000000"/>
          <w:sz w:val="20"/>
          <w:szCs w:val="20"/>
        </w:rPr>
        <w:t>. Юридические адреса и реквизиты сторон</w:t>
      </w:r>
    </w:p>
    <w:tbl>
      <w:tblPr>
        <w:tblStyle w:val="aa"/>
        <w:tblW w:w="0" w:type="auto"/>
        <w:tblLook w:val="04A0"/>
      </w:tblPr>
      <w:tblGrid>
        <w:gridCol w:w="4785"/>
        <w:gridCol w:w="4786"/>
      </w:tblGrid>
      <w:tr w:rsidR="00AA69EB" w:rsidTr="00AA69E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9EB" w:rsidRDefault="00AA69EB">
            <w:pPr>
              <w:pStyle w:val="a3"/>
              <w:spacing w:after="0"/>
              <w:jc w:val="both"/>
              <w:rPr>
                <w:b/>
                <w:bCs/>
                <w:lang w:eastAsia="ar-SA"/>
              </w:rPr>
            </w:pPr>
            <w:r>
              <w:rPr>
                <w:b/>
                <w:bCs/>
              </w:rPr>
              <w:t>Муниципальный заказчик:</w:t>
            </w:r>
          </w:p>
          <w:p w:rsidR="00AA69EB" w:rsidRDefault="00AA69EB">
            <w:pPr>
              <w:tabs>
                <w:tab w:val="left" w:pos="142"/>
                <w:tab w:val="left" w:pos="284"/>
              </w:tabs>
              <w:suppressAutoHyphens/>
              <w:jc w:val="both"/>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Администрация Константиновского сельсовета</w:t>
            </w:r>
          </w:p>
          <w:p w:rsidR="00AA69EB" w:rsidRDefault="00AA69EB">
            <w:pPr>
              <w:jc w:val="both"/>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Татарского  района Новосибирской области</w:t>
            </w:r>
          </w:p>
          <w:p w:rsidR="00AA69EB" w:rsidRDefault="00AA69EB">
            <w:pPr>
              <w:jc w:val="both"/>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 xml:space="preserve">632144, Новосибирская область, Татарский  район,                         </w:t>
            </w:r>
          </w:p>
          <w:p w:rsidR="00AA69EB" w:rsidRDefault="00AA69EB">
            <w:pPr>
              <w:ind w:firstLine="34"/>
              <w:jc w:val="both"/>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с. Константиновка, ул. Юрченко, 34 а,</w:t>
            </w:r>
          </w:p>
          <w:p w:rsidR="00AA69EB" w:rsidRDefault="00AA69EB">
            <w:pPr>
              <w:jc w:val="both"/>
              <w:rPr>
                <w:rFonts w:ascii="Times New Roman" w:hAnsi="Times New Roman" w:cs="Times New Roman"/>
                <w:kern w:val="2"/>
                <w:sz w:val="20"/>
                <w:szCs w:val="20"/>
                <w:lang w:eastAsia="ar-SA"/>
              </w:rPr>
            </w:pPr>
            <w:r>
              <w:rPr>
                <w:rFonts w:ascii="Times New Roman" w:hAnsi="Times New Roman" w:cs="Times New Roman"/>
                <w:sz w:val="20"/>
                <w:szCs w:val="20"/>
                <w:lang w:val="en-US"/>
              </w:rPr>
              <w:t>zemla</w:t>
            </w:r>
            <w:r>
              <w:rPr>
                <w:rFonts w:ascii="Times New Roman" w:hAnsi="Times New Roman" w:cs="Times New Roman"/>
                <w:sz w:val="20"/>
                <w:szCs w:val="20"/>
              </w:rPr>
              <w:t>54</w:t>
            </w:r>
            <w:r>
              <w:rPr>
                <w:rFonts w:ascii="Times New Roman" w:hAnsi="Times New Roman" w:cs="Times New Roman"/>
                <w:sz w:val="20"/>
                <w:szCs w:val="20"/>
                <w:lang w:val="en-US"/>
              </w:rPr>
              <w:t>konstantinovka</w:t>
            </w:r>
            <w:r>
              <w:rPr>
                <w:rFonts w:ascii="Times New Roman" w:hAnsi="Times New Roman" w:cs="Times New Roman"/>
                <w:sz w:val="20"/>
                <w:szCs w:val="20"/>
              </w:rPr>
              <w:t>@</w:t>
            </w:r>
            <w:r>
              <w:rPr>
                <w:rFonts w:ascii="Times New Roman" w:hAnsi="Times New Roman" w:cs="Times New Roman"/>
                <w:sz w:val="20"/>
                <w:szCs w:val="20"/>
                <w:lang w:val="en-US"/>
              </w:rPr>
              <w:t>yandex</w:t>
            </w:r>
            <w:r>
              <w:rPr>
                <w:rFonts w:ascii="Times New Roman" w:hAnsi="Times New Roman" w:cs="Times New Roman"/>
                <w:sz w:val="20"/>
                <w:szCs w:val="20"/>
              </w:rPr>
              <w:t>.</w:t>
            </w:r>
            <w:r>
              <w:rPr>
                <w:rFonts w:ascii="Times New Roman" w:hAnsi="Times New Roman" w:cs="Times New Roman"/>
                <w:sz w:val="20"/>
                <w:szCs w:val="20"/>
                <w:lang w:val="en-US"/>
              </w:rPr>
              <w:t>ru</w:t>
            </w:r>
          </w:p>
          <w:p w:rsidR="00AA69EB" w:rsidRDefault="00AA69EB">
            <w:pPr>
              <w:jc w:val="both"/>
              <w:rPr>
                <w:rFonts w:ascii="Times New Roman" w:hAnsi="Times New Roman" w:cs="Times New Roman"/>
                <w:color w:val="000000"/>
                <w:sz w:val="20"/>
                <w:szCs w:val="20"/>
              </w:rPr>
            </w:pPr>
            <w:r>
              <w:rPr>
                <w:rFonts w:ascii="Times New Roman" w:hAnsi="Times New Roman" w:cs="Times New Roman"/>
                <w:kern w:val="2"/>
                <w:sz w:val="20"/>
                <w:szCs w:val="20"/>
                <w:lang w:eastAsia="ar-SA"/>
              </w:rPr>
              <w:t>тел./факс +7 (38364) 45119, +7 (38364)45190</w:t>
            </w:r>
          </w:p>
          <w:p w:rsidR="00AA69EB" w:rsidRDefault="00AA69EB">
            <w:pPr>
              <w:tabs>
                <w:tab w:val="left" w:pos="34"/>
              </w:tabs>
              <w:jc w:val="both"/>
              <w:rPr>
                <w:rFonts w:ascii="Times New Roman" w:hAnsi="Times New Roman" w:cs="Times New Roman"/>
                <w:sz w:val="20"/>
                <w:szCs w:val="20"/>
              </w:rPr>
            </w:pPr>
            <w:r>
              <w:rPr>
                <w:rFonts w:ascii="Times New Roman" w:hAnsi="Times New Roman" w:cs="Times New Roman"/>
                <w:kern w:val="2"/>
                <w:sz w:val="20"/>
                <w:szCs w:val="20"/>
                <w:lang w:eastAsia="ar-SA"/>
              </w:rPr>
              <w:t xml:space="preserve">Банковские реквизиты: Сибирское ГУ Банка России  </w:t>
            </w:r>
          </w:p>
          <w:p w:rsidR="00AA69EB" w:rsidRDefault="00AA69EB">
            <w:pPr>
              <w:jc w:val="both"/>
              <w:rPr>
                <w:rFonts w:ascii="Times New Roman" w:hAnsi="Times New Roman" w:cs="Times New Roman"/>
                <w:sz w:val="20"/>
                <w:szCs w:val="20"/>
              </w:rPr>
            </w:pPr>
            <w:r>
              <w:rPr>
                <w:rFonts w:ascii="Times New Roman" w:hAnsi="Times New Roman" w:cs="Times New Roman"/>
                <w:sz w:val="20"/>
                <w:szCs w:val="20"/>
              </w:rPr>
              <w:t>г. Новосибирск</w:t>
            </w:r>
          </w:p>
          <w:p w:rsidR="00AA69EB" w:rsidRDefault="00AA69EB">
            <w:pPr>
              <w:jc w:val="both"/>
              <w:rPr>
                <w:rFonts w:ascii="Times New Roman" w:hAnsi="Times New Roman" w:cs="Times New Roman"/>
                <w:sz w:val="20"/>
                <w:szCs w:val="20"/>
              </w:rPr>
            </w:pPr>
            <w:r>
              <w:rPr>
                <w:rFonts w:ascii="Times New Roman" w:hAnsi="Times New Roman" w:cs="Times New Roman"/>
                <w:sz w:val="20"/>
                <w:szCs w:val="20"/>
              </w:rPr>
              <w:t>ОКПО-04202597</w:t>
            </w:r>
          </w:p>
          <w:p w:rsidR="00AA69EB" w:rsidRDefault="00AA69EB">
            <w:pPr>
              <w:jc w:val="both"/>
              <w:rPr>
                <w:rFonts w:ascii="Times New Roman" w:hAnsi="Times New Roman" w:cs="Times New Roman"/>
                <w:sz w:val="20"/>
                <w:szCs w:val="20"/>
              </w:rPr>
            </w:pPr>
            <w:r>
              <w:rPr>
                <w:rFonts w:ascii="Times New Roman" w:hAnsi="Times New Roman" w:cs="Times New Roman"/>
                <w:sz w:val="20"/>
                <w:szCs w:val="20"/>
              </w:rPr>
              <w:t>ОКВЭД-75.11.32</w:t>
            </w:r>
          </w:p>
          <w:p w:rsidR="00AA69EB" w:rsidRDefault="00AA69EB">
            <w:pPr>
              <w:jc w:val="both"/>
              <w:rPr>
                <w:rFonts w:ascii="Times New Roman" w:hAnsi="Times New Roman" w:cs="Times New Roman"/>
                <w:sz w:val="20"/>
                <w:szCs w:val="20"/>
              </w:rPr>
            </w:pPr>
            <w:r>
              <w:rPr>
                <w:rFonts w:ascii="Times New Roman" w:hAnsi="Times New Roman" w:cs="Times New Roman"/>
                <w:sz w:val="20"/>
                <w:szCs w:val="20"/>
              </w:rPr>
              <w:t>ИНН-5437101898</w:t>
            </w:r>
          </w:p>
          <w:p w:rsidR="00AA69EB" w:rsidRDefault="00AA69EB">
            <w:pPr>
              <w:jc w:val="both"/>
              <w:rPr>
                <w:rFonts w:ascii="Times New Roman" w:hAnsi="Times New Roman" w:cs="Times New Roman"/>
                <w:sz w:val="20"/>
                <w:szCs w:val="20"/>
              </w:rPr>
            </w:pPr>
            <w:r>
              <w:rPr>
                <w:rFonts w:ascii="Times New Roman" w:hAnsi="Times New Roman" w:cs="Times New Roman"/>
                <w:sz w:val="20"/>
                <w:szCs w:val="20"/>
              </w:rPr>
              <w:t>БИК-045004001</w:t>
            </w:r>
          </w:p>
          <w:p w:rsidR="00AA69EB" w:rsidRDefault="00AA69EB">
            <w:pPr>
              <w:jc w:val="both"/>
              <w:rPr>
                <w:rFonts w:ascii="Times New Roman" w:hAnsi="Times New Roman" w:cs="Times New Roman"/>
                <w:sz w:val="20"/>
                <w:szCs w:val="20"/>
              </w:rPr>
            </w:pPr>
            <w:r>
              <w:rPr>
                <w:rFonts w:ascii="Times New Roman" w:hAnsi="Times New Roman" w:cs="Times New Roman"/>
                <w:sz w:val="20"/>
                <w:szCs w:val="20"/>
              </w:rPr>
              <w:t>Л/С-05513018440</w:t>
            </w:r>
          </w:p>
          <w:p w:rsidR="00AA69EB" w:rsidRDefault="00AA69EB">
            <w:pPr>
              <w:jc w:val="both"/>
              <w:rPr>
                <w:rFonts w:ascii="Times New Roman" w:hAnsi="Times New Roman" w:cs="Times New Roman"/>
                <w:sz w:val="20"/>
                <w:szCs w:val="20"/>
              </w:rPr>
            </w:pPr>
            <w:r>
              <w:rPr>
                <w:rFonts w:ascii="Times New Roman" w:hAnsi="Times New Roman" w:cs="Times New Roman"/>
                <w:sz w:val="20"/>
                <w:szCs w:val="20"/>
              </w:rPr>
              <w:t>Р</w:t>
            </w:r>
            <w:r>
              <w:rPr>
                <w:rFonts w:ascii="Times New Roman" w:hAnsi="Times New Roman" w:cs="Times New Roman"/>
                <w:color w:val="FF0000"/>
                <w:sz w:val="20"/>
                <w:szCs w:val="20"/>
              </w:rPr>
              <w:t>/</w:t>
            </w:r>
            <w:r>
              <w:rPr>
                <w:rFonts w:ascii="Times New Roman" w:hAnsi="Times New Roman" w:cs="Times New Roman"/>
                <w:sz w:val="20"/>
                <w:szCs w:val="20"/>
              </w:rPr>
              <w:t>С-40302810100043000282</w:t>
            </w:r>
          </w:p>
          <w:p w:rsidR="00AA69EB" w:rsidRDefault="00AA69EB">
            <w:pPr>
              <w:jc w:val="both"/>
              <w:rPr>
                <w:rFonts w:ascii="Times New Roman" w:hAnsi="Times New Roman" w:cs="Times New Roman"/>
                <w:sz w:val="20"/>
                <w:szCs w:val="20"/>
              </w:rPr>
            </w:pPr>
            <w:r>
              <w:rPr>
                <w:rFonts w:ascii="Times New Roman" w:hAnsi="Times New Roman" w:cs="Times New Roman"/>
                <w:sz w:val="20"/>
                <w:szCs w:val="20"/>
              </w:rPr>
              <w:t>ОГРН-1025405018638</w:t>
            </w:r>
          </w:p>
          <w:p w:rsidR="00AA69EB" w:rsidRDefault="00AA69EB">
            <w:pPr>
              <w:jc w:val="both"/>
              <w:rPr>
                <w:rFonts w:ascii="Times New Roman" w:hAnsi="Times New Roman" w:cs="Times New Roman"/>
                <w:sz w:val="20"/>
                <w:szCs w:val="20"/>
              </w:rPr>
            </w:pPr>
          </w:p>
          <w:p w:rsidR="00AA69EB" w:rsidRDefault="00AA69EB">
            <w:pPr>
              <w:jc w:val="both"/>
              <w:rPr>
                <w:rFonts w:ascii="Times New Roman" w:hAnsi="Times New Roman" w:cs="Times New Roman"/>
                <w:b/>
                <w:color w:val="000000"/>
                <w:sz w:val="20"/>
                <w:szCs w:val="20"/>
              </w:rPr>
            </w:pPr>
          </w:p>
          <w:p w:rsidR="00AA69EB" w:rsidRDefault="00AA69EB">
            <w:pPr>
              <w:jc w:val="both"/>
              <w:rPr>
                <w:rFonts w:ascii="Times New Roman" w:hAnsi="Times New Roman" w:cs="Times New Roman"/>
                <w:b/>
                <w:color w:val="000000"/>
                <w:sz w:val="20"/>
                <w:szCs w:val="20"/>
              </w:rPr>
            </w:pPr>
          </w:p>
          <w:p w:rsidR="00AA69EB" w:rsidRDefault="00AA69EB">
            <w:pPr>
              <w:jc w:val="both"/>
              <w:rPr>
                <w:rFonts w:ascii="Times New Roman" w:hAnsi="Times New Roman" w:cs="Times New Roman"/>
                <w:b/>
                <w:color w:val="000000"/>
                <w:sz w:val="20"/>
                <w:szCs w:val="20"/>
              </w:rPr>
            </w:pPr>
          </w:p>
          <w:p w:rsidR="00AA69EB" w:rsidRDefault="00AA69EB">
            <w:pPr>
              <w:jc w:val="both"/>
              <w:rPr>
                <w:rFonts w:ascii="Times New Roman" w:hAnsi="Times New Roman" w:cs="Times New Roman"/>
                <w:sz w:val="20"/>
                <w:szCs w:val="20"/>
              </w:rPr>
            </w:pPr>
            <w:r>
              <w:rPr>
                <w:rFonts w:ascii="Times New Roman" w:hAnsi="Times New Roman" w:cs="Times New Roman"/>
                <w:sz w:val="20"/>
                <w:szCs w:val="20"/>
              </w:rPr>
              <w:t>13. ПОДПИСИ СТОРОН</w:t>
            </w:r>
          </w:p>
          <w:p w:rsidR="00AA69EB" w:rsidRDefault="00AA69EB">
            <w:pPr>
              <w:jc w:val="both"/>
              <w:rPr>
                <w:rFonts w:ascii="Times New Roman" w:hAnsi="Times New Roman" w:cs="Times New Roman"/>
                <w:sz w:val="20"/>
                <w:szCs w:val="20"/>
              </w:rPr>
            </w:pPr>
          </w:p>
          <w:p w:rsidR="00AA69EB" w:rsidRDefault="00AA69EB">
            <w:pPr>
              <w:jc w:val="both"/>
              <w:rPr>
                <w:rFonts w:ascii="Times New Roman" w:hAnsi="Times New Roman" w:cs="Times New Roman"/>
                <w:b/>
                <w:kern w:val="2"/>
                <w:sz w:val="20"/>
                <w:szCs w:val="20"/>
                <w:lang w:eastAsia="ar-SA"/>
              </w:rPr>
            </w:pPr>
            <w:r>
              <w:rPr>
                <w:rFonts w:ascii="Times New Roman" w:hAnsi="Times New Roman" w:cs="Times New Roman"/>
                <w:b/>
                <w:kern w:val="2"/>
                <w:sz w:val="20"/>
                <w:szCs w:val="20"/>
                <w:lang w:eastAsia="ar-SA"/>
              </w:rPr>
              <w:t>Глава Константиновского сельсовета</w:t>
            </w:r>
          </w:p>
          <w:p w:rsidR="00AA69EB" w:rsidRDefault="00AA69EB">
            <w:pPr>
              <w:jc w:val="both"/>
              <w:rPr>
                <w:rFonts w:ascii="Times New Roman" w:hAnsi="Times New Roman" w:cs="Times New Roman"/>
                <w:b/>
                <w:kern w:val="2"/>
                <w:sz w:val="20"/>
                <w:szCs w:val="20"/>
                <w:lang w:eastAsia="ar-SA"/>
              </w:rPr>
            </w:pPr>
            <w:r>
              <w:rPr>
                <w:rFonts w:ascii="Times New Roman" w:hAnsi="Times New Roman" w:cs="Times New Roman"/>
                <w:b/>
                <w:kern w:val="2"/>
                <w:sz w:val="20"/>
                <w:szCs w:val="20"/>
                <w:lang w:eastAsia="ar-SA"/>
              </w:rPr>
              <w:t>Татарского района Новосибирской области</w:t>
            </w:r>
          </w:p>
          <w:p w:rsidR="00AA69EB" w:rsidRDefault="00AA69EB">
            <w:pPr>
              <w:jc w:val="both"/>
              <w:rPr>
                <w:rFonts w:ascii="Times New Roman" w:hAnsi="Times New Roman" w:cs="Times New Roman"/>
                <w:b/>
                <w:color w:val="000000"/>
                <w:sz w:val="20"/>
                <w:szCs w:val="20"/>
              </w:rPr>
            </w:pPr>
          </w:p>
          <w:p w:rsidR="00AA69EB" w:rsidRDefault="00AA69EB">
            <w:pPr>
              <w:jc w:val="both"/>
              <w:rPr>
                <w:rFonts w:ascii="Times New Roman" w:hAnsi="Times New Roman" w:cs="Times New Roman"/>
                <w:b/>
                <w:color w:val="000000"/>
                <w:sz w:val="20"/>
                <w:szCs w:val="20"/>
              </w:rPr>
            </w:pPr>
          </w:p>
          <w:p w:rsidR="00AA69EB" w:rsidRDefault="00AA69EB">
            <w:pPr>
              <w:jc w:val="both"/>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_____________________/О.И.Самоличенко./</w:t>
            </w:r>
          </w:p>
          <w:p w:rsidR="00AA69EB" w:rsidRDefault="00AA69EB">
            <w:pPr>
              <w:jc w:val="both"/>
              <w:rPr>
                <w:rFonts w:ascii="Times New Roman" w:hAnsi="Times New Roman" w:cs="Times New Roman"/>
                <w:kern w:val="2"/>
                <w:sz w:val="20"/>
                <w:szCs w:val="20"/>
                <w:lang w:eastAsia="ar-SA"/>
              </w:rPr>
            </w:pPr>
          </w:p>
          <w:p w:rsidR="00AA69EB" w:rsidRDefault="00AA69EB">
            <w:pPr>
              <w:pStyle w:val="a3"/>
              <w:spacing w:after="0"/>
              <w:jc w:val="both"/>
              <w:rPr>
                <w:b/>
                <w:bCs/>
                <w:sz w:val="22"/>
                <w:szCs w:val="22"/>
              </w:rPr>
            </w:pPr>
            <w:r>
              <w:rPr>
                <w:sz w:val="22"/>
                <w:szCs w:val="22"/>
              </w:rPr>
              <w:t>«___» ___________________ 2016 год</w:t>
            </w:r>
          </w:p>
          <w:p w:rsidR="00AA69EB" w:rsidRDefault="00AA69EB">
            <w:pPr>
              <w:jc w:val="both"/>
            </w:pPr>
          </w:p>
          <w:p w:rsidR="00AA69EB" w:rsidRDefault="00AA69EB">
            <w:pPr>
              <w:jc w:val="both"/>
              <w:rPr>
                <w:rFonts w:ascii="Times New Roman" w:hAnsi="Times New Roman" w:cs="Times New Roman"/>
                <w:b/>
                <w:color w:val="000000"/>
                <w:sz w:val="20"/>
                <w:szCs w:val="20"/>
              </w:rPr>
            </w:pPr>
          </w:p>
          <w:p w:rsidR="00AA69EB" w:rsidRDefault="00AA69EB">
            <w:pPr>
              <w:jc w:val="both"/>
              <w:rPr>
                <w:rFonts w:ascii="Times New Roman" w:hAnsi="Times New Roman" w:cs="Times New Roman"/>
                <w:b/>
                <w:color w:val="000000"/>
                <w:sz w:val="20"/>
                <w:szCs w:val="20"/>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9EB" w:rsidRDefault="00AA69EB">
            <w:pPr>
              <w:pStyle w:val="a3"/>
              <w:spacing w:after="0"/>
              <w:jc w:val="both"/>
              <w:rPr>
                <w:b/>
                <w:bCs/>
                <w:lang w:eastAsia="ar-SA"/>
              </w:rPr>
            </w:pPr>
            <w:r>
              <w:rPr>
                <w:b/>
                <w:bCs/>
              </w:rPr>
              <w:t>Поставщик:</w:t>
            </w:r>
          </w:p>
          <w:p w:rsidR="00AA69EB" w:rsidRDefault="00AA69EB">
            <w:pPr>
              <w:pStyle w:val="a3"/>
              <w:spacing w:after="0"/>
              <w:rPr>
                <w:sz w:val="22"/>
                <w:szCs w:val="22"/>
              </w:rPr>
            </w:pPr>
            <w:r>
              <w:rPr>
                <w:sz w:val="22"/>
                <w:szCs w:val="22"/>
              </w:rPr>
              <w:t>Общество с ограниченной ответственностью «Возрождение»</w:t>
            </w:r>
          </w:p>
          <w:p w:rsidR="00AA69EB" w:rsidRDefault="00AA69EB">
            <w:pPr>
              <w:pStyle w:val="a3"/>
              <w:spacing w:after="0"/>
              <w:rPr>
                <w:sz w:val="22"/>
                <w:szCs w:val="22"/>
              </w:rPr>
            </w:pPr>
            <w:r>
              <w:rPr>
                <w:sz w:val="22"/>
                <w:szCs w:val="22"/>
              </w:rPr>
              <w:t>Почтовый адрес:</w:t>
            </w:r>
          </w:p>
          <w:p w:rsidR="00AA69EB" w:rsidRDefault="00AA69EB">
            <w:pPr>
              <w:pStyle w:val="a3"/>
              <w:spacing w:after="0"/>
              <w:rPr>
                <w:sz w:val="22"/>
                <w:szCs w:val="22"/>
              </w:rPr>
            </w:pPr>
            <w:r>
              <w:rPr>
                <w:sz w:val="22"/>
                <w:szCs w:val="22"/>
              </w:rPr>
              <w:t>632122, Новосибирская область,</w:t>
            </w:r>
          </w:p>
          <w:p w:rsidR="00AA69EB" w:rsidRDefault="00AA69EB">
            <w:pPr>
              <w:pStyle w:val="a3"/>
              <w:spacing w:after="0"/>
              <w:rPr>
                <w:sz w:val="22"/>
                <w:szCs w:val="22"/>
              </w:rPr>
            </w:pPr>
            <w:r>
              <w:rPr>
                <w:sz w:val="22"/>
                <w:szCs w:val="22"/>
              </w:rPr>
              <w:t>Г.Татарск, пер.Комсомольский, д.3</w:t>
            </w:r>
          </w:p>
          <w:p w:rsidR="00AA69EB" w:rsidRDefault="00AA69EB">
            <w:pPr>
              <w:pStyle w:val="a3"/>
              <w:spacing w:after="0"/>
              <w:rPr>
                <w:sz w:val="22"/>
                <w:szCs w:val="22"/>
              </w:rPr>
            </w:pPr>
            <w:r>
              <w:rPr>
                <w:sz w:val="22"/>
                <w:szCs w:val="22"/>
              </w:rPr>
              <w:t>Платежные реквизиты:</w:t>
            </w:r>
          </w:p>
          <w:p w:rsidR="00AA69EB" w:rsidRDefault="00AA69EB">
            <w:pPr>
              <w:pStyle w:val="a3"/>
              <w:spacing w:after="0"/>
              <w:rPr>
                <w:sz w:val="22"/>
                <w:szCs w:val="22"/>
              </w:rPr>
            </w:pPr>
            <w:r>
              <w:rPr>
                <w:sz w:val="22"/>
                <w:szCs w:val="22"/>
              </w:rPr>
              <w:t>Сибирский Банк Сбербанк России г.Новосибирск Новосибирское отделение №8047</w:t>
            </w:r>
          </w:p>
          <w:p w:rsidR="00AA69EB" w:rsidRDefault="00AA69EB">
            <w:pPr>
              <w:pStyle w:val="a3"/>
              <w:spacing w:after="0"/>
              <w:rPr>
                <w:sz w:val="22"/>
                <w:szCs w:val="22"/>
              </w:rPr>
            </w:pPr>
            <w:r>
              <w:rPr>
                <w:sz w:val="22"/>
                <w:szCs w:val="22"/>
              </w:rPr>
              <w:t>ОКПО- 52294873</w:t>
            </w:r>
          </w:p>
          <w:p w:rsidR="00AA69EB" w:rsidRDefault="00AA69EB">
            <w:pPr>
              <w:pStyle w:val="a3"/>
              <w:spacing w:after="0"/>
              <w:rPr>
                <w:sz w:val="22"/>
                <w:szCs w:val="22"/>
              </w:rPr>
            </w:pPr>
            <w:r>
              <w:rPr>
                <w:sz w:val="22"/>
                <w:szCs w:val="22"/>
              </w:rPr>
              <w:t>ИНН – 5453000600</w:t>
            </w:r>
          </w:p>
          <w:p w:rsidR="00AA69EB" w:rsidRDefault="00AA69EB">
            <w:pPr>
              <w:pStyle w:val="a3"/>
              <w:spacing w:after="0"/>
              <w:rPr>
                <w:sz w:val="22"/>
                <w:szCs w:val="22"/>
              </w:rPr>
            </w:pPr>
            <w:r>
              <w:rPr>
                <w:sz w:val="22"/>
                <w:szCs w:val="22"/>
              </w:rPr>
              <w:t>КПП – 545301001</w:t>
            </w:r>
          </w:p>
          <w:p w:rsidR="00AA69EB" w:rsidRDefault="00AA69EB">
            <w:pPr>
              <w:pStyle w:val="a3"/>
              <w:spacing w:after="0"/>
              <w:rPr>
                <w:sz w:val="22"/>
                <w:szCs w:val="22"/>
              </w:rPr>
            </w:pPr>
            <w:r>
              <w:rPr>
                <w:sz w:val="22"/>
                <w:szCs w:val="22"/>
              </w:rPr>
              <w:t>БИК – 045004641</w:t>
            </w:r>
          </w:p>
          <w:p w:rsidR="00AA69EB" w:rsidRDefault="00AA69EB">
            <w:pPr>
              <w:pStyle w:val="a3"/>
              <w:spacing w:after="0"/>
              <w:rPr>
                <w:sz w:val="22"/>
                <w:szCs w:val="22"/>
              </w:rPr>
            </w:pPr>
            <w:r>
              <w:rPr>
                <w:sz w:val="22"/>
                <w:szCs w:val="22"/>
              </w:rPr>
              <w:t>Р/С – 40702810444050008617</w:t>
            </w:r>
          </w:p>
          <w:p w:rsidR="00AA69EB" w:rsidRDefault="00AA69EB">
            <w:pPr>
              <w:pStyle w:val="a3"/>
              <w:spacing w:after="0"/>
              <w:rPr>
                <w:sz w:val="22"/>
                <w:szCs w:val="22"/>
              </w:rPr>
            </w:pPr>
            <w:r>
              <w:rPr>
                <w:sz w:val="22"/>
                <w:szCs w:val="22"/>
              </w:rPr>
              <w:t>ОГРН – 1155476026430</w:t>
            </w:r>
          </w:p>
          <w:p w:rsidR="00AA69EB" w:rsidRDefault="00AA69EB">
            <w:pPr>
              <w:jc w:val="both"/>
            </w:pPr>
            <w:r>
              <w:t>К/С – 30101810500000000641</w:t>
            </w:r>
          </w:p>
          <w:p w:rsidR="00AA69EB" w:rsidRDefault="00AA69EB">
            <w:pPr>
              <w:jc w:val="both"/>
            </w:pPr>
          </w:p>
          <w:p w:rsidR="00AA69EB" w:rsidRDefault="00AA69EB">
            <w:pPr>
              <w:jc w:val="both"/>
            </w:pPr>
          </w:p>
          <w:p w:rsidR="00AA69EB" w:rsidRDefault="00AA69EB">
            <w:pPr>
              <w:jc w:val="both"/>
            </w:pPr>
          </w:p>
          <w:p w:rsidR="00AA69EB" w:rsidRDefault="00AA69EB">
            <w:pPr>
              <w:pStyle w:val="a3"/>
              <w:spacing w:after="0"/>
              <w:jc w:val="both"/>
              <w:rPr>
                <w:b/>
                <w:sz w:val="22"/>
                <w:szCs w:val="22"/>
              </w:rPr>
            </w:pPr>
            <w:r>
              <w:rPr>
                <w:b/>
                <w:sz w:val="22"/>
                <w:szCs w:val="22"/>
              </w:rPr>
              <w:t>Генеральный директор</w:t>
            </w:r>
          </w:p>
          <w:p w:rsidR="00AA69EB" w:rsidRDefault="00AA69EB">
            <w:pPr>
              <w:pStyle w:val="a3"/>
              <w:spacing w:after="0"/>
              <w:jc w:val="both"/>
              <w:rPr>
                <w:b/>
                <w:sz w:val="22"/>
                <w:szCs w:val="22"/>
              </w:rPr>
            </w:pPr>
          </w:p>
          <w:p w:rsidR="00AA69EB" w:rsidRDefault="00AA69EB">
            <w:pPr>
              <w:pStyle w:val="a3"/>
              <w:spacing w:after="0"/>
              <w:jc w:val="both"/>
              <w:rPr>
                <w:sz w:val="22"/>
                <w:szCs w:val="22"/>
              </w:rPr>
            </w:pPr>
          </w:p>
          <w:p w:rsidR="00AA69EB" w:rsidRDefault="00AA69EB">
            <w:pPr>
              <w:pStyle w:val="a3"/>
              <w:spacing w:after="0"/>
              <w:jc w:val="both"/>
              <w:rPr>
                <w:sz w:val="22"/>
                <w:szCs w:val="22"/>
              </w:rPr>
            </w:pPr>
            <w:r>
              <w:rPr>
                <w:sz w:val="22"/>
                <w:szCs w:val="22"/>
              </w:rPr>
              <w:t xml:space="preserve"> ___________________ /А.З. Киракосян/</w:t>
            </w:r>
          </w:p>
          <w:p w:rsidR="00AA69EB" w:rsidRDefault="00AA69EB">
            <w:pPr>
              <w:pStyle w:val="a3"/>
              <w:spacing w:after="0"/>
              <w:jc w:val="both"/>
              <w:rPr>
                <w:sz w:val="22"/>
                <w:szCs w:val="22"/>
              </w:rPr>
            </w:pPr>
          </w:p>
          <w:p w:rsidR="00AA69EB" w:rsidRDefault="00AA69EB">
            <w:pPr>
              <w:pStyle w:val="a3"/>
              <w:spacing w:after="0"/>
              <w:jc w:val="both"/>
              <w:rPr>
                <w:b/>
                <w:bCs/>
                <w:sz w:val="22"/>
                <w:szCs w:val="22"/>
              </w:rPr>
            </w:pPr>
            <w:r>
              <w:rPr>
                <w:sz w:val="22"/>
                <w:szCs w:val="22"/>
              </w:rPr>
              <w:t>«___» ___________________ 2016 год</w:t>
            </w:r>
          </w:p>
          <w:p w:rsidR="00AA69EB" w:rsidRDefault="00AA69EB">
            <w:pPr>
              <w:jc w:val="both"/>
            </w:pPr>
          </w:p>
          <w:p w:rsidR="00AA69EB" w:rsidRDefault="00AA69EB">
            <w:pPr>
              <w:jc w:val="both"/>
            </w:pPr>
          </w:p>
          <w:p w:rsidR="00AA69EB" w:rsidRDefault="00AA69EB">
            <w:pPr>
              <w:jc w:val="both"/>
            </w:pPr>
          </w:p>
          <w:p w:rsidR="00AA69EB" w:rsidRDefault="00AA69EB">
            <w:pPr>
              <w:jc w:val="both"/>
            </w:pPr>
          </w:p>
          <w:p w:rsidR="00AA69EB" w:rsidRDefault="00AA69EB">
            <w:pPr>
              <w:jc w:val="both"/>
            </w:pPr>
          </w:p>
          <w:p w:rsidR="00AA69EB" w:rsidRDefault="00AA69EB">
            <w:pPr>
              <w:jc w:val="both"/>
            </w:pPr>
          </w:p>
          <w:p w:rsidR="00AA69EB" w:rsidRDefault="00AA69EB">
            <w:pPr>
              <w:jc w:val="both"/>
              <w:rPr>
                <w:rFonts w:ascii="Times New Roman" w:hAnsi="Times New Roman" w:cs="Times New Roman"/>
                <w:b/>
                <w:color w:val="000000"/>
                <w:sz w:val="20"/>
                <w:szCs w:val="20"/>
              </w:rPr>
            </w:pPr>
          </w:p>
        </w:tc>
      </w:tr>
    </w:tbl>
    <w:p w:rsidR="00AA69EB" w:rsidRDefault="00AA69EB" w:rsidP="00AA69EB">
      <w:pPr>
        <w:spacing w:after="0" w:line="240" w:lineRule="auto"/>
        <w:jc w:val="both"/>
        <w:rPr>
          <w:rFonts w:ascii="Times New Roman" w:hAnsi="Times New Roman" w:cs="Times New Roman"/>
          <w:sz w:val="20"/>
          <w:szCs w:val="20"/>
        </w:rPr>
      </w:pPr>
    </w:p>
    <w:p w:rsidR="00AA69EB" w:rsidRDefault="00AA69EB" w:rsidP="00AA69EB">
      <w:pPr>
        <w:jc w:val="both"/>
        <w:rPr>
          <w:rFonts w:ascii="Times New Roman" w:hAnsi="Times New Roman" w:cs="Times New Roman"/>
          <w:b/>
          <w:color w:val="000000"/>
          <w:sz w:val="20"/>
          <w:szCs w:val="20"/>
        </w:rPr>
      </w:pPr>
    </w:p>
    <w:p w:rsidR="00AA69EB" w:rsidRDefault="00AA69EB" w:rsidP="00AA69EB">
      <w:pPr>
        <w:jc w:val="both"/>
        <w:rPr>
          <w:rFonts w:ascii="Times New Roman" w:hAnsi="Times New Roman" w:cs="Times New Roman"/>
          <w:b/>
          <w:color w:val="000000"/>
          <w:sz w:val="20"/>
          <w:szCs w:val="20"/>
        </w:rPr>
      </w:pPr>
    </w:p>
    <w:p w:rsidR="00AA69EB" w:rsidRDefault="00AA69EB" w:rsidP="00AA69EB">
      <w:pPr>
        <w:tabs>
          <w:tab w:val="left" w:pos="7485"/>
        </w:tabs>
        <w:jc w:val="both"/>
        <w:rPr>
          <w:sz w:val="20"/>
          <w:szCs w:val="20"/>
        </w:rPr>
      </w:pPr>
    </w:p>
    <w:p w:rsidR="00BE4C08" w:rsidRDefault="00BE4C08" w:rsidP="00AA69EB">
      <w:pPr>
        <w:tabs>
          <w:tab w:val="left" w:pos="7485"/>
        </w:tabs>
        <w:jc w:val="both"/>
        <w:rPr>
          <w:sz w:val="20"/>
          <w:szCs w:val="20"/>
        </w:rPr>
      </w:pPr>
    </w:p>
    <w:p w:rsidR="00BE4C08" w:rsidRDefault="00BE4C08" w:rsidP="00AA69EB">
      <w:pPr>
        <w:tabs>
          <w:tab w:val="left" w:pos="7485"/>
        </w:tabs>
        <w:jc w:val="both"/>
        <w:rPr>
          <w:sz w:val="20"/>
          <w:szCs w:val="20"/>
        </w:rPr>
      </w:pPr>
    </w:p>
    <w:p w:rsidR="00BE4C08" w:rsidRDefault="00BE4C08" w:rsidP="00AA69EB">
      <w:pPr>
        <w:tabs>
          <w:tab w:val="left" w:pos="7485"/>
        </w:tabs>
        <w:jc w:val="both"/>
        <w:rPr>
          <w:sz w:val="20"/>
          <w:szCs w:val="20"/>
        </w:rPr>
      </w:pPr>
    </w:p>
    <w:p w:rsidR="00BE4C08" w:rsidRDefault="00BE4C08" w:rsidP="00AA69EB">
      <w:pPr>
        <w:tabs>
          <w:tab w:val="left" w:pos="7485"/>
        </w:tabs>
        <w:jc w:val="both"/>
        <w:rPr>
          <w:sz w:val="20"/>
          <w:szCs w:val="20"/>
        </w:rPr>
      </w:pPr>
    </w:p>
    <w:p w:rsidR="00BE4C08" w:rsidRDefault="00BE4C08" w:rsidP="00AA69EB">
      <w:pPr>
        <w:tabs>
          <w:tab w:val="left" w:pos="7485"/>
        </w:tabs>
        <w:jc w:val="both"/>
        <w:rPr>
          <w:sz w:val="20"/>
          <w:szCs w:val="20"/>
        </w:rPr>
      </w:pPr>
    </w:p>
    <w:p w:rsidR="00BE4C08" w:rsidRDefault="00BE4C08" w:rsidP="00AA69EB">
      <w:pPr>
        <w:tabs>
          <w:tab w:val="left" w:pos="7485"/>
        </w:tabs>
        <w:jc w:val="both"/>
        <w:rPr>
          <w:sz w:val="20"/>
          <w:szCs w:val="20"/>
        </w:rPr>
      </w:pPr>
    </w:p>
    <w:p w:rsidR="00BE4C08" w:rsidRDefault="00BE4C08" w:rsidP="00AA69EB">
      <w:pPr>
        <w:tabs>
          <w:tab w:val="left" w:pos="7485"/>
        </w:tabs>
        <w:jc w:val="both"/>
        <w:rPr>
          <w:sz w:val="20"/>
          <w:szCs w:val="20"/>
        </w:rPr>
      </w:pPr>
    </w:p>
    <w:p w:rsidR="00AA69EB" w:rsidRDefault="00AA69EB" w:rsidP="00AA69EB">
      <w:pPr>
        <w:tabs>
          <w:tab w:val="left" w:pos="7485"/>
        </w:tabs>
        <w:jc w:val="both"/>
        <w:rPr>
          <w:sz w:val="20"/>
          <w:szCs w:val="20"/>
        </w:rPr>
      </w:pPr>
    </w:p>
    <w:p w:rsidR="00AA69EB" w:rsidRDefault="00AA69EB" w:rsidP="00AA69EB">
      <w:pPr>
        <w:jc w:val="both"/>
        <w:rPr>
          <w:rFonts w:ascii="Times New Roman" w:hAnsi="Times New Roman" w:cs="Times New Roman"/>
          <w:sz w:val="20"/>
          <w:szCs w:val="20"/>
        </w:rPr>
      </w:pPr>
      <w:r>
        <w:rPr>
          <w:rFonts w:ascii="Times New Roman" w:hAnsi="Times New Roman" w:cs="Times New Roman"/>
          <w:sz w:val="20"/>
          <w:szCs w:val="20"/>
        </w:rPr>
        <w:t>Приложение 1</w:t>
      </w:r>
    </w:p>
    <w:p w:rsidR="00AA69EB" w:rsidRDefault="00AA69EB" w:rsidP="00AA69EB">
      <w:pPr>
        <w:jc w:val="both"/>
        <w:rPr>
          <w:rFonts w:ascii="Times New Roman" w:hAnsi="Times New Roman" w:cs="Times New Roman"/>
          <w:sz w:val="20"/>
          <w:szCs w:val="20"/>
        </w:rPr>
      </w:pPr>
      <w:r>
        <w:rPr>
          <w:rFonts w:ascii="Times New Roman" w:hAnsi="Times New Roman" w:cs="Times New Roman"/>
          <w:sz w:val="20"/>
          <w:szCs w:val="20"/>
        </w:rPr>
        <w:t>к контракту №_______</w:t>
      </w:r>
    </w:p>
    <w:p w:rsidR="00AA69EB" w:rsidRDefault="00AA69EB" w:rsidP="00AA69EB">
      <w:pPr>
        <w:jc w:val="both"/>
        <w:rPr>
          <w:rFonts w:ascii="Times New Roman" w:hAnsi="Times New Roman" w:cs="Times New Roman"/>
          <w:sz w:val="20"/>
          <w:szCs w:val="20"/>
        </w:rPr>
      </w:pPr>
      <w:r>
        <w:rPr>
          <w:rFonts w:ascii="Times New Roman" w:hAnsi="Times New Roman" w:cs="Times New Roman"/>
          <w:sz w:val="20"/>
          <w:szCs w:val="20"/>
        </w:rPr>
        <w:t>№ ___ от « ___» ___________________2016 г.</w:t>
      </w:r>
    </w:p>
    <w:p w:rsidR="00AA69EB" w:rsidRDefault="00AA69EB" w:rsidP="00AA69EB">
      <w:pPr>
        <w:jc w:val="both"/>
        <w:rPr>
          <w:rFonts w:ascii="Times New Roman" w:hAnsi="Times New Roman" w:cs="Times New Roman"/>
          <w:sz w:val="20"/>
          <w:szCs w:val="20"/>
        </w:rPr>
      </w:pPr>
    </w:p>
    <w:p w:rsidR="00AA69EB" w:rsidRDefault="00AA69EB" w:rsidP="00AA69EB">
      <w:pPr>
        <w:tabs>
          <w:tab w:val="num" w:pos="4140"/>
        </w:tabs>
        <w:spacing w:before="60"/>
        <w:ind w:left="1069" w:hanging="360"/>
        <w:jc w:val="both"/>
        <w:outlineLvl w:val="0"/>
        <w:rPr>
          <w:rFonts w:ascii="Times New Roman" w:hAnsi="Times New Roman" w:cs="Times New Roman"/>
          <w:b/>
          <w:bCs/>
          <w:kern w:val="2"/>
          <w:sz w:val="20"/>
          <w:szCs w:val="20"/>
        </w:rPr>
      </w:pPr>
      <w:r>
        <w:rPr>
          <w:rFonts w:ascii="Times New Roman" w:hAnsi="Times New Roman" w:cs="Times New Roman"/>
          <w:b/>
          <w:bCs/>
          <w:kern w:val="2"/>
          <w:sz w:val="20"/>
          <w:szCs w:val="20"/>
        </w:rPr>
        <w:t>Календарный план выполнения работ</w:t>
      </w:r>
    </w:p>
    <w:p w:rsidR="00AA69EB" w:rsidRDefault="00AA69EB" w:rsidP="00AA69EB">
      <w:pPr>
        <w:jc w:val="both"/>
        <w:rPr>
          <w:rFonts w:ascii="Times New Roman" w:hAnsi="Times New Roman" w:cs="Times New Roman"/>
          <w:sz w:val="20"/>
          <w:szCs w:val="20"/>
        </w:rPr>
      </w:pPr>
      <w:r>
        <w:rPr>
          <w:rFonts w:ascii="Times New Roman" w:hAnsi="Times New Roman" w:cs="Times New Roman"/>
          <w:b/>
          <w:sz w:val="20"/>
          <w:szCs w:val="20"/>
        </w:rPr>
        <w:t>на ремонт дороги с щебеночным покрытием по ул.Ленина в с. Константиновка Татарского района Новосибирской области</w:t>
      </w:r>
    </w:p>
    <w:p w:rsidR="00AA69EB" w:rsidRDefault="00AA69EB" w:rsidP="00AA69EB">
      <w:pPr>
        <w:jc w:val="both"/>
        <w:rPr>
          <w:rFonts w:ascii="Times New Roman" w:hAnsi="Times New Roman" w:cs="Times New Roman"/>
          <w:sz w:val="20"/>
          <w:szCs w:val="20"/>
        </w:rPr>
      </w:pPr>
    </w:p>
    <w:p w:rsidR="00AA69EB" w:rsidRDefault="00AA69EB" w:rsidP="00AA69EB">
      <w:pPr>
        <w:jc w:val="both"/>
        <w:rPr>
          <w:rFonts w:ascii="Times New Roman" w:hAnsi="Times New Roman" w:cs="Times New Roman"/>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3523"/>
        <w:gridCol w:w="2976"/>
        <w:gridCol w:w="1985"/>
      </w:tblGrid>
      <w:tr w:rsidR="00AA69EB" w:rsidTr="00AA69EB">
        <w:tc>
          <w:tcPr>
            <w:tcW w:w="730" w:type="dxa"/>
            <w:tcBorders>
              <w:top w:val="single" w:sz="4" w:space="0" w:color="auto"/>
              <w:left w:val="single" w:sz="4" w:space="0" w:color="auto"/>
              <w:bottom w:val="single" w:sz="4" w:space="0" w:color="auto"/>
              <w:right w:val="single" w:sz="4" w:space="0" w:color="auto"/>
            </w:tcBorders>
            <w:vAlign w:val="center"/>
            <w:hideMark/>
          </w:tcPr>
          <w:p w:rsidR="00AA69EB" w:rsidRDefault="00AA69EB">
            <w:pPr>
              <w:suppressAutoHyphens/>
              <w:snapToGrid w:val="0"/>
              <w:jc w:val="both"/>
              <w:rPr>
                <w:rFonts w:ascii="Times New Roman" w:hAnsi="Times New Roman" w:cs="Times New Roman"/>
                <w:sz w:val="20"/>
                <w:szCs w:val="20"/>
                <w:lang w:eastAsia="ar-SA"/>
              </w:rPr>
            </w:pPr>
            <w:r>
              <w:rPr>
                <w:rFonts w:ascii="Times New Roman" w:hAnsi="Times New Roman" w:cs="Times New Roman"/>
                <w:sz w:val="20"/>
                <w:szCs w:val="20"/>
              </w:rPr>
              <w:t>№ п/п</w:t>
            </w:r>
          </w:p>
        </w:tc>
        <w:tc>
          <w:tcPr>
            <w:tcW w:w="3523" w:type="dxa"/>
            <w:tcBorders>
              <w:top w:val="single" w:sz="4" w:space="0" w:color="auto"/>
              <w:left w:val="single" w:sz="4" w:space="0" w:color="auto"/>
              <w:bottom w:val="single" w:sz="4" w:space="0" w:color="auto"/>
              <w:right w:val="single" w:sz="4" w:space="0" w:color="auto"/>
            </w:tcBorders>
            <w:vAlign w:val="center"/>
            <w:hideMark/>
          </w:tcPr>
          <w:p w:rsidR="00AA69EB" w:rsidRDefault="00AA69EB">
            <w:pPr>
              <w:suppressAutoHyphens/>
              <w:snapToGrid w:val="0"/>
              <w:jc w:val="both"/>
              <w:rPr>
                <w:rFonts w:ascii="Times New Roman" w:hAnsi="Times New Roman" w:cs="Times New Roman"/>
                <w:sz w:val="20"/>
                <w:szCs w:val="20"/>
                <w:lang w:eastAsia="ar-SA"/>
              </w:rPr>
            </w:pPr>
            <w:r>
              <w:rPr>
                <w:rFonts w:ascii="Times New Roman" w:hAnsi="Times New Roman" w:cs="Times New Roman"/>
                <w:sz w:val="20"/>
                <w:szCs w:val="20"/>
              </w:rPr>
              <w:t>Наименование работ</w:t>
            </w:r>
          </w:p>
        </w:tc>
        <w:tc>
          <w:tcPr>
            <w:tcW w:w="2976" w:type="dxa"/>
            <w:tcBorders>
              <w:top w:val="single" w:sz="4" w:space="0" w:color="auto"/>
              <w:left w:val="single" w:sz="4" w:space="0" w:color="auto"/>
              <w:bottom w:val="single" w:sz="4" w:space="0" w:color="auto"/>
              <w:right w:val="single" w:sz="4" w:space="0" w:color="auto"/>
            </w:tcBorders>
            <w:vAlign w:val="center"/>
            <w:hideMark/>
          </w:tcPr>
          <w:p w:rsidR="00AA69EB" w:rsidRDefault="00AA69EB">
            <w:pPr>
              <w:suppressAutoHyphens/>
              <w:snapToGrid w:val="0"/>
              <w:jc w:val="both"/>
              <w:rPr>
                <w:rFonts w:ascii="Times New Roman" w:hAnsi="Times New Roman" w:cs="Times New Roman"/>
                <w:sz w:val="20"/>
                <w:szCs w:val="20"/>
                <w:lang w:eastAsia="ar-SA"/>
              </w:rPr>
            </w:pPr>
            <w:r>
              <w:rPr>
                <w:rFonts w:ascii="Times New Roman" w:hAnsi="Times New Roman" w:cs="Times New Roman"/>
                <w:sz w:val="20"/>
                <w:szCs w:val="20"/>
              </w:rPr>
              <w:t>Срок выполнения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A69EB" w:rsidRDefault="00AA69EB">
            <w:pPr>
              <w:suppressAutoHyphens/>
              <w:snapToGrid w:val="0"/>
              <w:jc w:val="both"/>
              <w:rPr>
                <w:rFonts w:ascii="Times New Roman" w:hAnsi="Times New Roman" w:cs="Times New Roman"/>
                <w:sz w:val="20"/>
                <w:szCs w:val="20"/>
                <w:lang w:eastAsia="ar-SA"/>
              </w:rPr>
            </w:pPr>
            <w:r>
              <w:rPr>
                <w:rFonts w:ascii="Times New Roman" w:hAnsi="Times New Roman" w:cs="Times New Roman"/>
                <w:sz w:val="20"/>
                <w:szCs w:val="20"/>
              </w:rPr>
              <w:t>Стоимость (руб.)</w:t>
            </w:r>
          </w:p>
        </w:tc>
      </w:tr>
      <w:tr w:rsidR="00AA69EB" w:rsidTr="00AA69EB">
        <w:tc>
          <w:tcPr>
            <w:tcW w:w="730" w:type="dxa"/>
            <w:tcBorders>
              <w:top w:val="single" w:sz="4" w:space="0" w:color="auto"/>
              <w:left w:val="single" w:sz="4" w:space="0" w:color="auto"/>
              <w:bottom w:val="single" w:sz="4" w:space="0" w:color="auto"/>
              <w:right w:val="single" w:sz="4" w:space="0" w:color="auto"/>
            </w:tcBorders>
            <w:vAlign w:val="center"/>
            <w:hideMark/>
          </w:tcPr>
          <w:p w:rsidR="00AA69EB" w:rsidRDefault="00AA69EB">
            <w:pPr>
              <w:suppressAutoHyphens/>
              <w:snapToGrid w:val="0"/>
              <w:jc w:val="both"/>
              <w:rPr>
                <w:rFonts w:ascii="Times New Roman" w:hAnsi="Times New Roman" w:cs="Times New Roman"/>
                <w:sz w:val="20"/>
                <w:szCs w:val="20"/>
                <w:lang w:eastAsia="ar-SA"/>
              </w:rPr>
            </w:pPr>
            <w:r>
              <w:rPr>
                <w:rFonts w:ascii="Times New Roman" w:hAnsi="Times New Roman" w:cs="Times New Roman"/>
                <w:sz w:val="20"/>
                <w:szCs w:val="20"/>
              </w:rPr>
              <w:t>1.</w:t>
            </w:r>
          </w:p>
        </w:tc>
        <w:tc>
          <w:tcPr>
            <w:tcW w:w="3523" w:type="dxa"/>
            <w:tcBorders>
              <w:top w:val="single" w:sz="4" w:space="0" w:color="auto"/>
              <w:left w:val="single" w:sz="4" w:space="0" w:color="auto"/>
              <w:bottom w:val="single" w:sz="4" w:space="0" w:color="auto"/>
              <w:right w:val="single" w:sz="4" w:space="0" w:color="auto"/>
            </w:tcBorders>
            <w:vAlign w:val="center"/>
            <w:hideMark/>
          </w:tcPr>
          <w:p w:rsidR="00AA69EB" w:rsidRDefault="00AA69EB">
            <w:pPr>
              <w:suppressAutoHyphens/>
              <w:snapToGrid w:val="0"/>
              <w:jc w:val="both"/>
              <w:rPr>
                <w:rFonts w:ascii="Times New Roman" w:hAnsi="Times New Roman" w:cs="Times New Roman"/>
                <w:color w:val="000000"/>
                <w:sz w:val="20"/>
                <w:szCs w:val="20"/>
                <w:lang w:eastAsia="ar-SA"/>
              </w:rPr>
            </w:pPr>
            <w:r>
              <w:rPr>
                <w:rFonts w:ascii="Times New Roman" w:hAnsi="Times New Roman" w:cs="Times New Roman"/>
                <w:sz w:val="20"/>
                <w:szCs w:val="20"/>
              </w:rPr>
              <w:t xml:space="preserve">Ремонт дороги с асфальтобетонным покрытием по ул.Ленина в с. Константиновка  Татарского района Новосибирской области </w:t>
            </w:r>
          </w:p>
        </w:tc>
        <w:tc>
          <w:tcPr>
            <w:tcW w:w="2976" w:type="dxa"/>
            <w:tcBorders>
              <w:top w:val="single" w:sz="4" w:space="0" w:color="auto"/>
              <w:left w:val="single" w:sz="4" w:space="0" w:color="auto"/>
              <w:bottom w:val="single" w:sz="4" w:space="0" w:color="auto"/>
              <w:right w:val="single" w:sz="4" w:space="0" w:color="auto"/>
            </w:tcBorders>
            <w:vAlign w:val="center"/>
          </w:tcPr>
          <w:p w:rsidR="00AA69EB" w:rsidRDefault="00AA69EB">
            <w:pPr>
              <w:tabs>
                <w:tab w:val="left" w:pos="1134"/>
              </w:tabs>
              <w:ind w:firstLine="33"/>
              <w:jc w:val="both"/>
              <w:rPr>
                <w:rFonts w:ascii="Times New Roman" w:hAnsi="Times New Roman" w:cs="Times New Roman"/>
                <w:color w:val="000000"/>
                <w:sz w:val="20"/>
                <w:szCs w:val="20"/>
                <w:lang w:eastAsia="ar-SA"/>
              </w:rPr>
            </w:pPr>
            <w:r>
              <w:rPr>
                <w:rFonts w:ascii="Times New Roman" w:hAnsi="Times New Roman" w:cs="Times New Roman"/>
                <w:color w:val="000000"/>
                <w:sz w:val="20"/>
                <w:szCs w:val="20"/>
              </w:rPr>
              <w:t>начало работ – с момента подписания контракта  окончание - до 27 июня 2016г.</w:t>
            </w:r>
          </w:p>
          <w:p w:rsidR="00AA69EB" w:rsidRDefault="00AA69EB">
            <w:pPr>
              <w:suppressAutoHyphens/>
              <w:snapToGrid w:val="0"/>
              <w:jc w:val="both"/>
              <w:rPr>
                <w:rFonts w:ascii="Times New Roman" w:hAnsi="Times New Roman" w:cs="Times New Roman"/>
                <w:bCs/>
                <w:color w:val="000000"/>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A69EB" w:rsidRDefault="00AA69EB">
            <w:pPr>
              <w:suppressAutoHyphens/>
              <w:snapToGrid w:val="0"/>
              <w:jc w:val="both"/>
              <w:rPr>
                <w:rFonts w:ascii="Times New Roman" w:hAnsi="Times New Roman" w:cs="Times New Roman"/>
                <w:sz w:val="20"/>
                <w:szCs w:val="20"/>
                <w:lang w:eastAsia="ar-SA"/>
              </w:rPr>
            </w:pPr>
            <w:r>
              <w:rPr>
                <w:rFonts w:ascii="Times New Roman" w:hAnsi="Times New Roman" w:cs="Times New Roman"/>
                <w:sz w:val="20"/>
                <w:szCs w:val="20"/>
              </w:rPr>
              <w:t>1390344,91</w:t>
            </w:r>
          </w:p>
        </w:tc>
      </w:tr>
    </w:tbl>
    <w:p w:rsidR="00AA69EB" w:rsidRDefault="00AA69EB" w:rsidP="00AA69EB">
      <w:pPr>
        <w:ind w:firstLine="709"/>
        <w:jc w:val="both"/>
        <w:rPr>
          <w:rFonts w:ascii="Times New Roman" w:hAnsi="Times New Roman" w:cs="Times New Roman"/>
          <w:sz w:val="20"/>
          <w:szCs w:val="20"/>
          <w:lang w:eastAsia="ar-SA"/>
        </w:rPr>
      </w:pPr>
    </w:p>
    <w:p w:rsidR="00AA69EB" w:rsidRDefault="00AA69EB" w:rsidP="00AA69EB">
      <w:pPr>
        <w:ind w:right="201"/>
        <w:jc w:val="both"/>
        <w:rPr>
          <w:rFonts w:ascii="Times New Roman" w:hAnsi="Times New Roman" w:cs="Times New Roman"/>
          <w:b/>
          <w:bCs/>
          <w:sz w:val="20"/>
          <w:szCs w:val="20"/>
        </w:rPr>
      </w:pPr>
    </w:p>
    <w:p w:rsidR="00AA69EB" w:rsidRDefault="00AA69EB" w:rsidP="00AA69EB">
      <w:pPr>
        <w:ind w:right="201"/>
        <w:jc w:val="both"/>
        <w:rPr>
          <w:rFonts w:ascii="Times New Roman" w:hAnsi="Times New Roman" w:cs="Times New Roman"/>
          <w:b/>
          <w:bCs/>
          <w:sz w:val="20"/>
          <w:szCs w:val="20"/>
        </w:rPr>
      </w:pPr>
    </w:p>
    <w:p w:rsidR="00AA69EB" w:rsidRDefault="00AA69EB" w:rsidP="00AA69EB">
      <w:pPr>
        <w:tabs>
          <w:tab w:val="left" w:pos="9360"/>
        </w:tabs>
        <w:jc w:val="both"/>
        <w:rPr>
          <w:rFonts w:ascii="Times New Roman" w:hAnsi="Times New Roman" w:cs="Times New Roman"/>
          <w:sz w:val="20"/>
          <w:szCs w:val="20"/>
        </w:rPr>
      </w:pPr>
    </w:p>
    <w:p w:rsidR="00AA69EB" w:rsidRDefault="00AA69EB" w:rsidP="00AA69EB">
      <w:pPr>
        <w:ind w:firstLine="708"/>
        <w:jc w:val="both"/>
        <w:rPr>
          <w:rFonts w:ascii="Times New Roman" w:hAnsi="Times New Roman" w:cs="Times New Roman"/>
          <w:sz w:val="20"/>
          <w:szCs w:val="20"/>
        </w:rPr>
      </w:pPr>
    </w:p>
    <w:tbl>
      <w:tblPr>
        <w:tblW w:w="0" w:type="auto"/>
        <w:jc w:val="center"/>
        <w:tblLook w:val="04A0"/>
      </w:tblPr>
      <w:tblGrid>
        <w:gridCol w:w="4743"/>
        <w:gridCol w:w="4828"/>
      </w:tblGrid>
      <w:tr w:rsidR="00AA69EB" w:rsidTr="00AA69EB">
        <w:trPr>
          <w:jc w:val="center"/>
        </w:trPr>
        <w:tc>
          <w:tcPr>
            <w:tcW w:w="4743" w:type="dxa"/>
          </w:tcPr>
          <w:p w:rsidR="00AA69EB" w:rsidRDefault="00AA69EB">
            <w:pPr>
              <w:pStyle w:val="a3"/>
              <w:spacing w:after="0" w:line="276" w:lineRule="auto"/>
              <w:jc w:val="both"/>
              <w:rPr>
                <w:b/>
                <w:bCs/>
                <w:lang w:eastAsia="ar-SA"/>
              </w:rPr>
            </w:pPr>
            <w:r>
              <w:rPr>
                <w:b/>
                <w:bCs/>
              </w:rPr>
              <w:t>Муниципальный заказчик:</w:t>
            </w:r>
          </w:p>
          <w:p w:rsidR="00AA69EB" w:rsidRDefault="00AA69EB">
            <w:pPr>
              <w:pStyle w:val="a3"/>
              <w:spacing w:after="0" w:line="276" w:lineRule="auto"/>
              <w:jc w:val="both"/>
            </w:pPr>
          </w:p>
          <w:p w:rsidR="00AA69EB" w:rsidRDefault="00AA69EB">
            <w:pPr>
              <w:pStyle w:val="a3"/>
              <w:spacing w:after="0" w:line="276" w:lineRule="auto"/>
              <w:jc w:val="both"/>
            </w:pPr>
            <w:r>
              <w:t>Глава администрации Константиновского сельсовета</w:t>
            </w:r>
          </w:p>
          <w:p w:rsidR="00AA69EB" w:rsidRDefault="00AA69EB">
            <w:pPr>
              <w:pStyle w:val="a3"/>
              <w:spacing w:after="0" w:line="276" w:lineRule="auto"/>
              <w:jc w:val="both"/>
            </w:pPr>
            <w:r>
              <w:t>Татарского района Новосибирской области</w:t>
            </w:r>
          </w:p>
          <w:p w:rsidR="00AA69EB" w:rsidRDefault="00AA69EB">
            <w:pPr>
              <w:pStyle w:val="a3"/>
              <w:spacing w:after="0" w:line="276" w:lineRule="auto"/>
              <w:jc w:val="both"/>
            </w:pPr>
          </w:p>
          <w:p w:rsidR="00AA69EB" w:rsidRDefault="00AA69EB">
            <w:pPr>
              <w:pStyle w:val="a3"/>
              <w:spacing w:after="0" w:line="276" w:lineRule="auto"/>
              <w:jc w:val="both"/>
            </w:pPr>
          </w:p>
          <w:p w:rsidR="00AA69EB" w:rsidRDefault="00AA69EB">
            <w:pPr>
              <w:pStyle w:val="a3"/>
              <w:spacing w:after="0" w:line="276" w:lineRule="auto"/>
              <w:jc w:val="both"/>
            </w:pPr>
            <w:r>
              <w:t>______________________ / О.И.Самоличенко /</w:t>
            </w:r>
          </w:p>
          <w:p w:rsidR="00AA69EB" w:rsidRDefault="00AA69EB">
            <w:pPr>
              <w:pStyle w:val="a3"/>
              <w:spacing w:after="0" w:line="276" w:lineRule="auto"/>
              <w:jc w:val="both"/>
            </w:pPr>
          </w:p>
          <w:p w:rsidR="00AA69EB" w:rsidRDefault="00AA69EB">
            <w:pPr>
              <w:pStyle w:val="a3"/>
              <w:spacing w:after="0" w:line="276" w:lineRule="auto"/>
              <w:jc w:val="both"/>
            </w:pPr>
            <w:r>
              <w:t>«___» ___________________ 2016 год</w:t>
            </w:r>
          </w:p>
          <w:p w:rsidR="00AA69EB" w:rsidRDefault="00AA69EB">
            <w:pPr>
              <w:pStyle w:val="a3"/>
              <w:spacing w:after="0" w:line="276" w:lineRule="auto"/>
              <w:jc w:val="both"/>
              <w:rPr>
                <w:lang w:eastAsia="ar-SA"/>
              </w:rPr>
            </w:pPr>
          </w:p>
        </w:tc>
        <w:tc>
          <w:tcPr>
            <w:tcW w:w="4828" w:type="dxa"/>
          </w:tcPr>
          <w:p w:rsidR="00AA69EB" w:rsidRDefault="00AA69EB">
            <w:pPr>
              <w:pStyle w:val="a3"/>
              <w:spacing w:after="0" w:line="276" w:lineRule="auto"/>
              <w:jc w:val="both"/>
              <w:rPr>
                <w:b/>
                <w:bCs/>
                <w:lang w:eastAsia="ar-SA"/>
              </w:rPr>
            </w:pPr>
            <w:r>
              <w:rPr>
                <w:b/>
                <w:bCs/>
              </w:rPr>
              <w:t>Поставщик:</w:t>
            </w:r>
          </w:p>
          <w:p w:rsidR="00AA69EB" w:rsidRDefault="00AA69EB">
            <w:pPr>
              <w:pStyle w:val="a3"/>
              <w:spacing w:after="0" w:line="276" w:lineRule="auto"/>
              <w:jc w:val="both"/>
            </w:pPr>
          </w:p>
          <w:p w:rsidR="00AA69EB" w:rsidRDefault="00AA69EB">
            <w:pPr>
              <w:pStyle w:val="a3"/>
              <w:spacing w:after="0" w:line="276" w:lineRule="auto"/>
              <w:jc w:val="both"/>
              <w:rPr>
                <w:b/>
                <w:sz w:val="22"/>
                <w:szCs w:val="22"/>
              </w:rPr>
            </w:pPr>
            <w:r>
              <w:rPr>
                <w:b/>
                <w:sz w:val="22"/>
                <w:szCs w:val="22"/>
              </w:rPr>
              <w:t>Генеральный директор</w:t>
            </w:r>
          </w:p>
          <w:p w:rsidR="00AA69EB" w:rsidRDefault="00AA69EB">
            <w:pPr>
              <w:pStyle w:val="a3"/>
              <w:spacing w:after="0" w:line="276" w:lineRule="auto"/>
              <w:jc w:val="both"/>
              <w:rPr>
                <w:b/>
                <w:sz w:val="22"/>
                <w:szCs w:val="22"/>
              </w:rPr>
            </w:pPr>
          </w:p>
          <w:p w:rsidR="00AA69EB" w:rsidRDefault="00AA69EB">
            <w:pPr>
              <w:pStyle w:val="a3"/>
              <w:spacing w:after="0" w:line="276" w:lineRule="auto"/>
              <w:jc w:val="both"/>
              <w:rPr>
                <w:b/>
                <w:sz w:val="22"/>
                <w:szCs w:val="22"/>
              </w:rPr>
            </w:pPr>
          </w:p>
          <w:p w:rsidR="00AA69EB" w:rsidRDefault="00AA69EB">
            <w:pPr>
              <w:pStyle w:val="a3"/>
              <w:spacing w:after="0" w:line="276" w:lineRule="auto"/>
              <w:jc w:val="both"/>
              <w:rPr>
                <w:sz w:val="22"/>
                <w:szCs w:val="22"/>
              </w:rPr>
            </w:pPr>
          </w:p>
          <w:p w:rsidR="00AA69EB" w:rsidRDefault="00AA69EB">
            <w:pPr>
              <w:pStyle w:val="a3"/>
              <w:spacing w:after="0" w:line="276" w:lineRule="auto"/>
              <w:jc w:val="both"/>
              <w:rPr>
                <w:sz w:val="22"/>
                <w:szCs w:val="22"/>
              </w:rPr>
            </w:pPr>
            <w:r>
              <w:rPr>
                <w:sz w:val="22"/>
                <w:szCs w:val="22"/>
              </w:rPr>
              <w:t xml:space="preserve"> ___________________ /А.З. Киракосян/</w:t>
            </w:r>
          </w:p>
          <w:p w:rsidR="00AA69EB" w:rsidRDefault="00AA69EB">
            <w:pPr>
              <w:pStyle w:val="a3"/>
              <w:spacing w:after="0" w:line="276" w:lineRule="auto"/>
              <w:jc w:val="both"/>
              <w:rPr>
                <w:sz w:val="22"/>
                <w:szCs w:val="22"/>
              </w:rPr>
            </w:pPr>
          </w:p>
          <w:p w:rsidR="00AA69EB" w:rsidRDefault="00AA69EB">
            <w:pPr>
              <w:pStyle w:val="a3"/>
              <w:spacing w:after="0" w:line="276" w:lineRule="auto"/>
              <w:jc w:val="both"/>
              <w:rPr>
                <w:b/>
                <w:bCs/>
                <w:sz w:val="22"/>
                <w:szCs w:val="22"/>
              </w:rPr>
            </w:pPr>
            <w:r>
              <w:rPr>
                <w:sz w:val="22"/>
                <w:szCs w:val="22"/>
              </w:rPr>
              <w:t>«___» ___________________ 2016 год</w:t>
            </w:r>
          </w:p>
          <w:p w:rsidR="00AA69EB" w:rsidRDefault="00AA69EB">
            <w:pPr>
              <w:jc w:val="both"/>
            </w:pPr>
          </w:p>
          <w:p w:rsidR="00AA69EB" w:rsidRDefault="00AA69EB">
            <w:pPr>
              <w:pStyle w:val="a3"/>
              <w:spacing w:after="0" w:line="276" w:lineRule="auto"/>
              <w:jc w:val="both"/>
            </w:pPr>
          </w:p>
          <w:p w:rsidR="00AA69EB" w:rsidRDefault="00AA69EB">
            <w:pPr>
              <w:pStyle w:val="a3"/>
              <w:spacing w:after="0" w:line="276" w:lineRule="auto"/>
              <w:jc w:val="both"/>
            </w:pPr>
          </w:p>
          <w:p w:rsidR="00AA69EB" w:rsidRDefault="00AA69EB">
            <w:pPr>
              <w:pStyle w:val="a3"/>
              <w:spacing w:after="0" w:line="276" w:lineRule="auto"/>
              <w:jc w:val="both"/>
            </w:pPr>
          </w:p>
          <w:p w:rsidR="00AA69EB" w:rsidRDefault="00AA69EB">
            <w:pPr>
              <w:pStyle w:val="a3"/>
              <w:spacing w:after="0" w:line="276" w:lineRule="auto"/>
              <w:jc w:val="both"/>
            </w:pPr>
          </w:p>
          <w:p w:rsidR="00AA69EB" w:rsidRDefault="00AA69EB">
            <w:pPr>
              <w:pStyle w:val="a3"/>
              <w:spacing w:after="0" w:line="276" w:lineRule="auto"/>
              <w:jc w:val="both"/>
            </w:pPr>
            <w:r>
              <w:t xml:space="preserve"> </w:t>
            </w:r>
          </w:p>
          <w:p w:rsidR="00AA69EB" w:rsidRDefault="00AA69EB">
            <w:pPr>
              <w:pStyle w:val="a3"/>
              <w:spacing w:after="0" w:line="276" w:lineRule="auto"/>
              <w:jc w:val="both"/>
            </w:pPr>
          </w:p>
          <w:p w:rsidR="00AA69EB" w:rsidRDefault="00AA69EB">
            <w:pPr>
              <w:pStyle w:val="a3"/>
              <w:spacing w:after="0" w:line="276" w:lineRule="auto"/>
              <w:jc w:val="both"/>
              <w:rPr>
                <w:lang w:eastAsia="ar-SA"/>
              </w:rPr>
            </w:pPr>
          </w:p>
        </w:tc>
      </w:tr>
    </w:tbl>
    <w:p w:rsidR="00AA69EB" w:rsidRDefault="00AA69EB" w:rsidP="00AA69EB">
      <w:pPr>
        <w:jc w:val="both"/>
        <w:rPr>
          <w:rFonts w:ascii="Times New Roman" w:hAnsi="Times New Roman" w:cs="Times New Roman"/>
          <w:sz w:val="20"/>
          <w:szCs w:val="20"/>
          <w:lang w:eastAsia="ar-SA"/>
        </w:rPr>
      </w:pPr>
    </w:p>
    <w:p w:rsidR="00AA69EB" w:rsidRDefault="00AA69EB" w:rsidP="00AA69EB">
      <w:pPr>
        <w:jc w:val="both"/>
        <w:rPr>
          <w:rFonts w:ascii="Times New Roman" w:hAnsi="Times New Roman" w:cs="Times New Roman"/>
          <w:sz w:val="20"/>
          <w:szCs w:val="20"/>
        </w:rPr>
      </w:pPr>
    </w:p>
    <w:p w:rsidR="00AA69EB" w:rsidRDefault="00AA69EB" w:rsidP="00AA69EB">
      <w:pPr>
        <w:jc w:val="both"/>
        <w:rPr>
          <w:rFonts w:ascii="Times New Roman" w:hAnsi="Times New Roman" w:cs="Times New Roman"/>
          <w:sz w:val="20"/>
          <w:szCs w:val="20"/>
        </w:rPr>
      </w:pPr>
    </w:p>
    <w:sectPr w:rsidR="00AA69EB" w:rsidSect="008D767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1EC" w:rsidRDefault="006E61EC" w:rsidP="00BE4C08">
      <w:pPr>
        <w:spacing w:after="0" w:line="240" w:lineRule="auto"/>
      </w:pPr>
      <w:r>
        <w:separator/>
      </w:r>
    </w:p>
  </w:endnote>
  <w:endnote w:type="continuationSeparator" w:id="1">
    <w:p w:rsidR="006E61EC" w:rsidRDefault="006E61EC" w:rsidP="00BE4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08" w:rsidRDefault="00BE4C08">
    <w:pPr>
      <w:pStyle w:val="ad"/>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1EC" w:rsidRDefault="006E61EC" w:rsidP="00BE4C08">
      <w:pPr>
        <w:spacing w:after="0" w:line="240" w:lineRule="auto"/>
      </w:pPr>
      <w:r>
        <w:separator/>
      </w:r>
    </w:p>
  </w:footnote>
  <w:footnote w:type="continuationSeparator" w:id="1">
    <w:p w:rsidR="006E61EC" w:rsidRDefault="006E61EC" w:rsidP="00BE4C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footnotePr>
    <w:footnote w:id="0"/>
    <w:footnote w:id="1"/>
  </w:footnotePr>
  <w:endnotePr>
    <w:endnote w:id="0"/>
    <w:endnote w:id="1"/>
  </w:endnotePr>
  <w:compat>
    <w:useFELayout/>
  </w:compat>
  <w:rsids>
    <w:rsidRoot w:val="00AA69EB"/>
    <w:rsid w:val="006E61EC"/>
    <w:rsid w:val="00726DC6"/>
    <w:rsid w:val="008D767B"/>
    <w:rsid w:val="00AA69EB"/>
    <w:rsid w:val="00BE4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7B"/>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
    <w:next w:val="a"/>
    <w:link w:val="10"/>
    <w:qFormat/>
    <w:rsid w:val="00AA69EB"/>
    <w:pPr>
      <w:keepNext/>
      <w:spacing w:before="240" w:after="60" w:line="240" w:lineRule="auto"/>
      <w:jc w:val="center"/>
      <w:outlineLvl w:val="0"/>
    </w:pPr>
    <w:rPr>
      <w:rFonts w:ascii="Calibri" w:eastAsia="Times New Roman" w:hAnsi="Calibri" w:cs="Times New Roman"/>
      <w:kern w:val="28"/>
      <w:sz w:val="36"/>
      <w:szCs w:val="20"/>
    </w:rPr>
  </w:style>
  <w:style w:type="paragraph" w:styleId="3">
    <w:name w:val="heading 3"/>
    <w:basedOn w:val="a"/>
    <w:next w:val="a"/>
    <w:link w:val="30"/>
    <w:semiHidden/>
    <w:unhideWhenUsed/>
    <w:qFormat/>
    <w:rsid w:val="00AA69E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0"/>
    <w:link w:val="1"/>
    <w:rsid w:val="00AA69EB"/>
    <w:rPr>
      <w:rFonts w:ascii="Calibri" w:eastAsia="Times New Roman" w:hAnsi="Calibri" w:cs="Times New Roman"/>
      <w:kern w:val="28"/>
      <w:sz w:val="36"/>
      <w:szCs w:val="20"/>
    </w:rPr>
  </w:style>
  <w:style w:type="character" w:customStyle="1" w:styleId="30">
    <w:name w:val="Заголовок 3 Знак"/>
    <w:basedOn w:val="a0"/>
    <w:link w:val="3"/>
    <w:semiHidden/>
    <w:rsid w:val="00AA69EB"/>
    <w:rPr>
      <w:rFonts w:ascii="Arial" w:eastAsia="Times New Roman" w:hAnsi="Arial" w:cs="Arial"/>
      <w:b/>
      <w:bCs/>
      <w:sz w:val="26"/>
      <w:szCs w:val="26"/>
    </w:rPr>
  </w:style>
  <w:style w:type="paragraph" w:styleId="a3">
    <w:name w:val="Body Text"/>
    <w:basedOn w:val="a"/>
    <w:link w:val="a4"/>
    <w:unhideWhenUsed/>
    <w:rsid w:val="00AA69EB"/>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AA69EB"/>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AA69EB"/>
    <w:pPr>
      <w:spacing w:after="120"/>
      <w:ind w:left="283"/>
    </w:pPr>
  </w:style>
  <w:style w:type="character" w:customStyle="1" w:styleId="a6">
    <w:name w:val="Основной текст с отступом Знак"/>
    <w:basedOn w:val="a0"/>
    <w:link w:val="a5"/>
    <w:uiPriority w:val="99"/>
    <w:semiHidden/>
    <w:rsid w:val="00AA69EB"/>
  </w:style>
  <w:style w:type="paragraph" w:styleId="2">
    <w:name w:val="Body Text Indent 2"/>
    <w:basedOn w:val="a"/>
    <w:link w:val="20"/>
    <w:uiPriority w:val="99"/>
    <w:semiHidden/>
    <w:unhideWhenUsed/>
    <w:rsid w:val="00AA69EB"/>
    <w:pPr>
      <w:spacing w:after="120" w:line="480" w:lineRule="auto"/>
      <w:ind w:left="283"/>
    </w:pPr>
  </w:style>
  <w:style w:type="character" w:customStyle="1" w:styleId="20">
    <w:name w:val="Основной текст с отступом 2 Знак"/>
    <w:basedOn w:val="a0"/>
    <w:link w:val="2"/>
    <w:uiPriority w:val="99"/>
    <w:semiHidden/>
    <w:rsid w:val="00AA69EB"/>
  </w:style>
  <w:style w:type="character" w:customStyle="1" w:styleId="a7">
    <w:name w:val="Без интервала Знак"/>
    <w:link w:val="a8"/>
    <w:locked/>
    <w:rsid w:val="00AA69EB"/>
    <w:rPr>
      <w:rFonts w:ascii="Calibri" w:hAnsi="Calibri" w:cs="Calibri"/>
    </w:rPr>
  </w:style>
  <w:style w:type="paragraph" w:styleId="a8">
    <w:name w:val="No Spacing"/>
    <w:link w:val="a7"/>
    <w:qFormat/>
    <w:rsid w:val="00AA69EB"/>
    <w:pPr>
      <w:spacing w:after="0" w:line="240" w:lineRule="auto"/>
    </w:pPr>
    <w:rPr>
      <w:rFonts w:ascii="Calibri" w:hAnsi="Calibri" w:cs="Calibri"/>
    </w:rPr>
  </w:style>
  <w:style w:type="paragraph" w:customStyle="1" w:styleId="22">
    <w:name w:val="Основной текст 22"/>
    <w:basedOn w:val="a"/>
    <w:rsid w:val="00AA69EB"/>
    <w:pPr>
      <w:widowControl w:val="0"/>
      <w:suppressAutoHyphens/>
      <w:spacing w:after="120" w:line="480" w:lineRule="auto"/>
    </w:pPr>
    <w:rPr>
      <w:rFonts w:ascii="Times New Roman" w:eastAsia="Times New Roman" w:hAnsi="Times New Roman" w:cs="Times New Roman"/>
      <w:sz w:val="24"/>
      <w:szCs w:val="24"/>
      <w:lang w:eastAsia="ar-SA"/>
    </w:rPr>
  </w:style>
  <w:style w:type="character" w:customStyle="1" w:styleId="Default">
    <w:name w:val="Default Знак"/>
    <w:link w:val="Default0"/>
    <w:locked/>
    <w:rsid w:val="00AA69EB"/>
    <w:rPr>
      <w:rFonts w:ascii="Arial" w:hAnsi="Arial" w:cs="Arial"/>
      <w:color w:val="000000"/>
      <w:sz w:val="24"/>
      <w:szCs w:val="24"/>
    </w:rPr>
  </w:style>
  <w:style w:type="paragraph" w:customStyle="1" w:styleId="Default0">
    <w:name w:val="Default"/>
    <w:link w:val="Default"/>
    <w:rsid w:val="00AA69EB"/>
    <w:pPr>
      <w:autoSpaceDE w:val="0"/>
      <w:autoSpaceDN w:val="0"/>
      <w:adjustRightInd w:val="0"/>
      <w:spacing w:after="0" w:line="240" w:lineRule="auto"/>
    </w:pPr>
    <w:rPr>
      <w:rFonts w:ascii="Arial" w:hAnsi="Arial" w:cs="Arial"/>
      <w:color w:val="000000"/>
      <w:sz w:val="24"/>
      <w:szCs w:val="24"/>
    </w:rPr>
  </w:style>
  <w:style w:type="paragraph" w:customStyle="1" w:styleId="31">
    <w:name w:val="Основной текст 31"/>
    <w:basedOn w:val="a"/>
    <w:rsid w:val="00AA69EB"/>
    <w:pPr>
      <w:widowControl w:val="0"/>
      <w:suppressAutoHyphens/>
      <w:spacing w:after="0" w:line="240" w:lineRule="auto"/>
      <w:jc w:val="both"/>
    </w:pPr>
    <w:rPr>
      <w:rFonts w:ascii="Times New Roman" w:eastAsia="Arial Unicode MS" w:hAnsi="Times New Roman" w:cs="Times New Roman"/>
      <w:kern w:val="2"/>
      <w:sz w:val="28"/>
      <w:szCs w:val="24"/>
    </w:rPr>
  </w:style>
  <w:style w:type="character" w:customStyle="1" w:styleId="a9">
    <w:name w:val="Основной шрифт"/>
    <w:rsid w:val="00AA69EB"/>
  </w:style>
  <w:style w:type="character" w:customStyle="1" w:styleId="st1">
    <w:name w:val="st1"/>
    <w:rsid w:val="00AA69EB"/>
  </w:style>
  <w:style w:type="table" w:styleId="aa">
    <w:name w:val="Table Grid"/>
    <w:basedOn w:val="a1"/>
    <w:uiPriority w:val="59"/>
    <w:rsid w:val="00AA6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BE4C0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E4C08"/>
  </w:style>
  <w:style w:type="paragraph" w:styleId="ad">
    <w:name w:val="footer"/>
    <w:basedOn w:val="a"/>
    <w:link w:val="ae"/>
    <w:uiPriority w:val="99"/>
    <w:semiHidden/>
    <w:unhideWhenUsed/>
    <w:rsid w:val="00BE4C0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E4C08"/>
  </w:style>
</w:styles>
</file>

<file path=word/webSettings.xml><?xml version="1.0" encoding="utf-8"?>
<w:webSettings xmlns:r="http://schemas.openxmlformats.org/officeDocument/2006/relationships" xmlns:w="http://schemas.openxmlformats.org/wordprocessingml/2006/main">
  <w:divs>
    <w:div w:id="2187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4138</Words>
  <Characters>23591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36453</dc:creator>
  <cp:keywords/>
  <dc:description/>
  <cp:lastModifiedBy>36453</cp:lastModifiedBy>
  <cp:revision>4</cp:revision>
  <cp:lastPrinted>2016-06-19T05:00:00Z</cp:lastPrinted>
  <dcterms:created xsi:type="dcterms:W3CDTF">2016-06-01T10:35:00Z</dcterms:created>
  <dcterms:modified xsi:type="dcterms:W3CDTF">2016-06-19T05:01:00Z</dcterms:modified>
</cp:coreProperties>
</file>