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CF" w:rsidRPr="00D87ADC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>АДМИНИСТРАЦИЯ</w:t>
      </w:r>
    </w:p>
    <w:p w:rsidR="00391ACF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 xml:space="preserve">КОНСТАНТИНОВСКОГОСЕЛЬСОВЕТА </w:t>
      </w:r>
    </w:p>
    <w:p w:rsidR="00391ACF" w:rsidRPr="00D87ADC" w:rsidRDefault="00391ACF" w:rsidP="00391ACF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>ТАТАРСКОГО РАЙОНА</w:t>
      </w:r>
    </w:p>
    <w:p w:rsidR="00391ACF" w:rsidRPr="00D87ADC" w:rsidRDefault="00391ACF" w:rsidP="00391ACF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>НОВОСИБИРСКОЙ ОБЛАСТИ</w:t>
      </w:r>
    </w:p>
    <w:p w:rsidR="00391ACF" w:rsidRPr="00D87ADC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ACF" w:rsidRPr="00D87ADC" w:rsidRDefault="00391ACF" w:rsidP="00391ACF">
      <w:pPr>
        <w:pStyle w:val="a3"/>
        <w:rPr>
          <w:rFonts w:ascii="Times New Roman" w:hAnsi="Times New Roman"/>
          <w:sz w:val="24"/>
          <w:szCs w:val="24"/>
        </w:rPr>
      </w:pPr>
    </w:p>
    <w:p w:rsidR="00391ACF" w:rsidRPr="00D87ADC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>ПОСТАНОВЛЕНИЕ</w:t>
      </w:r>
    </w:p>
    <w:p w:rsidR="00391ACF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9</w:t>
      </w:r>
      <w:r w:rsidRPr="00D87ADC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от 05.05.2014</w:t>
      </w:r>
      <w:r w:rsidRPr="00D87ADC">
        <w:rPr>
          <w:rFonts w:ascii="Times New Roman" w:hAnsi="Times New Roman"/>
          <w:sz w:val="24"/>
          <w:szCs w:val="24"/>
        </w:rPr>
        <w:t>г</w:t>
      </w:r>
    </w:p>
    <w:p w:rsidR="00391ACF" w:rsidRDefault="00391ACF" w:rsidP="00391ACF">
      <w:pPr>
        <w:pStyle w:val="a5"/>
        <w:jc w:val="center"/>
        <w:rPr>
          <w:rStyle w:val="a4"/>
          <w:sz w:val="22"/>
          <w:szCs w:val="22"/>
        </w:rPr>
      </w:pPr>
    </w:p>
    <w:p w:rsidR="00391ACF" w:rsidRPr="009C60E0" w:rsidRDefault="00391ACF" w:rsidP="00391ACF">
      <w:pPr>
        <w:pStyle w:val="a5"/>
        <w:jc w:val="center"/>
      </w:pPr>
      <w:r w:rsidRPr="009C60E0">
        <w:rPr>
          <w:rStyle w:val="a4"/>
        </w:rPr>
        <w:t>«Об утверждении плана мероприятий</w:t>
      </w:r>
      <w:r w:rsidRPr="009C60E0">
        <w:rPr>
          <w:rStyle w:val="apple-converted-space"/>
          <w:b/>
          <w:bCs/>
        </w:rPr>
        <w:t> </w:t>
      </w:r>
      <w:r w:rsidRPr="009C60E0">
        <w:br/>
      </w:r>
      <w:r w:rsidRPr="009C60E0">
        <w:rPr>
          <w:rStyle w:val="a4"/>
        </w:rPr>
        <w:t>по повышению роли имущественных</w:t>
      </w:r>
      <w:r w:rsidRPr="009C60E0">
        <w:t xml:space="preserve"> </w:t>
      </w:r>
      <w:r w:rsidRPr="009C60E0">
        <w:rPr>
          <w:rStyle w:val="a4"/>
        </w:rPr>
        <w:t>налогов в формировании бюджета</w:t>
      </w:r>
      <w:r w:rsidRPr="009C60E0">
        <w:br/>
      </w:r>
      <w:r w:rsidRPr="009C60E0">
        <w:rPr>
          <w:rStyle w:val="a4"/>
        </w:rPr>
        <w:t>Константиновского сельсовета Татарского района Новосибирской области на 2014-2015 годы»</w:t>
      </w:r>
    </w:p>
    <w:p w:rsidR="00391ACF" w:rsidRPr="009C60E0" w:rsidRDefault="00391ACF" w:rsidP="00391ACF">
      <w:pPr>
        <w:pStyle w:val="a5"/>
        <w:spacing w:before="0" w:beforeAutospacing="0" w:after="0" w:afterAutospacing="0"/>
        <w:textAlignment w:val="baseline"/>
      </w:pPr>
      <w:r w:rsidRPr="00213FC9">
        <w:rPr>
          <w:sz w:val="22"/>
          <w:szCs w:val="22"/>
        </w:rPr>
        <w:br/>
      </w:r>
      <w:r w:rsidRPr="009C60E0">
        <w:rPr>
          <w:bdr w:val="none" w:sz="0" w:space="0" w:color="auto" w:frame="1"/>
        </w:rPr>
        <w:t>         В целях повышения уровня налогового потенциала области и уровня собираемости доходов областного и местных бюджетов администрация Константиновского сельсовета Татарского района Новосибирской области</w:t>
      </w:r>
      <w:r w:rsidRPr="009C60E0">
        <w:t xml:space="preserve"> </w:t>
      </w:r>
    </w:p>
    <w:p w:rsidR="00391ACF" w:rsidRPr="009C60E0" w:rsidRDefault="00391ACF" w:rsidP="00391ACF">
      <w:pPr>
        <w:pStyle w:val="a5"/>
        <w:spacing w:before="0" w:beforeAutospacing="0" w:after="0" w:afterAutospacing="0"/>
        <w:textAlignment w:val="baseline"/>
      </w:pPr>
      <w:r w:rsidRPr="009C60E0">
        <w:t>ПОСТАНОВЛЯЕТ:</w:t>
      </w:r>
    </w:p>
    <w:p w:rsidR="00391ACF" w:rsidRPr="009C60E0" w:rsidRDefault="00391ACF" w:rsidP="00391ACF">
      <w:pPr>
        <w:rPr>
          <w:rFonts w:ascii="Times New Roman" w:hAnsi="Times New Roman"/>
          <w:sz w:val="24"/>
          <w:szCs w:val="24"/>
        </w:rPr>
      </w:pPr>
      <w:r w:rsidRPr="009C60E0">
        <w:rPr>
          <w:rFonts w:ascii="Times New Roman" w:hAnsi="Times New Roman"/>
          <w:sz w:val="24"/>
          <w:szCs w:val="24"/>
        </w:rPr>
        <w:br/>
        <w:t>1. Утвердить прилагаемый план мероприятий по повышению роли имущественных налогов в формировании бюджета Константиновского сельсовета Татарского района Новосибирской области  на 2014-2015 годы.</w:t>
      </w:r>
      <w:r w:rsidRPr="009C60E0">
        <w:rPr>
          <w:rFonts w:ascii="Times New Roman" w:hAnsi="Times New Roman"/>
          <w:sz w:val="24"/>
          <w:szCs w:val="24"/>
        </w:rPr>
        <w:br/>
        <w:t xml:space="preserve">2. </w:t>
      </w:r>
      <w:proofErr w:type="gramStart"/>
      <w:r w:rsidRPr="009C60E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C60E0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  <w:r w:rsidRPr="009C60E0">
        <w:rPr>
          <w:rFonts w:ascii="Times New Roman" w:hAnsi="Times New Roman"/>
          <w:sz w:val="24"/>
          <w:szCs w:val="24"/>
        </w:rPr>
        <w:br/>
        <w:t>3. Данное постановление вступает в силу с момента его подписания и надлежит размещению на официальном сайте администрации Константиновского сельсовета в сети «Интернет».</w:t>
      </w:r>
    </w:p>
    <w:p w:rsidR="00391ACF" w:rsidRPr="009C60E0" w:rsidRDefault="00391ACF" w:rsidP="00391ACF">
      <w:pPr>
        <w:pStyle w:val="a5"/>
        <w:spacing w:before="0" w:beforeAutospacing="0" w:after="0" w:afterAutospacing="0"/>
        <w:textAlignment w:val="baseline"/>
      </w:pPr>
    </w:p>
    <w:p w:rsidR="00391ACF" w:rsidRPr="009C60E0" w:rsidRDefault="00391ACF" w:rsidP="00391ACF">
      <w:pPr>
        <w:pStyle w:val="a5"/>
        <w:jc w:val="both"/>
      </w:pPr>
      <w:r w:rsidRPr="009C60E0">
        <w:t> </w:t>
      </w:r>
    </w:p>
    <w:p w:rsidR="00391ACF" w:rsidRDefault="00391ACF" w:rsidP="00391ACF">
      <w:pPr>
        <w:pStyle w:val="a5"/>
        <w:jc w:val="both"/>
        <w:rPr>
          <w:sz w:val="22"/>
          <w:szCs w:val="22"/>
        </w:rPr>
      </w:pPr>
    </w:p>
    <w:p w:rsidR="00391ACF" w:rsidRDefault="00391ACF" w:rsidP="00391ACF">
      <w:pPr>
        <w:pStyle w:val="a5"/>
        <w:jc w:val="both"/>
        <w:rPr>
          <w:sz w:val="22"/>
          <w:szCs w:val="22"/>
        </w:rPr>
      </w:pPr>
    </w:p>
    <w:p w:rsidR="00391ACF" w:rsidRDefault="00391ACF" w:rsidP="00391ACF">
      <w:pPr>
        <w:pStyle w:val="a5"/>
        <w:jc w:val="both"/>
        <w:rPr>
          <w:sz w:val="22"/>
          <w:szCs w:val="22"/>
        </w:rPr>
      </w:pPr>
    </w:p>
    <w:p w:rsidR="00391ACF" w:rsidRDefault="00391ACF" w:rsidP="00391ACF">
      <w:pPr>
        <w:pStyle w:val="a5"/>
        <w:jc w:val="both"/>
        <w:rPr>
          <w:sz w:val="22"/>
          <w:szCs w:val="22"/>
        </w:rPr>
      </w:pPr>
    </w:p>
    <w:p w:rsidR="00391ACF" w:rsidRPr="00213FC9" w:rsidRDefault="00391ACF" w:rsidP="00391ACF">
      <w:pPr>
        <w:pStyle w:val="a5"/>
        <w:jc w:val="both"/>
        <w:rPr>
          <w:sz w:val="22"/>
          <w:szCs w:val="22"/>
        </w:rPr>
      </w:pPr>
    </w:p>
    <w:p w:rsidR="00391ACF" w:rsidRPr="009C60E0" w:rsidRDefault="00391ACF" w:rsidP="00391ACF">
      <w:pPr>
        <w:pStyle w:val="a5"/>
        <w:jc w:val="both"/>
      </w:pPr>
      <w:r w:rsidRPr="00213FC9">
        <w:rPr>
          <w:sz w:val="22"/>
          <w:szCs w:val="22"/>
        </w:rPr>
        <w:br/>
      </w:r>
      <w:r w:rsidRPr="009C60E0">
        <w:t xml:space="preserve">Глава  Константиновского сельсовета                                                              </w:t>
      </w:r>
      <w:proofErr w:type="spellStart"/>
      <w:r w:rsidRPr="009C60E0">
        <w:t>А.Н.Почепец</w:t>
      </w:r>
      <w:proofErr w:type="spellEnd"/>
    </w:p>
    <w:p w:rsidR="00391ACF" w:rsidRDefault="00391ACF" w:rsidP="00391ACF">
      <w:pPr>
        <w:pStyle w:val="a5"/>
        <w:jc w:val="both"/>
        <w:rPr>
          <w:sz w:val="22"/>
          <w:szCs w:val="22"/>
        </w:rPr>
      </w:pPr>
    </w:p>
    <w:p w:rsidR="00391ACF" w:rsidRPr="00213FC9" w:rsidRDefault="00391ACF" w:rsidP="00391ACF">
      <w:pPr>
        <w:pStyle w:val="a5"/>
        <w:jc w:val="both"/>
        <w:rPr>
          <w:sz w:val="22"/>
          <w:szCs w:val="22"/>
        </w:rPr>
      </w:pPr>
    </w:p>
    <w:p w:rsidR="00391ACF" w:rsidRPr="009C60E0" w:rsidRDefault="00391ACF" w:rsidP="00391AC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9C60E0">
        <w:rPr>
          <w:rFonts w:ascii="Times New Roman" w:hAnsi="Times New Roman"/>
          <w:sz w:val="20"/>
          <w:szCs w:val="20"/>
        </w:rPr>
        <w:lastRenderedPageBreak/>
        <w:t>Приложение</w:t>
      </w:r>
      <w:r w:rsidRPr="009C60E0">
        <w:rPr>
          <w:rFonts w:ascii="Times New Roman" w:hAnsi="Times New Roman"/>
          <w:sz w:val="20"/>
          <w:szCs w:val="20"/>
        </w:rPr>
        <w:br/>
        <w:t xml:space="preserve">к постановлению  Администрации </w:t>
      </w:r>
    </w:p>
    <w:p w:rsidR="00391ACF" w:rsidRPr="009C60E0" w:rsidRDefault="00391ACF" w:rsidP="00391AC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9C60E0">
        <w:rPr>
          <w:rFonts w:ascii="Times New Roman" w:hAnsi="Times New Roman"/>
          <w:sz w:val="20"/>
          <w:szCs w:val="20"/>
        </w:rPr>
        <w:t xml:space="preserve">Константиновского сельсовета </w:t>
      </w:r>
    </w:p>
    <w:p w:rsidR="00391ACF" w:rsidRPr="009C60E0" w:rsidRDefault="00391ACF" w:rsidP="00391AC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9C60E0">
        <w:rPr>
          <w:rFonts w:ascii="Times New Roman" w:hAnsi="Times New Roman"/>
          <w:sz w:val="20"/>
          <w:szCs w:val="20"/>
        </w:rPr>
        <w:t>от 05.05.2014 г. № 9</w:t>
      </w:r>
    </w:p>
    <w:p w:rsidR="00391ACF" w:rsidRPr="00213FC9" w:rsidRDefault="00391ACF" w:rsidP="00391ACF">
      <w:pPr>
        <w:pStyle w:val="a5"/>
        <w:jc w:val="center"/>
        <w:rPr>
          <w:sz w:val="22"/>
          <w:szCs w:val="22"/>
        </w:rPr>
      </w:pPr>
      <w:r w:rsidRPr="00213FC9">
        <w:rPr>
          <w:rStyle w:val="a4"/>
          <w:sz w:val="22"/>
          <w:szCs w:val="22"/>
        </w:rPr>
        <w:t>ПЛАН</w:t>
      </w:r>
      <w:r w:rsidRPr="00213FC9">
        <w:rPr>
          <w:sz w:val="22"/>
          <w:szCs w:val="22"/>
        </w:rPr>
        <w:br/>
      </w:r>
      <w:r w:rsidRPr="00213FC9">
        <w:rPr>
          <w:rStyle w:val="a4"/>
          <w:sz w:val="22"/>
          <w:szCs w:val="22"/>
        </w:rPr>
        <w:t>мероприятий по повышению роли имущественных налогов</w:t>
      </w:r>
      <w:r w:rsidRPr="00213FC9">
        <w:rPr>
          <w:rStyle w:val="apple-converted-space"/>
          <w:b/>
          <w:bCs/>
          <w:sz w:val="22"/>
          <w:szCs w:val="22"/>
        </w:rPr>
        <w:t> </w:t>
      </w:r>
      <w:r w:rsidRPr="00213FC9">
        <w:rPr>
          <w:sz w:val="22"/>
          <w:szCs w:val="22"/>
        </w:rPr>
        <w:br/>
      </w:r>
      <w:r w:rsidRPr="00213FC9">
        <w:rPr>
          <w:rStyle w:val="a4"/>
          <w:sz w:val="22"/>
          <w:szCs w:val="22"/>
        </w:rPr>
        <w:t>в формировании бюджета</w:t>
      </w:r>
      <w:r w:rsidRPr="00417B77">
        <w:rPr>
          <w:rStyle w:val="a4"/>
          <w:sz w:val="22"/>
          <w:szCs w:val="22"/>
        </w:rPr>
        <w:t xml:space="preserve"> </w:t>
      </w:r>
      <w:r>
        <w:rPr>
          <w:rStyle w:val="a4"/>
          <w:sz w:val="22"/>
          <w:szCs w:val="22"/>
        </w:rPr>
        <w:t>Константиновского</w:t>
      </w:r>
      <w:r w:rsidRPr="00213FC9">
        <w:rPr>
          <w:rStyle w:val="a4"/>
          <w:sz w:val="22"/>
          <w:szCs w:val="22"/>
        </w:rPr>
        <w:t xml:space="preserve"> сельсовета Татарского района Новосибирской области на 2014-2015 годы»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5"/>
        <w:gridCol w:w="4721"/>
        <w:gridCol w:w="1979"/>
        <w:gridCol w:w="2160"/>
      </w:tblGrid>
      <w:tr w:rsidR="00391ACF" w:rsidRPr="00213FC9" w:rsidTr="00DE3B6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213FC9" w:rsidRDefault="00391ACF" w:rsidP="00DE3B65">
            <w:pPr>
              <w:pStyle w:val="a00"/>
              <w:jc w:val="center"/>
              <w:rPr>
                <w:sz w:val="22"/>
                <w:szCs w:val="22"/>
              </w:rPr>
            </w:pPr>
            <w:r w:rsidRPr="00213FC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13FC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13FC9">
              <w:rPr>
                <w:sz w:val="22"/>
                <w:szCs w:val="22"/>
              </w:rPr>
              <w:t>/</w:t>
            </w:r>
            <w:proofErr w:type="spellStart"/>
            <w:r w:rsidRPr="00213FC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213FC9" w:rsidRDefault="00391ACF" w:rsidP="00DE3B65">
            <w:pPr>
              <w:pStyle w:val="a00"/>
              <w:jc w:val="center"/>
              <w:rPr>
                <w:sz w:val="22"/>
                <w:szCs w:val="22"/>
              </w:rPr>
            </w:pPr>
            <w:r w:rsidRPr="00213FC9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213FC9" w:rsidRDefault="00391ACF" w:rsidP="00DE3B65">
            <w:pPr>
              <w:pStyle w:val="a00"/>
              <w:jc w:val="center"/>
              <w:rPr>
                <w:sz w:val="22"/>
                <w:szCs w:val="22"/>
              </w:rPr>
            </w:pPr>
            <w:r w:rsidRPr="00213FC9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213FC9" w:rsidRDefault="00391ACF" w:rsidP="00DE3B65">
            <w:pPr>
              <w:pStyle w:val="a00"/>
              <w:jc w:val="center"/>
              <w:rPr>
                <w:sz w:val="22"/>
                <w:szCs w:val="22"/>
              </w:rPr>
            </w:pPr>
            <w:r w:rsidRPr="00213FC9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391ACF" w:rsidRPr="00213FC9" w:rsidTr="00DE3B6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213FC9" w:rsidRDefault="00391ACF" w:rsidP="00DE3B65">
            <w:pPr>
              <w:pStyle w:val="a00"/>
              <w:rPr>
                <w:sz w:val="22"/>
                <w:szCs w:val="22"/>
              </w:rPr>
            </w:pPr>
            <w:r w:rsidRPr="00213FC9">
              <w:rPr>
                <w:sz w:val="22"/>
                <w:szCs w:val="22"/>
              </w:rPr>
              <w:t>1.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Default="00391ACF" w:rsidP="00DE3B65">
            <w:pPr>
              <w:pStyle w:val="a00"/>
              <w:rPr>
                <w:sz w:val="22"/>
                <w:szCs w:val="22"/>
              </w:rPr>
            </w:pPr>
            <w:r w:rsidRPr="00213FC9">
              <w:rPr>
                <w:sz w:val="22"/>
                <w:szCs w:val="22"/>
              </w:rPr>
              <w:t>Проведение работ на уровне муниципального образования по дополнению и/или уточнению следующих сведений:</w:t>
            </w:r>
          </w:p>
          <w:p w:rsidR="00391ACF" w:rsidRDefault="00391ACF" w:rsidP="00DE3B65">
            <w:pPr>
              <w:pStyle w:val="a00"/>
              <w:rPr>
                <w:sz w:val="22"/>
                <w:szCs w:val="22"/>
              </w:rPr>
            </w:pPr>
            <w:r w:rsidRPr="00ED5B63">
              <w:rPr>
                <w:sz w:val="22"/>
                <w:szCs w:val="22"/>
              </w:rPr>
              <w:t>- </w:t>
            </w:r>
            <w:r>
              <w:rPr>
                <w:sz w:val="22"/>
                <w:szCs w:val="22"/>
              </w:rPr>
              <w:t>в</w:t>
            </w:r>
            <w:r w:rsidRPr="00ED5B63">
              <w:rPr>
                <w:sz w:val="22"/>
                <w:szCs w:val="22"/>
              </w:rPr>
              <w:t xml:space="preserve">ыявление фактически используемых, </w:t>
            </w:r>
            <w:r w:rsidRPr="00ED5B63">
              <w:rPr>
                <w:sz w:val="22"/>
                <w:szCs w:val="22"/>
              </w:rPr>
              <w:br/>
              <w:t xml:space="preserve">но не поставленных на кадастровый учет земельных участков, установление (уточнение) категорий </w:t>
            </w:r>
            <w:r w:rsidRPr="00ED5B63">
              <w:rPr>
                <w:sz w:val="22"/>
                <w:szCs w:val="22"/>
              </w:rPr>
              <w:br/>
              <w:t>и/или видов разрешенного использования земельных участков</w:t>
            </w:r>
            <w:r>
              <w:rPr>
                <w:sz w:val="22"/>
                <w:szCs w:val="22"/>
              </w:rPr>
              <w:t>;</w:t>
            </w:r>
          </w:p>
          <w:p w:rsidR="00391ACF" w:rsidRDefault="00391ACF" w:rsidP="00DE3B65">
            <w:pPr>
              <w:pStyle w:val="a0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 w:rsidRPr="00ED5B63">
              <w:rPr>
                <w:sz w:val="22"/>
                <w:szCs w:val="22"/>
              </w:rPr>
              <w:t>установ</w:t>
            </w:r>
            <w:r>
              <w:rPr>
                <w:sz w:val="22"/>
                <w:szCs w:val="22"/>
              </w:rPr>
              <w:t>ить</w:t>
            </w:r>
            <w:r w:rsidRPr="00ED5B63">
              <w:rPr>
                <w:sz w:val="22"/>
                <w:szCs w:val="22"/>
              </w:rPr>
              <w:t xml:space="preserve"> категорий и вид</w:t>
            </w:r>
            <w:r>
              <w:rPr>
                <w:sz w:val="22"/>
                <w:szCs w:val="22"/>
              </w:rPr>
              <w:t>ы</w:t>
            </w:r>
            <w:r w:rsidRPr="00ED5B63">
              <w:rPr>
                <w:sz w:val="22"/>
                <w:szCs w:val="22"/>
              </w:rPr>
              <w:t xml:space="preserve"> разрешенного использования ранее учтенных земельных участков, по которым не установлены категория, вид разрешенного использования, </w:t>
            </w:r>
            <w:r w:rsidRPr="00ED5B63">
              <w:rPr>
                <w:sz w:val="22"/>
                <w:szCs w:val="22"/>
              </w:rPr>
              <w:br/>
              <w:t>или имеющих значение разрешенного использования, не позволяющее однозначно отнести их к одной из групп видов разрешенного использования соответствующей категории земель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:rsidR="00391ACF" w:rsidRPr="005473E3" w:rsidRDefault="00391ACF" w:rsidP="00DE3B65">
            <w:pPr>
              <w:pStyle w:val="a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473E3">
              <w:rPr>
                <w:sz w:val="22"/>
                <w:szCs w:val="22"/>
              </w:rPr>
              <w:t xml:space="preserve">определение кадастровой стоимости земельных участков, в том числе в результате учета изменений на основании документов, поступивших </w:t>
            </w:r>
            <w:r w:rsidRPr="005473E3">
              <w:rPr>
                <w:sz w:val="22"/>
                <w:szCs w:val="22"/>
              </w:rPr>
              <w:br/>
              <w:t>в порядке информационного взаимодействия</w:t>
            </w:r>
            <w:r>
              <w:rPr>
                <w:sz w:val="22"/>
                <w:szCs w:val="22"/>
              </w:rPr>
              <w:t>;</w:t>
            </w:r>
          </w:p>
          <w:p w:rsidR="00391ACF" w:rsidRPr="00213FC9" w:rsidRDefault="00391ACF" w:rsidP="00DE3B65">
            <w:pPr>
              <w:pStyle w:val="a00"/>
              <w:rPr>
                <w:sz w:val="22"/>
                <w:szCs w:val="22"/>
              </w:rPr>
            </w:pPr>
            <w:r w:rsidRPr="00213FC9">
              <w:rPr>
                <w:sz w:val="22"/>
                <w:szCs w:val="22"/>
              </w:rPr>
              <w:t>- установление правообладателей земельных участков, зданий, помещений, сооружений и их фактического использования, в т.ч. прекращения прав, в рамках проведения муниципального земельного контроля;</w:t>
            </w:r>
          </w:p>
          <w:p w:rsidR="00391ACF" w:rsidRPr="00213FC9" w:rsidRDefault="00391ACF" w:rsidP="00DE3B65">
            <w:pPr>
              <w:pStyle w:val="a00"/>
              <w:rPr>
                <w:sz w:val="22"/>
                <w:szCs w:val="22"/>
              </w:rPr>
            </w:pPr>
            <w:r w:rsidRPr="00213FC9">
              <w:rPr>
                <w:sz w:val="22"/>
                <w:szCs w:val="22"/>
              </w:rPr>
              <w:t>- установление несоответствий в адресах земельных участков и расположенных на них зданиях, строениях и сооружениях;</w:t>
            </w:r>
          </w:p>
          <w:p w:rsidR="00391ACF" w:rsidRPr="00213FC9" w:rsidRDefault="00391ACF" w:rsidP="00DE3B65">
            <w:pPr>
              <w:pStyle w:val="a00"/>
              <w:rPr>
                <w:sz w:val="22"/>
                <w:szCs w:val="22"/>
              </w:rPr>
            </w:pPr>
            <w:r w:rsidRPr="00213FC9">
              <w:rPr>
                <w:sz w:val="22"/>
                <w:szCs w:val="22"/>
              </w:rPr>
              <w:t>- отмена актов о предоставлении земельных участков, принятых с нарушением норм действующего законодательства;</w:t>
            </w:r>
          </w:p>
          <w:p w:rsidR="00391ACF" w:rsidRPr="00213FC9" w:rsidRDefault="00391ACF" w:rsidP="00DE3B65">
            <w:pPr>
              <w:pStyle w:val="a00"/>
              <w:rPr>
                <w:sz w:val="22"/>
                <w:szCs w:val="22"/>
              </w:rPr>
            </w:pPr>
            <w:r w:rsidRPr="00213FC9"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213FC9" w:rsidRDefault="00391ACF" w:rsidP="00DE3B65">
            <w:pPr>
              <w:pStyle w:val="a00"/>
              <w:jc w:val="center"/>
              <w:rPr>
                <w:sz w:val="22"/>
                <w:szCs w:val="22"/>
              </w:rPr>
            </w:pPr>
            <w:r w:rsidRPr="00213FC9">
              <w:rPr>
                <w:sz w:val="22"/>
                <w:szCs w:val="22"/>
              </w:rPr>
              <w:t>Январь201</w:t>
            </w:r>
            <w:r>
              <w:rPr>
                <w:sz w:val="22"/>
                <w:szCs w:val="22"/>
              </w:rPr>
              <w:t>4</w:t>
            </w:r>
            <w:r w:rsidRPr="00213FC9">
              <w:rPr>
                <w:sz w:val="22"/>
                <w:szCs w:val="22"/>
              </w:rPr>
              <w:t xml:space="preserve"> г.– декабрь201</w:t>
            </w:r>
            <w:r>
              <w:rPr>
                <w:sz w:val="22"/>
                <w:szCs w:val="22"/>
              </w:rPr>
              <w:t>5</w:t>
            </w:r>
            <w:r w:rsidRPr="00213FC9">
              <w:rPr>
                <w:sz w:val="22"/>
                <w:szCs w:val="22"/>
              </w:rPr>
              <w:t xml:space="preserve"> г.</w:t>
            </w:r>
          </w:p>
          <w:p w:rsidR="00391ACF" w:rsidRPr="00213FC9" w:rsidRDefault="00391ACF" w:rsidP="00DE3B65">
            <w:pPr>
              <w:pStyle w:val="a00"/>
              <w:jc w:val="center"/>
              <w:rPr>
                <w:sz w:val="22"/>
                <w:szCs w:val="22"/>
              </w:rPr>
            </w:pPr>
            <w:r w:rsidRPr="00213FC9">
              <w:rPr>
                <w:sz w:val="22"/>
                <w:szCs w:val="22"/>
              </w:rPr>
              <w:t> </w:t>
            </w:r>
          </w:p>
          <w:p w:rsidR="00391ACF" w:rsidRPr="00213FC9" w:rsidRDefault="00391ACF" w:rsidP="00DE3B65">
            <w:pPr>
              <w:pStyle w:val="a00"/>
              <w:jc w:val="center"/>
              <w:rPr>
                <w:sz w:val="22"/>
                <w:szCs w:val="22"/>
              </w:rPr>
            </w:pPr>
            <w:r w:rsidRPr="00213FC9">
              <w:rPr>
                <w:sz w:val="22"/>
                <w:szCs w:val="22"/>
              </w:rPr>
              <w:t> </w:t>
            </w:r>
          </w:p>
          <w:p w:rsidR="00391ACF" w:rsidRPr="00213FC9" w:rsidRDefault="00391ACF" w:rsidP="00DE3B65">
            <w:pPr>
              <w:pStyle w:val="a00"/>
              <w:jc w:val="center"/>
              <w:rPr>
                <w:sz w:val="22"/>
                <w:szCs w:val="22"/>
              </w:rPr>
            </w:pPr>
            <w:r w:rsidRPr="00213FC9">
              <w:rPr>
                <w:sz w:val="22"/>
                <w:szCs w:val="22"/>
              </w:rPr>
              <w:t> </w:t>
            </w:r>
          </w:p>
          <w:p w:rsidR="00391ACF" w:rsidRPr="00213FC9" w:rsidRDefault="00391ACF" w:rsidP="00DE3B65">
            <w:pPr>
              <w:pStyle w:val="a00"/>
              <w:jc w:val="center"/>
              <w:rPr>
                <w:sz w:val="22"/>
                <w:szCs w:val="22"/>
              </w:rPr>
            </w:pPr>
            <w:r w:rsidRPr="00213FC9">
              <w:rPr>
                <w:sz w:val="22"/>
                <w:szCs w:val="22"/>
              </w:rPr>
              <w:t> </w:t>
            </w:r>
          </w:p>
          <w:p w:rsidR="00391ACF" w:rsidRPr="00213FC9" w:rsidRDefault="00391ACF" w:rsidP="00DE3B65">
            <w:pPr>
              <w:pStyle w:val="a00"/>
              <w:jc w:val="center"/>
              <w:rPr>
                <w:sz w:val="22"/>
                <w:szCs w:val="22"/>
              </w:rPr>
            </w:pPr>
            <w:r w:rsidRPr="00213FC9">
              <w:rPr>
                <w:sz w:val="22"/>
                <w:szCs w:val="22"/>
              </w:rPr>
              <w:t> </w:t>
            </w:r>
          </w:p>
          <w:p w:rsidR="00391ACF" w:rsidRPr="00213FC9" w:rsidRDefault="00391ACF" w:rsidP="00DE3B65">
            <w:pPr>
              <w:pStyle w:val="a00"/>
              <w:jc w:val="center"/>
              <w:rPr>
                <w:sz w:val="22"/>
                <w:szCs w:val="22"/>
              </w:rPr>
            </w:pPr>
            <w:r w:rsidRPr="00213FC9">
              <w:rPr>
                <w:sz w:val="22"/>
                <w:szCs w:val="22"/>
              </w:rPr>
              <w:t>В текущем режиме по мере уточнения сведений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213FC9" w:rsidRDefault="00391ACF" w:rsidP="00DE3B65">
            <w:pPr>
              <w:pStyle w:val="a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Константиновского сельсовета</w:t>
            </w:r>
          </w:p>
        </w:tc>
      </w:tr>
      <w:tr w:rsidR="00391ACF" w:rsidRPr="009C60E0" w:rsidTr="00DE3B6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pStyle w:val="a00"/>
            </w:pPr>
            <w:r w:rsidRPr="009C60E0">
              <w:t>2.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pStyle w:val="a00"/>
            </w:pPr>
            <w:r w:rsidRPr="009C60E0">
              <w:t xml:space="preserve">Проведение работ на уровне муниципального образования по </w:t>
            </w:r>
            <w:r w:rsidRPr="009C60E0">
              <w:lastRenderedPageBreak/>
              <w:t>упорядочению адресации объектов недвижимости, расположенных на территории муниципального образования, в т.ч.:</w:t>
            </w:r>
          </w:p>
          <w:p w:rsidR="00391ACF" w:rsidRPr="009C60E0" w:rsidRDefault="00391ACF" w:rsidP="00DE3B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60E0">
              <w:rPr>
                <w:rFonts w:ascii="Times New Roman" w:hAnsi="Times New Roman"/>
                <w:sz w:val="24"/>
                <w:szCs w:val="24"/>
              </w:rPr>
              <w:t xml:space="preserve">- выявление, постановка на технический,  кадастровый, государственный регистрационный </w:t>
            </w:r>
            <w:r w:rsidRPr="009C60E0">
              <w:rPr>
                <w:rFonts w:ascii="Times New Roman" w:hAnsi="Times New Roman"/>
                <w:sz w:val="24"/>
                <w:szCs w:val="24"/>
              </w:rPr>
              <w:br/>
              <w:t xml:space="preserve">и налоговый учет ранее не учтенных объектов </w:t>
            </w:r>
            <w:r w:rsidRPr="009C60E0">
              <w:rPr>
                <w:rFonts w:ascii="Times New Roman" w:hAnsi="Times New Roman"/>
                <w:sz w:val="24"/>
                <w:szCs w:val="24"/>
              </w:rPr>
              <w:br/>
              <w:t xml:space="preserve">(в том числе объектов, используемых в качестве объектов, завершенных строительством, но по каким-либо </w:t>
            </w:r>
            <w:proofErr w:type="gramStart"/>
            <w:r w:rsidRPr="009C60E0">
              <w:rPr>
                <w:rFonts w:ascii="Times New Roman" w:hAnsi="Times New Roman"/>
                <w:sz w:val="24"/>
                <w:szCs w:val="24"/>
              </w:rPr>
              <w:t>причинам</w:t>
            </w:r>
            <w:proofErr w:type="gramEnd"/>
            <w:r w:rsidRPr="009C60E0">
              <w:rPr>
                <w:rFonts w:ascii="Times New Roman" w:hAnsi="Times New Roman"/>
                <w:sz w:val="24"/>
                <w:szCs w:val="24"/>
              </w:rPr>
              <w:t xml:space="preserve"> не введенным в эксплуатацию); </w:t>
            </w:r>
          </w:p>
          <w:p w:rsidR="00391ACF" w:rsidRPr="009C60E0" w:rsidRDefault="00391ACF" w:rsidP="00DE3B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60E0">
              <w:rPr>
                <w:rFonts w:ascii="Times New Roman" w:hAnsi="Times New Roman"/>
                <w:sz w:val="24"/>
                <w:szCs w:val="24"/>
              </w:rPr>
              <w:t>- актуализация  сведений о ранее учтенных объектах налогообложения, в том числе сведений о технических характеристиках, инвентаризационной стоимости, кадастровой стоимости, адресах, месте положения объектов;</w:t>
            </w:r>
          </w:p>
          <w:p w:rsidR="00391ACF" w:rsidRPr="009C60E0" w:rsidRDefault="00391ACF" w:rsidP="00DE3B65">
            <w:pPr>
              <w:pStyle w:val="a00"/>
            </w:pPr>
            <w:r w:rsidRPr="009C60E0">
              <w:t>- установление/уточнение адресов места нахождения земельных участков и иных объектов недвижимости;</w:t>
            </w:r>
          </w:p>
          <w:p w:rsidR="00391ACF" w:rsidRPr="009C60E0" w:rsidRDefault="00391ACF" w:rsidP="00DE3B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60E0">
              <w:rPr>
                <w:rFonts w:ascii="Times New Roman" w:hAnsi="Times New Roman"/>
                <w:sz w:val="24"/>
                <w:szCs w:val="24"/>
              </w:rPr>
              <w:t xml:space="preserve"> - заключение с организациями технической инвентаризации контрактов (договоров) </w:t>
            </w:r>
            <w:r w:rsidRPr="009C60E0">
              <w:rPr>
                <w:rFonts w:ascii="Times New Roman" w:hAnsi="Times New Roman"/>
                <w:sz w:val="24"/>
                <w:szCs w:val="24"/>
              </w:rPr>
              <w:br/>
              <w:t xml:space="preserve">по определению инвентаризационной стоимости, кадастровой стоимости объектов, на которые право собственности физических лиц зарегистрировано </w:t>
            </w:r>
            <w:r w:rsidRPr="009C60E0">
              <w:rPr>
                <w:rFonts w:ascii="Times New Roman" w:hAnsi="Times New Roman"/>
                <w:sz w:val="24"/>
                <w:szCs w:val="24"/>
              </w:rPr>
              <w:br/>
              <w:t>в упрощенном порядке, установленном Федеральным законом от 30.06.2006 № 93-ФЗ;</w:t>
            </w:r>
          </w:p>
          <w:p w:rsidR="00391ACF" w:rsidRPr="009C60E0" w:rsidRDefault="00391ACF" w:rsidP="00DE3B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1ACF" w:rsidRPr="009C60E0" w:rsidRDefault="00391ACF" w:rsidP="00DE3B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60E0">
              <w:rPr>
                <w:rFonts w:ascii="Times New Roman" w:hAnsi="Times New Roman"/>
                <w:sz w:val="24"/>
                <w:szCs w:val="24"/>
              </w:rPr>
              <w:t xml:space="preserve">- установление правообладателей зданий, помещений, сооружений, находящихся на земельных участках, предназначенных для ведения личного подсобного, дачного хозяйства, огородничества, садоводства, индивидуального жилищного строительства или гаражного строительства </w:t>
            </w:r>
            <w:r w:rsidRPr="009C60E0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со статьей 12 Федерального закона </w:t>
            </w:r>
            <w:r w:rsidRPr="009C60E0">
              <w:rPr>
                <w:rFonts w:ascii="Times New Roman" w:hAnsi="Times New Roman"/>
                <w:sz w:val="24"/>
                <w:szCs w:val="24"/>
              </w:rPr>
              <w:br/>
            </w:r>
            <w:r w:rsidRPr="009C60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30.06.2006 № 93-ФЗ; </w:t>
            </w:r>
          </w:p>
          <w:p w:rsidR="00391ACF" w:rsidRPr="009C60E0" w:rsidRDefault="00391ACF" w:rsidP="00DE3B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1ACF" w:rsidRPr="009C60E0" w:rsidRDefault="00391ACF" w:rsidP="00DE3B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60E0">
              <w:rPr>
                <w:rFonts w:ascii="Times New Roman" w:hAnsi="Times New Roman"/>
                <w:sz w:val="24"/>
                <w:szCs w:val="24"/>
              </w:rPr>
              <w:t xml:space="preserve">- обеспечение выявления объектов, принадлежащих юридическим лицам, в целях постановки их на учет </w:t>
            </w:r>
            <w:r w:rsidRPr="009C60E0">
              <w:rPr>
                <w:rFonts w:ascii="Times New Roman" w:hAnsi="Times New Roman"/>
                <w:sz w:val="24"/>
                <w:szCs w:val="24"/>
              </w:rPr>
              <w:br/>
              <w:t>в налоговых органах;</w:t>
            </w:r>
          </w:p>
          <w:p w:rsidR="00391ACF" w:rsidRPr="009C60E0" w:rsidRDefault="00391ACF" w:rsidP="00DE3B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1ACF" w:rsidRPr="009C60E0" w:rsidRDefault="00391ACF" w:rsidP="00DE3B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60E0">
              <w:rPr>
                <w:rFonts w:ascii="Times New Roman" w:hAnsi="Times New Roman"/>
                <w:sz w:val="24"/>
                <w:szCs w:val="24"/>
              </w:rPr>
              <w:t xml:space="preserve">- обеспечение проведения полного учета </w:t>
            </w:r>
            <w:r w:rsidRPr="009C60E0">
              <w:rPr>
                <w:rFonts w:ascii="Times New Roman" w:hAnsi="Times New Roman"/>
                <w:sz w:val="24"/>
                <w:szCs w:val="24"/>
              </w:rPr>
              <w:br/>
              <w:t>в Государственном кадастре недвижимости и Едином государственном реестре прав на недвижимое имущество и сделок с ним всех объектов недвижимости в целях подготовки к введению налога на недвижимость;</w:t>
            </w:r>
          </w:p>
          <w:p w:rsidR="00391ACF" w:rsidRPr="009C60E0" w:rsidRDefault="00391ACF" w:rsidP="00DE3B65">
            <w:pPr>
              <w:pStyle w:val="a00"/>
            </w:pPr>
          </w:p>
          <w:p w:rsidR="00391ACF" w:rsidRPr="009C60E0" w:rsidRDefault="00391ACF" w:rsidP="00DE3B65">
            <w:pPr>
              <w:pStyle w:val="a00"/>
            </w:pPr>
            <w:r w:rsidRPr="009C60E0">
              <w:t>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pStyle w:val="a00"/>
              <w:jc w:val="center"/>
            </w:pPr>
            <w:r w:rsidRPr="009C60E0">
              <w:lastRenderedPageBreak/>
              <w:t>В текущем режиме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pStyle w:val="a00"/>
              <w:jc w:val="center"/>
            </w:pPr>
            <w:r w:rsidRPr="009C60E0">
              <w:t xml:space="preserve">Администрация Константиновского </w:t>
            </w:r>
            <w:r w:rsidRPr="009C60E0">
              <w:lastRenderedPageBreak/>
              <w:t>сельсовета</w:t>
            </w:r>
          </w:p>
        </w:tc>
      </w:tr>
      <w:tr w:rsidR="00391ACF" w:rsidRPr="009C60E0" w:rsidTr="00DE3B6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pStyle w:val="a00"/>
            </w:pPr>
            <w:r w:rsidRPr="009C60E0">
              <w:lastRenderedPageBreak/>
              <w:t>3.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60E0">
              <w:rPr>
                <w:rFonts w:ascii="Times New Roman" w:hAnsi="Times New Roman"/>
                <w:sz w:val="24"/>
                <w:szCs w:val="24"/>
              </w:rPr>
              <w:t xml:space="preserve">Формирование необходимых и достаточных </w:t>
            </w:r>
            <w:r w:rsidRPr="009C60E0">
              <w:rPr>
                <w:rFonts w:ascii="Times New Roman" w:hAnsi="Times New Roman"/>
                <w:sz w:val="24"/>
                <w:szCs w:val="24"/>
              </w:rPr>
              <w:br/>
              <w:t xml:space="preserve">для внесения в Государственный кадастр недвижимости и/или Единый государственный реестр сведений о земельных участках и иных объектах недвижимого имущества </w:t>
            </w:r>
            <w:r w:rsidRPr="009C60E0">
              <w:rPr>
                <w:rFonts w:ascii="Times New Roman" w:hAnsi="Times New Roman"/>
                <w:sz w:val="24"/>
                <w:szCs w:val="24"/>
              </w:rPr>
              <w:br/>
              <w:t xml:space="preserve">и их правообладателях и предоставление указанных сведений в территориальные органы </w:t>
            </w:r>
            <w:proofErr w:type="spellStart"/>
            <w:r w:rsidRPr="009C60E0"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  <w:r w:rsidRPr="009C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0E0">
              <w:rPr>
                <w:rFonts w:ascii="Times New Roman" w:hAnsi="Times New Roman"/>
                <w:sz w:val="24"/>
                <w:szCs w:val="24"/>
              </w:rPr>
              <w:br/>
              <w:t>в порядке информационного обмена.</w:t>
            </w:r>
          </w:p>
          <w:p w:rsidR="00391ACF" w:rsidRPr="009C60E0" w:rsidRDefault="00391ACF" w:rsidP="00DE3B65">
            <w:pPr>
              <w:pStyle w:val="a00"/>
            </w:pPr>
            <w:r w:rsidRPr="009C60E0">
              <w:t xml:space="preserve">Вовлечение в налоговый оборот объектов налогообложения, права на которые зарегистрированы в упрощенном порядке, </w:t>
            </w:r>
            <w:r w:rsidRPr="009C60E0">
              <w:br/>
              <w:t xml:space="preserve">не прошедших инвентаризацию; объектов налогообложения, права на которые </w:t>
            </w:r>
            <w:r w:rsidRPr="009C60E0">
              <w:br/>
              <w:t xml:space="preserve">не зарегистрированы; земельных участков, </w:t>
            </w:r>
            <w:r w:rsidRPr="009C60E0">
              <w:br/>
              <w:t>не имеющих кадастровой стоимости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pStyle w:val="a00"/>
              <w:jc w:val="center"/>
            </w:pPr>
            <w:r w:rsidRPr="009C60E0">
              <w:t>В текущем режиме по мере уточнения сведений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pStyle w:val="a00"/>
              <w:jc w:val="center"/>
            </w:pPr>
            <w:r w:rsidRPr="009C60E0">
              <w:t>Администрация Константиновского сельсовета</w:t>
            </w:r>
          </w:p>
        </w:tc>
      </w:tr>
      <w:tr w:rsidR="00391ACF" w:rsidRPr="009C60E0" w:rsidTr="00DE3B6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pStyle w:val="a00"/>
            </w:pPr>
            <w:r w:rsidRPr="009C60E0">
              <w:t>4.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pStyle w:val="a00"/>
            </w:pPr>
            <w:r w:rsidRPr="009C60E0">
              <w:t xml:space="preserve">Принятие постановлений/внесение изменений в принятые постановления по ранее учтенным участкам с целью уточнения сведений о месте нахождения и владельцах земельных участков/иных объектов недвижимости и предоставление указанных сведений в филиал ФГБУ «ФКП </w:t>
            </w:r>
            <w:proofErr w:type="spellStart"/>
            <w:r w:rsidRPr="009C60E0">
              <w:t>Росреестра</w:t>
            </w:r>
            <w:proofErr w:type="spellEnd"/>
            <w:r w:rsidRPr="009C60E0">
              <w:t>» по Новосибирской области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pStyle w:val="a00"/>
              <w:jc w:val="center"/>
            </w:pPr>
            <w:r w:rsidRPr="009C60E0">
              <w:t>В текущем режиме по мере уточнения сведений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pStyle w:val="a00"/>
              <w:jc w:val="center"/>
            </w:pPr>
            <w:r w:rsidRPr="009C60E0">
              <w:t>Администрация Константиновского сельсовета</w:t>
            </w:r>
          </w:p>
        </w:tc>
      </w:tr>
      <w:tr w:rsidR="00391ACF" w:rsidRPr="009C60E0" w:rsidTr="00DE3B6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pStyle w:val="a00"/>
            </w:pPr>
            <w:r w:rsidRPr="009C60E0">
              <w:t>5.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60E0">
              <w:rPr>
                <w:rFonts w:ascii="Times New Roman" w:hAnsi="Times New Roman"/>
                <w:sz w:val="24"/>
                <w:szCs w:val="24"/>
              </w:rPr>
              <w:t xml:space="preserve">Проводить разъяснительную работу </w:t>
            </w:r>
            <w:r w:rsidRPr="009C60E0">
              <w:rPr>
                <w:rFonts w:ascii="Times New Roman" w:hAnsi="Times New Roman"/>
                <w:sz w:val="24"/>
                <w:szCs w:val="24"/>
              </w:rPr>
              <w:br/>
              <w:t xml:space="preserve">с владельцами объектов недвижимости </w:t>
            </w:r>
            <w:r w:rsidRPr="009C60E0">
              <w:rPr>
                <w:rFonts w:ascii="Times New Roman" w:hAnsi="Times New Roman"/>
                <w:sz w:val="24"/>
                <w:szCs w:val="24"/>
              </w:rPr>
              <w:br/>
            </w:r>
            <w:r w:rsidRPr="009C60E0">
              <w:rPr>
                <w:rFonts w:ascii="Times New Roman" w:hAnsi="Times New Roman"/>
                <w:sz w:val="24"/>
                <w:szCs w:val="24"/>
              </w:rPr>
              <w:lastRenderedPageBreak/>
              <w:t>о необходимости проведения технической инвентаризации и регистрации права собственности.</w:t>
            </w:r>
          </w:p>
          <w:p w:rsidR="00391ACF" w:rsidRPr="009C60E0" w:rsidRDefault="00391ACF" w:rsidP="00DE3B65">
            <w:pPr>
              <w:pStyle w:val="a00"/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pStyle w:val="a00"/>
              <w:jc w:val="center"/>
            </w:pPr>
            <w:r w:rsidRPr="009C60E0">
              <w:lastRenderedPageBreak/>
              <w:t>Постоянно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pStyle w:val="a00"/>
              <w:jc w:val="center"/>
            </w:pPr>
            <w:r w:rsidRPr="009C60E0">
              <w:t xml:space="preserve">Администрация Константиновского </w:t>
            </w:r>
            <w:r w:rsidRPr="009C60E0">
              <w:lastRenderedPageBreak/>
              <w:t>сельсовета</w:t>
            </w:r>
          </w:p>
        </w:tc>
      </w:tr>
      <w:tr w:rsidR="00391ACF" w:rsidRPr="009C60E0" w:rsidTr="00DE3B6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pStyle w:val="a00"/>
            </w:pPr>
            <w:r w:rsidRPr="009C60E0">
              <w:lastRenderedPageBreak/>
              <w:t>6.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60E0">
              <w:rPr>
                <w:rFonts w:ascii="Times New Roman" w:hAnsi="Times New Roman"/>
                <w:sz w:val="24"/>
                <w:szCs w:val="24"/>
              </w:rPr>
              <w:t xml:space="preserve">Предоставление налоговым органам в порядке информационного обмена сведений </w:t>
            </w:r>
            <w:r w:rsidRPr="009C60E0">
              <w:rPr>
                <w:rFonts w:ascii="Times New Roman" w:hAnsi="Times New Roman"/>
                <w:sz w:val="24"/>
                <w:szCs w:val="24"/>
              </w:rPr>
              <w:br/>
              <w:t xml:space="preserve">о земельных участках </w:t>
            </w:r>
            <w:r w:rsidRPr="009C60E0">
              <w:rPr>
                <w:rFonts w:ascii="Times New Roman" w:hAnsi="Times New Roman"/>
                <w:sz w:val="24"/>
                <w:szCs w:val="24"/>
              </w:rPr>
              <w:br/>
              <w:t xml:space="preserve">и иных объектах недвижимого имущества </w:t>
            </w:r>
            <w:r w:rsidRPr="009C60E0">
              <w:rPr>
                <w:rFonts w:ascii="Times New Roman" w:hAnsi="Times New Roman"/>
                <w:sz w:val="24"/>
                <w:szCs w:val="24"/>
              </w:rPr>
              <w:br/>
              <w:t>и их правообладателях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pStyle w:val="a00"/>
              <w:jc w:val="center"/>
            </w:pPr>
            <w:r w:rsidRPr="009C60E0">
              <w:t>В текущем режиме по мере уточнения сведений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pStyle w:val="a00"/>
              <w:jc w:val="center"/>
            </w:pPr>
            <w:r w:rsidRPr="009C60E0">
              <w:t>Администрация Константиновского сельсовета</w:t>
            </w:r>
          </w:p>
        </w:tc>
      </w:tr>
      <w:tr w:rsidR="00391ACF" w:rsidRPr="009C60E0" w:rsidTr="00DE3B6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pStyle w:val="a00"/>
            </w:pPr>
            <w:r w:rsidRPr="009C60E0">
              <w:t>7.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pStyle w:val="a00"/>
            </w:pPr>
            <w:r w:rsidRPr="009C60E0">
              <w:t>Подготовка и направление в вышестоящий орган Отчета о ходе проведения работ по повышению роли имущественных налогов в формировании бюджета Константиновского сельсовета Татарского района новосибирской области  на 2014-2015 годы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pStyle w:val="a00"/>
              <w:jc w:val="center"/>
            </w:pPr>
            <w:r w:rsidRPr="009C60E0">
              <w:t>Ежеквартально, до 20 числа месяца, следующего за отчетным кварталом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ACF" w:rsidRPr="009C60E0" w:rsidRDefault="00391ACF" w:rsidP="00DE3B65">
            <w:pPr>
              <w:pStyle w:val="a00"/>
              <w:jc w:val="center"/>
            </w:pPr>
            <w:r w:rsidRPr="009C60E0">
              <w:t>Администрация Константиновского сельсовета</w:t>
            </w:r>
          </w:p>
        </w:tc>
      </w:tr>
    </w:tbl>
    <w:p w:rsidR="00391ACF" w:rsidRPr="009C60E0" w:rsidRDefault="00391ACF" w:rsidP="00391ACF">
      <w:pPr>
        <w:rPr>
          <w:rFonts w:ascii="Times New Roman" w:hAnsi="Times New Roman"/>
          <w:sz w:val="24"/>
          <w:szCs w:val="24"/>
        </w:rPr>
      </w:pPr>
    </w:p>
    <w:p w:rsidR="00391ACF" w:rsidRPr="009C60E0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ACF" w:rsidRPr="009C60E0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ACF" w:rsidRPr="009C60E0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ACF" w:rsidRPr="009C60E0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ACF" w:rsidRPr="009C60E0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ACF" w:rsidRPr="009C60E0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ACF" w:rsidRPr="009C60E0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ACF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ACF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ACF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ACF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ACF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ACF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ACF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ACF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ACF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ACF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ACF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ACF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ACF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ACF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ACF" w:rsidRDefault="00391ACF" w:rsidP="00391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24CE1" w:rsidRDefault="00D24CE1"/>
    <w:sectPr w:rsidR="00D24CE1" w:rsidSect="00D2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ACF"/>
    <w:rsid w:val="00391ACF"/>
    <w:rsid w:val="00D2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A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391ACF"/>
    <w:rPr>
      <w:b/>
      <w:bCs/>
    </w:rPr>
  </w:style>
  <w:style w:type="paragraph" w:styleId="a5">
    <w:name w:val="Normal (Web)"/>
    <w:basedOn w:val="a"/>
    <w:rsid w:val="00391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91ACF"/>
  </w:style>
  <w:style w:type="paragraph" w:customStyle="1" w:styleId="a00">
    <w:name w:val="a0"/>
    <w:basedOn w:val="a"/>
    <w:rsid w:val="00391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981</Words>
  <Characters>5592</Characters>
  <Application>Microsoft Office Word</Application>
  <DocSecurity>0</DocSecurity>
  <Lines>46</Lines>
  <Paragraphs>13</Paragraphs>
  <ScaleCrop>false</ScaleCrop>
  <Company>Microsoft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2014-05-07T04:11:00Z</dcterms:created>
  <dcterms:modified xsi:type="dcterms:W3CDTF">2014-05-07T04:12:00Z</dcterms:modified>
</cp:coreProperties>
</file>