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A0" w:rsidRPr="00534717" w:rsidRDefault="00C22DA0" w:rsidP="00534717">
      <w:pPr>
        <w:jc w:val="center"/>
        <w:rPr>
          <w:rFonts w:ascii="Times New Roman" w:hAnsi="Times New Roman" w:cs="Times New Roman"/>
          <w:sz w:val="24"/>
          <w:szCs w:val="24"/>
        </w:rPr>
      </w:pPr>
      <w:r w:rsidRPr="00534717">
        <w:rPr>
          <w:rFonts w:ascii="Times New Roman" w:hAnsi="Times New Roman" w:cs="Times New Roman"/>
          <w:sz w:val="24"/>
          <w:szCs w:val="24"/>
        </w:rPr>
        <w:t>АДМИНИСТРАЦИЯ</w:t>
      </w:r>
    </w:p>
    <w:p w:rsidR="00C22DA0" w:rsidRPr="00534717" w:rsidRDefault="00C22DA0" w:rsidP="00534717">
      <w:pPr>
        <w:jc w:val="center"/>
        <w:rPr>
          <w:rFonts w:ascii="Times New Roman" w:hAnsi="Times New Roman" w:cs="Times New Roman"/>
          <w:sz w:val="24"/>
          <w:szCs w:val="24"/>
        </w:rPr>
      </w:pPr>
      <w:r w:rsidRPr="00534717">
        <w:rPr>
          <w:rFonts w:ascii="Times New Roman" w:hAnsi="Times New Roman" w:cs="Times New Roman"/>
          <w:sz w:val="24"/>
          <w:szCs w:val="24"/>
        </w:rPr>
        <w:t>КОНСТАНТИНОВСКОГО СЕЛЬСОВЕТА</w:t>
      </w:r>
    </w:p>
    <w:p w:rsidR="00C22DA0" w:rsidRPr="00534717" w:rsidRDefault="00C22DA0" w:rsidP="00534717">
      <w:pPr>
        <w:jc w:val="center"/>
        <w:rPr>
          <w:rFonts w:ascii="Times New Roman" w:hAnsi="Times New Roman" w:cs="Times New Roman"/>
          <w:sz w:val="24"/>
          <w:szCs w:val="24"/>
        </w:rPr>
      </w:pPr>
      <w:r w:rsidRPr="00534717">
        <w:rPr>
          <w:rFonts w:ascii="Times New Roman" w:hAnsi="Times New Roman" w:cs="Times New Roman"/>
          <w:sz w:val="24"/>
          <w:szCs w:val="24"/>
        </w:rPr>
        <w:t>Татарский район Новосибирская область</w:t>
      </w:r>
    </w:p>
    <w:p w:rsidR="00C22DA0" w:rsidRPr="001E064C" w:rsidRDefault="00C22DA0" w:rsidP="00534717">
      <w:pPr>
        <w:jc w:val="center"/>
        <w:rPr>
          <w:rFonts w:ascii="Times New Roman" w:hAnsi="Times New Roman" w:cs="Times New Roman"/>
          <w:sz w:val="24"/>
          <w:szCs w:val="24"/>
        </w:rPr>
      </w:pPr>
    </w:p>
    <w:p w:rsidR="00C22DA0" w:rsidRPr="001E064C" w:rsidRDefault="00C22DA0" w:rsidP="00534717">
      <w:pPr>
        <w:jc w:val="center"/>
        <w:rPr>
          <w:rFonts w:ascii="Times New Roman" w:hAnsi="Times New Roman" w:cs="Times New Roman"/>
          <w:b/>
          <w:bCs/>
          <w:sz w:val="24"/>
          <w:szCs w:val="24"/>
        </w:rPr>
      </w:pPr>
      <w:r w:rsidRPr="001E064C">
        <w:rPr>
          <w:rFonts w:ascii="Times New Roman" w:hAnsi="Times New Roman" w:cs="Times New Roman"/>
          <w:b/>
          <w:bCs/>
          <w:sz w:val="24"/>
          <w:szCs w:val="24"/>
        </w:rPr>
        <w:t>ПОСТАНОВЛЕНИЕ</w:t>
      </w:r>
    </w:p>
    <w:p w:rsidR="00C22DA0" w:rsidRPr="001E064C" w:rsidRDefault="00C22DA0" w:rsidP="00534717">
      <w:pPr>
        <w:jc w:val="center"/>
        <w:rPr>
          <w:rFonts w:ascii="Times New Roman" w:hAnsi="Times New Roman" w:cs="Times New Roman"/>
          <w:sz w:val="24"/>
          <w:szCs w:val="24"/>
        </w:rPr>
      </w:pPr>
      <w:r w:rsidRPr="001E064C">
        <w:rPr>
          <w:rFonts w:ascii="Times New Roman" w:hAnsi="Times New Roman" w:cs="Times New Roman"/>
          <w:sz w:val="24"/>
          <w:szCs w:val="24"/>
        </w:rPr>
        <w:t>с. Константиновка</w:t>
      </w:r>
    </w:p>
    <w:p w:rsidR="00C22DA0" w:rsidRPr="001E064C" w:rsidRDefault="00C22DA0" w:rsidP="00534717">
      <w:pPr>
        <w:ind w:right="-1"/>
        <w:jc w:val="center"/>
        <w:rPr>
          <w:rFonts w:ascii="Times New Roman" w:hAnsi="Times New Roman" w:cs="Times New Roman"/>
          <w:b/>
          <w:bCs/>
          <w:sz w:val="24"/>
          <w:szCs w:val="24"/>
        </w:rPr>
      </w:pPr>
      <w:r w:rsidRPr="001E064C">
        <w:rPr>
          <w:rFonts w:ascii="Times New Roman" w:hAnsi="Times New Roman" w:cs="Times New Roman"/>
          <w:sz w:val="24"/>
          <w:szCs w:val="24"/>
        </w:rPr>
        <w:t>23.09.2014г.                                                                                                   № 25</w:t>
      </w:r>
    </w:p>
    <w:p w:rsidR="00C22DA0" w:rsidRPr="001E064C" w:rsidRDefault="00C22DA0" w:rsidP="00534717">
      <w:pPr>
        <w:pStyle w:val="ConsPlusTitle"/>
        <w:jc w:val="both"/>
        <w:rPr>
          <w:sz w:val="24"/>
          <w:szCs w:val="24"/>
        </w:rPr>
      </w:pPr>
      <w:r w:rsidRPr="001E064C">
        <w:rPr>
          <w:b w:val="0"/>
          <w:bCs w:val="0"/>
          <w:sz w:val="24"/>
          <w:szCs w:val="24"/>
        </w:rPr>
        <w:t xml:space="preserve">         </w:t>
      </w:r>
      <w:r w:rsidRPr="001E064C">
        <w:rPr>
          <w:sz w:val="24"/>
          <w:szCs w:val="24"/>
        </w:rPr>
        <w:t xml:space="preserve">Об утверждении административного регламента по осуществлению </w:t>
      </w:r>
    </w:p>
    <w:p w:rsidR="00C22DA0" w:rsidRPr="001E064C" w:rsidRDefault="00C22DA0" w:rsidP="00534717">
      <w:pPr>
        <w:pStyle w:val="ConsPlusTitle"/>
        <w:jc w:val="both"/>
        <w:rPr>
          <w:sz w:val="24"/>
          <w:szCs w:val="24"/>
        </w:rPr>
      </w:pPr>
      <w:r w:rsidRPr="001E064C">
        <w:rPr>
          <w:sz w:val="24"/>
          <w:szCs w:val="24"/>
        </w:rPr>
        <w:t xml:space="preserve">                                 муниципального жилищного контроля</w:t>
      </w:r>
    </w:p>
    <w:p w:rsidR="00C22DA0" w:rsidRPr="001E064C" w:rsidRDefault="00C22DA0" w:rsidP="00534717">
      <w:pPr>
        <w:pStyle w:val="ConsPlusTitle"/>
        <w:rPr>
          <w:b w:val="0"/>
          <w:bCs w:val="0"/>
          <w:i/>
          <w:iCs/>
          <w:sz w:val="24"/>
          <w:szCs w:val="24"/>
        </w:rPr>
      </w:pPr>
    </w:p>
    <w:p w:rsidR="00C22DA0" w:rsidRPr="001E064C" w:rsidRDefault="00C22DA0" w:rsidP="00534717">
      <w:pPr>
        <w:pStyle w:val="ConsPlusTitle"/>
        <w:ind w:firstLine="708"/>
        <w:jc w:val="both"/>
        <w:rPr>
          <w:b w:val="0"/>
          <w:bCs w:val="0"/>
          <w:sz w:val="24"/>
          <w:szCs w:val="24"/>
        </w:rPr>
      </w:pPr>
      <w:r w:rsidRPr="001E064C">
        <w:rPr>
          <w:b w:val="0"/>
          <w:bCs w:val="0"/>
          <w:sz w:val="24"/>
          <w:szCs w:val="24"/>
        </w:rPr>
        <w:t xml:space="preserve">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Константиновского сельсовета Татарского района Новосибирской области </w:t>
      </w:r>
    </w:p>
    <w:p w:rsidR="00C22DA0" w:rsidRPr="001E064C" w:rsidRDefault="00C22DA0" w:rsidP="00534717">
      <w:pPr>
        <w:pStyle w:val="ConsPlusTitle"/>
        <w:jc w:val="both"/>
        <w:rPr>
          <w:sz w:val="24"/>
          <w:szCs w:val="24"/>
        </w:rPr>
      </w:pPr>
      <w:r w:rsidRPr="001E064C">
        <w:rPr>
          <w:b w:val="0"/>
          <w:bCs w:val="0"/>
          <w:sz w:val="24"/>
          <w:szCs w:val="24"/>
        </w:rPr>
        <w:t xml:space="preserve"> </w:t>
      </w:r>
      <w:r w:rsidRPr="001E064C">
        <w:rPr>
          <w:sz w:val="24"/>
          <w:szCs w:val="24"/>
        </w:rPr>
        <w:t>ПОСТАНОВЛЯЮ:</w:t>
      </w:r>
    </w:p>
    <w:p w:rsidR="00C22DA0" w:rsidRPr="001E064C" w:rsidRDefault="00C22DA0" w:rsidP="00534717">
      <w:pPr>
        <w:pStyle w:val="ConsPlusTitle"/>
        <w:ind w:firstLine="708"/>
        <w:jc w:val="both"/>
        <w:rPr>
          <w:sz w:val="24"/>
          <w:szCs w:val="24"/>
        </w:rPr>
      </w:pPr>
    </w:p>
    <w:p w:rsidR="00C22DA0" w:rsidRPr="001E064C" w:rsidRDefault="00C22DA0" w:rsidP="00534717">
      <w:pPr>
        <w:pStyle w:val="ConsPlusTitle"/>
        <w:ind w:firstLine="708"/>
        <w:jc w:val="both"/>
        <w:rPr>
          <w:b w:val="0"/>
          <w:bCs w:val="0"/>
          <w:sz w:val="24"/>
          <w:szCs w:val="24"/>
        </w:rPr>
      </w:pPr>
      <w:r w:rsidRPr="001E064C">
        <w:rPr>
          <w:b w:val="0"/>
          <w:bCs w:val="0"/>
          <w:sz w:val="24"/>
          <w:szCs w:val="24"/>
        </w:rPr>
        <w:t>1. Утвердить прилагаемый административный регламент  по осуществлению  муниципального жилищного контроля  на территории  Константиновского</w:t>
      </w:r>
      <w:r w:rsidRPr="001E064C">
        <w:rPr>
          <w:b w:val="0"/>
          <w:bCs w:val="0"/>
          <w:color w:val="FF0000"/>
          <w:sz w:val="24"/>
          <w:szCs w:val="24"/>
        </w:rPr>
        <w:t xml:space="preserve"> </w:t>
      </w:r>
      <w:r w:rsidRPr="001E064C">
        <w:rPr>
          <w:b w:val="0"/>
          <w:bCs w:val="0"/>
          <w:sz w:val="24"/>
          <w:szCs w:val="24"/>
        </w:rPr>
        <w:t>сельсовета Татарского района Новосибирской области.</w:t>
      </w:r>
    </w:p>
    <w:p w:rsidR="00C22DA0" w:rsidRPr="001E064C" w:rsidRDefault="00C22DA0" w:rsidP="00534717">
      <w:pPr>
        <w:ind w:firstLine="708"/>
        <w:jc w:val="both"/>
        <w:rPr>
          <w:rFonts w:ascii="Times New Roman" w:hAnsi="Times New Roman" w:cs="Times New Roman"/>
          <w:sz w:val="24"/>
          <w:szCs w:val="24"/>
        </w:rPr>
      </w:pPr>
      <w:r w:rsidRPr="001E064C">
        <w:rPr>
          <w:rFonts w:ascii="Times New Roman" w:hAnsi="Times New Roman" w:cs="Times New Roman"/>
          <w:sz w:val="24"/>
          <w:szCs w:val="24"/>
        </w:rPr>
        <w:t>2. Настоящее постановление опубликовать в местной газете «Константиновский вестник» и разместить на официальном сайте администрации Константиновского сельсовета Татарского района Новосибирской области.</w:t>
      </w:r>
    </w:p>
    <w:p w:rsidR="00C22DA0" w:rsidRPr="001E064C" w:rsidRDefault="00C22DA0" w:rsidP="00534717">
      <w:pPr>
        <w:ind w:firstLine="708"/>
        <w:jc w:val="both"/>
        <w:rPr>
          <w:rFonts w:ascii="Times New Roman" w:hAnsi="Times New Roman" w:cs="Times New Roman"/>
          <w:sz w:val="24"/>
          <w:szCs w:val="24"/>
        </w:rPr>
      </w:pPr>
    </w:p>
    <w:p w:rsidR="00C22DA0" w:rsidRPr="001E064C" w:rsidRDefault="00C22DA0" w:rsidP="00534717">
      <w:pPr>
        <w:jc w:val="both"/>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r w:rsidRPr="001E064C">
        <w:rPr>
          <w:rFonts w:ascii="Times New Roman" w:hAnsi="Times New Roman" w:cs="Times New Roman"/>
          <w:sz w:val="24"/>
          <w:szCs w:val="24"/>
        </w:rPr>
        <w:t>Глава администрации</w:t>
      </w:r>
    </w:p>
    <w:p w:rsidR="00C22DA0" w:rsidRPr="001E064C" w:rsidRDefault="00C22DA0" w:rsidP="00534717">
      <w:pPr>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А.Н. Почепец</w:t>
      </w:r>
    </w:p>
    <w:p w:rsidR="00C22DA0" w:rsidRPr="001E064C" w:rsidRDefault="00C22DA0" w:rsidP="005347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22DA0" w:rsidRPr="001E064C" w:rsidRDefault="00C22DA0" w:rsidP="00534717">
      <w:pPr>
        <w:jc w:val="both"/>
        <w:rPr>
          <w:rFonts w:ascii="Times New Roman" w:hAnsi="Times New Roman" w:cs="Times New Roman"/>
          <w:sz w:val="24"/>
          <w:szCs w:val="24"/>
        </w:rPr>
      </w:pPr>
    </w:p>
    <w:p w:rsidR="00C22DA0" w:rsidRPr="001E064C" w:rsidRDefault="00C22DA0" w:rsidP="00534717">
      <w:pPr>
        <w:pStyle w:val="Heading1"/>
        <w:ind w:left="5103"/>
        <w:jc w:val="left"/>
        <w:rPr>
          <w:sz w:val="24"/>
          <w:szCs w:val="24"/>
        </w:rPr>
      </w:pPr>
      <w:r w:rsidRPr="001E064C">
        <w:rPr>
          <w:sz w:val="24"/>
          <w:szCs w:val="24"/>
        </w:rPr>
        <w:t xml:space="preserve">          </w:t>
      </w:r>
    </w:p>
    <w:p w:rsidR="00C22DA0" w:rsidRPr="00534717" w:rsidRDefault="00C22DA0" w:rsidP="00534717">
      <w:pPr>
        <w:pStyle w:val="NoSpacing"/>
        <w:jc w:val="right"/>
        <w:rPr>
          <w:rFonts w:ascii="Times New Roman" w:hAnsi="Times New Roman" w:cs="Times New Roman"/>
          <w:sz w:val="20"/>
          <w:szCs w:val="20"/>
        </w:rPr>
      </w:pPr>
      <w:r w:rsidRPr="001E064C">
        <w:t xml:space="preserve">                       </w:t>
      </w:r>
      <w:r w:rsidRPr="00534717">
        <w:rPr>
          <w:rFonts w:ascii="Times New Roman" w:hAnsi="Times New Roman" w:cs="Times New Roman"/>
          <w:sz w:val="20"/>
          <w:szCs w:val="20"/>
        </w:rPr>
        <w:t>Приложение</w:t>
      </w:r>
    </w:p>
    <w:p w:rsidR="00C22DA0" w:rsidRPr="00534717" w:rsidRDefault="00C22DA0" w:rsidP="00534717">
      <w:pPr>
        <w:pStyle w:val="NoSpacing"/>
        <w:jc w:val="right"/>
        <w:rPr>
          <w:rFonts w:ascii="Times New Roman" w:hAnsi="Times New Roman" w:cs="Times New Roman"/>
          <w:sz w:val="20"/>
          <w:szCs w:val="20"/>
        </w:rPr>
      </w:pPr>
      <w:r w:rsidRPr="00534717">
        <w:rPr>
          <w:rFonts w:ascii="Times New Roman" w:hAnsi="Times New Roman" w:cs="Times New Roman"/>
          <w:sz w:val="20"/>
          <w:szCs w:val="20"/>
        </w:rPr>
        <w:t xml:space="preserve">                                  к постановлению</w:t>
      </w:r>
    </w:p>
    <w:p w:rsidR="00C22DA0" w:rsidRPr="00534717" w:rsidRDefault="00C22DA0" w:rsidP="00534717">
      <w:pPr>
        <w:pStyle w:val="NoSpacing"/>
        <w:jc w:val="right"/>
        <w:rPr>
          <w:rFonts w:ascii="Times New Roman" w:hAnsi="Times New Roman" w:cs="Times New Roman"/>
          <w:sz w:val="20"/>
          <w:szCs w:val="20"/>
        </w:rPr>
      </w:pPr>
      <w:r w:rsidRPr="00534717">
        <w:rPr>
          <w:rFonts w:ascii="Times New Roman" w:hAnsi="Times New Roman" w:cs="Times New Roman"/>
          <w:sz w:val="20"/>
          <w:szCs w:val="20"/>
        </w:rPr>
        <w:t xml:space="preserve">                              администрации  </w:t>
      </w:r>
    </w:p>
    <w:p w:rsidR="00C22DA0" w:rsidRPr="00534717" w:rsidRDefault="00C22DA0" w:rsidP="00534717">
      <w:pPr>
        <w:pStyle w:val="NoSpacing"/>
        <w:jc w:val="right"/>
        <w:rPr>
          <w:rFonts w:ascii="Times New Roman" w:hAnsi="Times New Roman" w:cs="Times New Roman"/>
          <w:sz w:val="20"/>
          <w:szCs w:val="20"/>
        </w:rPr>
      </w:pPr>
      <w:r w:rsidRPr="00534717">
        <w:rPr>
          <w:rFonts w:ascii="Times New Roman" w:hAnsi="Times New Roman" w:cs="Times New Roman"/>
          <w:sz w:val="20"/>
          <w:szCs w:val="20"/>
        </w:rPr>
        <w:t xml:space="preserve">                                            Константиновского  сельсовета</w:t>
      </w:r>
    </w:p>
    <w:p w:rsidR="00C22DA0" w:rsidRPr="00534717" w:rsidRDefault="00C22DA0" w:rsidP="00534717">
      <w:pPr>
        <w:pStyle w:val="NoSpacing"/>
        <w:jc w:val="right"/>
        <w:rPr>
          <w:rFonts w:ascii="Times New Roman" w:hAnsi="Times New Roman" w:cs="Times New Roman"/>
          <w:sz w:val="20"/>
          <w:szCs w:val="20"/>
        </w:rPr>
      </w:pPr>
      <w:r w:rsidRPr="00534717">
        <w:rPr>
          <w:rFonts w:ascii="Times New Roman" w:hAnsi="Times New Roman" w:cs="Times New Roman"/>
          <w:sz w:val="20"/>
          <w:szCs w:val="20"/>
        </w:rPr>
        <w:t xml:space="preserve">                                  Татарского района </w:t>
      </w:r>
    </w:p>
    <w:p w:rsidR="00C22DA0" w:rsidRDefault="00C22DA0" w:rsidP="00534717">
      <w:pPr>
        <w:pStyle w:val="NoSpacing"/>
        <w:jc w:val="right"/>
        <w:rPr>
          <w:rFonts w:ascii="Times New Roman" w:hAnsi="Times New Roman" w:cs="Times New Roman"/>
          <w:sz w:val="20"/>
          <w:szCs w:val="20"/>
        </w:rPr>
      </w:pPr>
      <w:r w:rsidRPr="00534717">
        <w:rPr>
          <w:rFonts w:ascii="Times New Roman" w:hAnsi="Times New Roman" w:cs="Times New Roman"/>
          <w:sz w:val="20"/>
          <w:szCs w:val="20"/>
        </w:rPr>
        <w:t xml:space="preserve">                                       от 23. 09.2014  №  25</w:t>
      </w:r>
    </w:p>
    <w:p w:rsidR="00C22DA0" w:rsidRDefault="00C22DA0" w:rsidP="00534717">
      <w:pPr>
        <w:pStyle w:val="NoSpacing"/>
        <w:jc w:val="right"/>
        <w:rPr>
          <w:rFonts w:ascii="Times New Roman" w:hAnsi="Times New Roman" w:cs="Times New Roman"/>
          <w:sz w:val="20"/>
          <w:szCs w:val="20"/>
        </w:rPr>
      </w:pPr>
      <w:r>
        <w:rPr>
          <w:rFonts w:ascii="Times New Roman" w:hAnsi="Times New Roman" w:cs="Times New Roman"/>
          <w:sz w:val="20"/>
          <w:szCs w:val="20"/>
        </w:rPr>
        <w:t>внесены изменения</w:t>
      </w:r>
    </w:p>
    <w:p w:rsidR="00C22DA0" w:rsidRPr="00534717" w:rsidRDefault="00C22DA0" w:rsidP="00534717">
      <w:pPr>
        <w:pStyle w:val="NoSpacing"/>
        <w:jc w:val="right"/>
        <w:rPr>
          <w:rFonts w:ascii="Times New Roman" w:hAnsi="Times New Roman" w:cs="Times New Roman"/>
          <w:sz w:val="20"/>
          <w:szCs w:val="20"/>
        </w:rPr>
      </w:pPr>
      <w:r>
        <w:rPr>
          <w:rFonts w:ascii="Times New Roman" w:hAnsi="Times New Roman" w:cs="Times New Roman"/>
          <w:sz w:val="20"/>
          <w:szCs w:val="20"/>
        </w:rPr>
        <w:t>постановление от 20.02.2016 № 16</w:t>
      </w:r>
      <w:r w:rsidRPr="00534717">
        <w:rPr>
          <w:rFonts w:ascii="Times New Roman" w:hAnsi="Times New Roman" w:cs="Times New Roman"/>
          <w:sz w:val="20"/>
          <w:szCs w:val="20"/>
        </w:rPr>
        <w:t xml:space="preserve">       </w:t>
      </w:r>
    </w:p>
    <w:p w:rsidR="00C22DA0" w:rsidRPr="001E064C" w:rsidRDefault="00C22DA0" w:rsidP="00534717">
      <w:pPr>
        <w:jc w:val="right"/>
        <w:rPr>
          <w:rFonts w:ascii="Times New Roman" w:hAnsi="Times New Roman" w:cs="Times New Roman"/>
          <w:sz w:val="24"/>
          <w:szCs w:val="24"/>
        </w:rPr>
      </w:pPr>
    </w:p>
    <w:p w:rsidR="00C22DA0" w:rsidRPr="001E064C" w:rsidRDefault="00C22DA0" w:rsidP="00534717">
      <w:pPr>
        <w:pStyle w:val="ConsPlusTitle"/>
        <w:jc w:val="center"/>
        <w:rPr>
          <w:sz w:val="24"/>
          <w:szCs w:val="24"/>
        </w:rPr>
      </w:pPr>
      <w:r w:rsidRPr="001E064C">
        <w:rPr>
          <w:sz w:val="24"/>
          <w:szCs w:val="24"/>
        </w:rPr>
        <w:t>АДМИНИСТРАТИВНЫЙ РЕГЛАМЕНТ</w:t>
      </w:r>
    </w:p>
    <w:p w:rsidR="00C22DA0" w:rsidRPr="001E064C" w:rsidRDefault="00C22DA0" w:rsidP="00534717">
      <w:pPr>
        <w:pStyle w:val="ConsPlusTitle"/>
        <w:jc w:val="center"/>
        <w:rPr>
          <w:sz w:val="24"/>
          <w:szCs w:val="24"/>
        </w:rPr>
      </w:pPr>
      <w:r w:rsidRPr="001E064C">
        <w:rPr>
          <w:sz w:val="24"/>
          <w:szCs w:val="24"/>
        </w:rPr>
        <w:t xml:space="preserve"> ПО ОСУЩЕСТВЛЕНИЮ МУНИЦИПАЛЬНОГО ЖИЛИЩНОГО КОНТРОЛЯ   НА ТЕРРИТОРИИ  КОНСТАНТИНОВСКОГО СЕЛЬСОВЕТА </w:t>
      </w:r>
    </w:p>
    <w:p w:rsidR="00C22DA0" w:rsidRPr="001E064C" w:rsidRDefault="00C22DA0" w:rsidP="00534717">
      <w:pPr>
        <w:pStyle w:val="ConsPlusTitle"/>
        <w:jc w:val="center"/>
        <w:rPr>
          <w:sz w:val="24"/>
          <w:szCs w:val="24"/>
        </w:rPr>
      </w:pPr>
      <w:r w:rsidRPr="001E064C">
        <w:rPr>
          <w:sz w:val="24"/>
          <w:szCs w:val="24"/>
        </w:rPr>
        <w:t xml:space="preserve">Татарского района Новосибирской области </w:t>
      </w:r>
    </w:p>
    <w:p w:rsidR="00C22DA0" w:rsidRPr="001E064C" w:rsidRDefault="00C22DA0" w:rsidP="00534717">
      <w:pPr>
        <w:pStyle w:val="ConsPlusTitle"/>
        <w:jc w:val="center"/>
        <w:rPr>
          <w:i/>
          <w:iCs/>
          <w:sz w:val="24"/>
          <w:szCs w:val="24"/>
        </w:rPr>
      </w:pPr>
    </w:p>
    <w:p w:rsidR="00C22DA0" w:rsidRPr="001E064C" w:rsidRDefault="00C22DA0" w:rsidP="00534717">
      <w:pPr>
        <w:autoSpaceDE w:val="0"/>
        <w:autoSpaceDN w:val="0"/>
        <w:adjustRightInd w:val="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 Общие положения</w:t>
      </w:r>
    </w:p>
    <w:p w:rsidR="00C22DA0" w:rsidRPr="001E064C" w:rsidRDefault="00C22DA0" w:rsidP="00534717">
      <w:pPr>
        <w:pStyle w:val="ConsPlusTitle"/>
        <w:ind w:firstLine="720"/>
        <w:jc w:val="both"/>
        <w:rPr>
          <w:b w:val="0"/>
          <w:bCs w:val="0"/>
          <w:sz w:val="24"/>
          <w:szCs w:val="24"/>
        </w:rPr>
      </w:pPr>
      <w:r w:rsidRPr="001E064C">
        <w:rPr>
          <w:b w:val="0"/>
          <w:bCs w:val="0"/>
          <w:sz w:val="24"/>
          <w:szCs w:val="24"/>
        </w:rPr>
        <w:t>1.1. Настоящий административный регламент по осуществлению муниципального жилищного контроля   на территории  Константиновского</w:t>
      </w:r>
      <w:r w:rsidRPr="001E064C">
        <w:rPr>
          <w:b w:val="0"/>
          <w:bCs w:val="0"/>
          <w:color w:val="FF0000"/>
          <w:sz w:val="24"/>
          <w:szCs w:val="24"/>
        </w:rPr>
        <w:t xml:space="preserve"> </w:t>
      </w:r>
      <w:r w:rsidRPr="001E064C">
        <w:rPr>
          <w:b w:val="0"/>
          <w:bCs w:val="0"/>
          <w:sz w:val="24"/>
          <w:szCs w:val="24"/>
        </w:rPr>
        <w:t>сельсовета Татарского района Новосибирской области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Константиновского  сельсовета Татарского района Новосибирской области.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1.2. </w:t>
      </w:r>
      <w:r w:rsidRPr="001E064C">
        <w:rPr>
          <w:rFonts w:ascii="Times New Roman" w:hAnsi="Times New Roman" w:cs="Times New Roman"/>
          <w:b/>
          <w:bCs/>
          <w:sz w:val="24"/>
          <w:szCs w:val="24"/>
        </w:rPr>
        <w:t>Настоящий административный регламент устанавливает</w:t>
      </w:r>
      <w:r w:rsidRPr="001E064C">
        <w:rPr>
          <w:rFonts w:ascii="Times New Roman" w:hAnsi="Times New Roman" w:cs="Times New Roman"/>
          <w:sz w:val="24"/>
          <w:szCs w:val="24"/>
        </w:rPr>
        <w:t>:</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порядок организации и  проведения на территории Константиновского</w:t>
      </w:r>
      <w:r w:rsidRPr="001E064C">
        <w:rPr>
          <w:rFonts w:ascii="Times New Roman" w:hAnsi="Times New Roman" w:cs="Times New Roman"/>
          <w:b/>
          <w:bCs/>
          <w:color w:val="FF0000"/>
          <w:sz w:val="24"/>
          <w:szCs w:val="24"/>
        </w:rPr>
        <w:t xml:space="preserve"> </w:t>
      </w:r>
      <w:r w:rsidRPr="001E064C">
        <w:rPr>
          <w:rFonts w:ascii="Times New Roman" w:hAnsi="Times New Roman" w:cs="Times New Roman"/>
          <w:sz w:val="24"/>
          <w:szCs w:val="24"/>
        </w:rPr>
        <w:t>сельсовета Татарского района Новосибирской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формы осуществления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1.3.    Под муниципальным жилищным контролем понимается</w:t>
      </w:r>
      <w:r w:rsidRPr="001E064C">
        <w:rPr>
          <w:rFonts w:ascii="Times New Roman" w:hAnsi="Times New Roman" w:cs="Times New Roman"/>
          <w:sz w:val="24"/>
          <w:szCs w:val="24"/>
        </w:rPr>
        <w:t xml:space="preserve">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1.4. Целями муниципального контроля являются</w:t>
      </w:r>
      <w:r w:rsidRPr="001E064C">
        <w:rPr>
          <w:rFonts w:ascii="Times New Roman" w:hAnsi="Times New Roman" w:cs="Times New Roman"/>
          <w:sz w:val="24"/>
          <w:szCs w:val="24"/>
        </w:rPr>
        <w:t>:</w:t>
      </w:r>
    </w:p>
    <w:p w:rsidR="00C22DA0" w:rsidRPr="001E064C" w:rsidRDefault="00C22DA0" w:rsidP="00534717">
      <w:pPr>
        <w:ind w:firstLine="720"/>
        <w:jc w:val="both"/>
        <w:rPr>
          <w:rFonts w:ascii="Times New Roman" w:hAnsi="Times New Roman" w:cs="Times New Roman"/>
          <w:sz w:val="24"/>
          <w:szCs w:val="24"/>
        </w:rPr>
      </w:pPr>
      <w:r w:rsidRPr="001E064C">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C22DA0" w:rsidRPr="001E064C" w:rsidRDefault="00C22DA0" w:rsidP="00534717">
      <w:pPr>
        <w:ind w:firstLine="720"/>
        <w:jc w:val="both"/>
        <w:rPr>
          <w:rFonts w:ascii="Times New Roman" w:hAnsi="Times New Roman" w:cs="Times New Roman"/>
          <w:sz w:val="24"/>
          <w:szCs w:val="24"/>
        </w:rPr>
      </w:pPr>
      <w:r w:rsidRPr="001E064C">
        <w:rPr>
          <w:rFonts w:ascii="Times New Roman" w:hAnsi="Times New Roman" w:cs="Times New Roman"/>
          <w:sz w:val="24"/>
          <w:szCs w:val="24"/>
        </w:rPr>
        <w:t>- повышения эффективности использования и содержания жилищного фонда;</w:t>
      </w:r>
    </w:p>
    <w:p w:rsidR="00C22DA0" w:rsidRPr="001E064C" w:rsidRDefault="00C22DA0" w:rsidP="00534717">
      <w:pPr>
        <w:ind w:firstLine="720"/>
        <w:jc w:val="both"/>
        <w:rPr>
          <w:rFonts w:ascii="Times New Roman" w:hAnsi="Times New Roman" w:cs="Times New Roman"/>
          <w:sz w:val="24"/>
          <w:szCs w:val="24"/>
        </w:rPr>
      </w:pPr>
      <w:r w:rsidRPr="001E064C">
        <w:rPr>
          <w:rFonts w:ascii="Times New Roman" w:hAnsi="Times New Roman" w:cs="Times New Roman"/>
          <w:sz w:val="24"/>
          <w:szCs w:val="24"/>
        </w:rPr>
        <w:t>- обеспечение сохранности муниципального жилищного фонда;</w:t>
      </w:r>
    </w:p>
    <w:p w:rsidR="00C22DA0" w:rsidRPr="001E064C" w:rsidRDefault="00C22DA0" w:rsidP="00534717">
      <w:pPr>
        <w:ind w:firstLine="720"/>
        <w:jc w:val="both"/>
        <w:rPr>
          <w:rFonts w:ascii="Times New Roman" w:hAnsi="Times New Roman" w:cs="Times New Roman"/>
          <w:sz w:val="24"/>
          <w:szCs w:val="24"/>
        </w:rPr>
      </w:pPr>
      <w:r w:rsidRPr="001E064C">
        <w:rPr>
          <w:rFonts w:ascii="Times New Roman" w:hAnsi="Times New Roman" w:cs="Times New Roman"/>
          <w:sz w:val="24"/>
          <w:szCs w:val="24"/>
        </w:rPr>
        <w:t>- предупреждение процесса старения и разрушения муниципального жилищного фонда.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Pr="001E064C">
        <w:rPr>
          <w:rFonts w:ascii="Times New Roman" w:hAnsi="Times New Roman" w:cs="Times New Roman"/>
          <w:b/>
          <w:bCs/>
          <w:sz w:val="24"/>
          <w:szCs w:val="24"/>
        </w:rPr>
        <w:t xml:space="preserve"> </w:t>
      </w:r>
      <w:r w:rsidRPr="001E064C">
        <w:rPr>
          <w:rFonts w:ascii="Times New Roman" w:hAnsi="Times New Roman" w:cs="Times New Roman"/>
          <w:sz w:val="24"/>
          <w:szCs w:val="24"/>
        </w:rPr>
        <w:t>юридическими лицами, индивидуальными предпринимателями, осуществляющими свою деятельность на территории   сельского поселения ( далее по тексту - поселения).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1.5. Под проверкой в настоящем административном регламенте понимается</w:t>
      </w:r>
      <w:r w:rsidRPr="001E064C">
        <w:rPr>
          <w:rFonts w:ascii="Times New Roman" w:hAnsi="Times New Roman" w:cs="Times New Roman"/>
          <w:sz w:val="24"/>
          <w:szCs w:val="24"/>
        </w:rPr>
        <w:t xml:space="preserve">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1.6. Под мероприятием по контролю</w:t>
      </w:r>
      <w:r w:rsidRPr="001E064C">
        <w:rPr>
          <w:rFonts w:ascii="Times New Roman" w:hAnsi="Times New Roman" w:cs="Times New Roman"/>
          <w:sz w:val="24"/>
          <w:szCs w:val="24"/>
        </w:rPr>
        <w:t xml:space="preserve">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1.7. Муниципальный контроль может осуществляться</w:t>
      </w:r>
      <w:r w:rsidRPr="001E064C">
        <w:rPr>
          <w:rFonts w:ascii="Times New Roman" w:hAnsi="Times New Roman" w:cs="Times New Roman"/>
          <w:sz w:val="24"/>
          <w:szCs w:val="24"/>
        </w:rPr>
        <w:t xml:space="preserve">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Новосибирской области, осуществляющими региональный государственный жилищный надзор осуществляется   соответствующим областным законом.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1.8. Объектом муниципального контроля является жилищный фонд</w:t>
      </w:r>
      <w:r w:rsidRPr="001E064C">
        <w:rPr>
          <w:rFonts w:ascii="Times New Roman" w:hAnsi="Times New Roman" w:cs="Times New Roman"/>
          <w:sz w:val="24"/>
          <w:szCs w:val="24"/>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1.9. Органом местного самоуправления</w:t>
      </w:r>
      <w:r w:rsidRPr="001E064C">
        <w:rPr>
          <w:rFonts w:ascii="Times New Roman" w:hAnsi="Times New Roman" w:cs="Times New Roman"/>
          <w:sz w:val="24"/>
          <w:szCs w:val="24"/>
        </w:rPr>
        <w:t>,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C22DA0" w:rsidRPr="001E064C" w:rsidRDefault="00C22DA0" w:rsidP="00534717">
      <w:pPr>
        <w:jc w:val="both"/>
        <w:rPr>
          <w:rFonts w:ascii="Times New Roman" w:hAnsi="Times New Roman" w:cs="Times New Roman"/>
          <w:sz w:val="24"/>
          <w:szCs w:val="24"/>
        </w:rPr>
      </w:pPr>
      <w:r w:rsidRPr="001E064C">
        <w:rPr>
          <w:rFonts w:ascii="Times New Roman" w:hAnsi="Times New Roman" w:cs="Times New Roman"/>
          <w:sz w:val="24"/>
          <w:szCs w:val="24"/>
        </w:rPr>
        <w:t>Место нахождения органа: Новосибирская область, Татарский  район с. Константиновка, ул. Юрченко, 34 а,</w:t>
      </w:r>
    </w:p>
    <w:p w:rsidR="00C22DA0" w:rsidRPr="001E064C" w:rsidRDefault="00C22DA0" w:rsidP="00534717">
      <w:pPr>
        <w:jc w:val="both"/>
        <w:rPr>
          <w:rFonts w:ascii="Times New Roman" w:hAnsi="Times New Roman" w:cs="Times New Roman"/>
          <w:sz w:val="24"/>
          <w:szCs w:val="24"/>
        </w:rPr>
      </w:pPr>
      <w:r w:rsidRPr="001E064C">
        <w:rPr>
          <w:rFonts w:ascii="Times New Roman" w:hAnsi="Times New Roman" w:cs="Times New Roman"/>
          <w:sz w:val="24"/>
          <w:szCs w:val="24"/>
        </w:rPr>
        <w:t>Почтовый адрес:  632144 Новосибирская область Татарский район с. . Константиновка, ул. Юрченко, 34 а</w:t>
      </w:r>
    </w:p>
    <w:p w:rsidR="00C22DA0" w:rsidRPr="001E064C" w:rsidRDefault="00C22DA0" w:rsidP="00534717">
      <w:pPr>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 Телефон      (838364) 45-119  ;</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График работы органа муниципального контроля:  с 9.00 час. до 17.00 час.</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Перерыв на обед с 13.00 час до 14.30 час, выходной: суббота, воскресенье.</w:t>
      </w:r>
    </w:p>
    <w:p w:rsidR="00C22DA0" w:rsidRPr="001E064C" w:rsidRDefault="00C22DA0" w:rsidP="00534717">
      <w:pPr>
        <w:ind w:firstLine="840"/>
        <w:jc w:val="both"/>
        <w:rPr>
          <w:rFonts w:ascii="Times New Roman" w:hAnsi="Times New Roman" w:cs="Times New Roman"/>
          <w:sz w:val="24"/>
          <w:szCs w:val="24"/>
        </w:rPr>
      </w:pPr>
      <w:r w:rsidRPr="001E064C">
        <w:rPr>
          <w:rFonts w:ascii="Times New Roman" w:hAnsi="Times New Roman" w:cs="Times New Roman"/>
          <w:sz w:val="24"/>
          <w:szCs w:val="24"/>
        </w:rPr>
        <w:t xml:space="preserve">Электронный адрес для направления в орган электронных обращений по вопросам исполнения муниципальной функции: </w:t>
      </w:r>
      <w:r w:rsidRPr="001E064C">
        <w:rPr>
          <w:rFonts w:ascii="Times New Roman" w:hAnsi="Times New Roman" w:cs="Times New Roman"/>
          <w:sz w:val="24"/>
          <w:szCs w:val="24"/>
          <w:lang w:val="en-US"/>
        </w:rPr>
        <w:t>zemla</w:t>
      </w:r>
      <w:r w:rsidRPr="001E064C">
        <w:rPr>
          <w:rFonts w:ascii="Times New Roman" w:hAnsi="Times New Roman" w:cs="Times New Roman"/>
          <w:sz w:val="24"/>
          <w:szCs w:val="24"/>
        </w:rPr>
        <w:t>54</w:t>
      </w:r>
      <w:r w:rsidRPr="001E064C">
        <w:rPr>
          <w:rFonts w:ascii="Times New Roman" w:hAnsi="Times New Roman" w:cs="Times New Roman"/>
          <w:sz w:val="24"/>
          <w:szCs w:val="24"/>
          <w:lang w:val="en-US"/>
        </w:rPr>
        <w:t>konstantinovka</w:t>
      </w:r>
      <w:r w:rsidRPr="001E064C">
        <w:rPr>
          <w:rFonts w:ascii="Times New Roman" w:hAnsi="Times New Roman" w:cs="Times New Roman"/>
          <w:sz w:val="24"/>
          <w:szCs w:val="24"/>
        </w:rPr>
        <w:t>@</w:t>
      </w:r>
      <w:r w:rsidRPr="001E064C">
        <w:rPr>
          <w:rFonts w:ascii="Times New Roman" w:hAnsi="Times New Roman" w:cs="Times New Roman"/>
          <w:sz w:val="24"/>
          <w:szCs w:val="24"/>
          <w:lang w:val="en-US"/>
        </w:rPr>
        <w:t>yandex</w:t>
      </w:r>
      <w:r w:rsidRPr="001E064C">
        <w:rPr>
          <w:rFonts w:ascii="Times New Roman" w:hAnsi="Times New Roman" w:cs="Times New Roman"/>
          <w:sz w:val="24"/>
          <w:szCs w:val="24"/>
        </w:rPr>
        <w:t>.</w:t>
      </w:r>
      <w:r w:rsidRPr="001E064C">
        <w:rPr>
          <w:rFonts w:ascii="Times New Roman" w:hAnsi="Times New Roman" w:cs="Times New Roman"/>
          <w:sz w:val="24"/>
          <w:szCs w:val="24"/>
          <w:lang w:val="en-US"/>
        </w:rPr>
        <w:t>ru</w:t>
      </w:r>
      <w:r w:rsidRPr="001E064C">
        <w:rPr>
          <w:rFonts w:ascii="Times New Roman" w:hAnsi="Times New Roman" w:cs="Times New Roman"/>
          <w:sz w:val="24"/>
          <w:szCs w:val="24"/>
        </w:rPr>
        <w:t xml:space="preserve"> </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1.10. На официальном сайте  поселения, на информационном стенде</w:t>
      </w:r>
      <w:r w:rsidRPr="001E064C">
        <w:rPr>
          <w:rFonts w:ascii="Times New Roman" w:hAnsi="Times New Roman" w:cs="Times New Roman"/>
          <w:sz w:val="24"/>
          <w:szCs w:val="24"/>
        </w:rPr>
        <w:t xml:space="preserve"> размещается следующая информация: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должностные лица, осуществляющие муниципальный контроль;</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текст настоящего административного регламента;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утвержденные ежегодные планы проведения плановых проверок;</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порядок информирования о ходе исполнения муниципальной функции;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порядок обжалования решений, действия или бездействия должностных лиц органа.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1.11. Мероприятия по контролю осуществляются</w:t>
      </w:r>
      <w:r w:rsidRPr="001E064C">
        <w:rPr>
          <w:rFonts w:ascii="Times New Roman" w:hAnsi="Times New Roman" w:cs="Times New Roman"/>
          <w:sz w:val="24"/>
          <w:szCs w:val="24"/>
        </w:rPr>
        <w:t xml:space="preserve">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2. Порядок организации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2.1. Проверка проводится на основании распоряжения руководителя, заместителя руководителя органа муниципального контроля по форме установленной федеральным органом исполнительной власти, уполномоченным Правительством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DA0" w:rsidRPr="001E064C" w:rsidRDefault="00C22DA0" w:rsidP="00534717">
      <w:pPr>
        <w:autoSpaceDE w:val="0"/>
        <w:autoSpaceDN w:val="0"/>
        <w:adjustRightInd w:val="0"/>
        <w:outlineLvl w:val="1"/>
        <w:rPr>
          <w:rFonts w:ascii="Times New Roman" w:hAnsi="Times New Roman" w:cs="Times New Roman"/>
          <w:b/>
          <w:bCs/>
          <w:sz w:val="24"/>
          <w:szCs w:val="24"/>
        </w:rPr>
      </w:pP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3. Организация и проведение плановой проверки</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3.1.   </w:t>
      </w:r>
      <w:r w:rsidRPr="001E064C">
        <w:rPr>
          <w:rFonts w:ascii="Times New Roman" w:hAnsi="Times New Roman" w:cs="Times New Roman"/>
          <w:b/>
          <w:bCs/>
          <w:sz w:val="24"/>
          <w:szCs w:val="24"/>
        </w:rPr>
        <w:t>Предметом плановой проверки</w:t>
      </w:r>
      <w:r w:rsidRPr="001E064C">
        <w:rPr>
          <w:rFonts w:ascii="Times New Roman" w:hAnsi="Times New Roman" w:cs="Times New Roman"/>
          <w:sz w:val="24"/>
          <w:szCs w:val="24"/>
        </w:rPr>
        <w:t xml:space="preserve">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22DA0" w:rsidRPr="001E064C" w:rsidRDefault="00C22DA0" w:rsidP="00534717">
      <w:pPr>
        <w:widowControl w:val="0"/>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1). </w:t>
      </w:r>
    </w:p>
    <w:p w:rsidR="00C22DA0" w:rsidRPr="001E064C" w:rsidRDefault="00C22DA0" w:rsidP="00534717">
      <w:pPr>
        <w:ind w:firstLine="720"/>
        <w:jc w:val="both"/>
        <w:rPr>
          <w:rFonts w:ascii="Times New Roman" w:hAnsi="Times New Roman" w:cs="Times New Roman"/>
          <w:color w:val="000000"/>
          <w:sz w:val="24"/>
          <w:szCs w:val="24"/>
        </w:rPr>
      </w:pPr>
      <w:r w:rsidRPr="001E064C">
        <w:rPr>
          <w:rFonts w:ascii="Times New Roman" w:hAnsi="Times New Roman" w:cs="Times New Roman"/>
          <w:sz w:val="24"/>
          <w:szCs w:val="24"/>
        </w:rPr>
        <w:t xml:space="preserve">3.3. </w:t>
      </w:r>
      <w:r w:rsidRPr="001E064C">
        <w:rPr>
          <w:rFonts w:ascii="Times New Roman" w:hAnsi="Times New Roman" w:cs="Times New Roman"/>
          <w:b/>
          <w:bCs/>
          <w:color w:val="000000"/>
          <w:sz w:val="24"/>
          <w:szCs w:val="24"/>
        </w:rPr>
        <w:t>Основанием для включения плановой проверки юридических лиц, индивидуальных предпринимателей в ежегодный план проведения плановых проверок является истечение трех лет со дня</w:t>
      </w:r>
      <w:r w:rsidRPr="001E064C">
        <w:rPr>
          <w:rFonts w:ascii="Times New Roman" w:hAnsi="Times New Roman" w:cs="Times New Roman"/>
          <w:color w:val="000000"/>
          <w:sz w:val="24"/>
          <w:szCs w:val="24"/>
        </w:rPr>
        <w:t>:</w:t>
      </w:r>
    </w:p>
    <w:p w:rsidR="00C22DA0" w:rsidRPr="001E064C" w:rsidRDefault="00C22DA0" w:rsidP="00534717">
      <w:pPr>
        <w:ind w:firstLine="720"/>
        <w:rPr>
          <w:rFonts w:ascii="Times New Roman" w:hAnsi="Times New Roman" w:cs="Times New Roman"/>
          <w:color w:val="000000"/>
          <w:sz w:val="24"/>
          <w:szCs w:val="24"/>
        </w:rPr>
      </w:pPr>
      <w:bookmarkStart w:id="0" w:name="BM981"/>
      <w:bookmarkEnd w:id="0"/>
      <w:r w:rsidRPr="001E064C">
        <w:rPr>
          <w:rFonts w:ascii="Times New Roman" w:hAnsi="Times New Roman" w:cs="Times New Roman"/>
          <w:color w:val="000000"/>
          <w:sz w:val="24"/>
          <w:szCs w:val="24"/>
        </w:rPr>
        <w:t>1) государственной регистрации юридического лица, индивидуального предпринимателя;</w:t>
      </w:r>
    </w:p>
    <w:p w:rsidR="00C22DA0" w:rsidRPr="001E064C" w:rsidRDefault="00C22DA0" w:rsidP="00534717">
      <w:pPr>
        <w:ind w:firstLine="720"/>
        <w:rPr>
          <w:rFonts w:ascii="Times New Roman" w:hAnsi="Times New Roman" w:cs="Times New Roman"/>
          <w:color w:val="000000"/>
          <w:sz w:val="24"/>
          <w:szCs w:val="24"/>
        </w:rPr>
      </w:pPr>
      <w:bookmarkStart w:id="1" w:name="BM982"/>
      <w:bookmarkEnd w:id="1"/>
      <w:r w:rsidRPr="001E064C">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C22DA0" w:rsidRPr="001E064C" w:rsidRDefault="00C22DA0" w:rsidP="00534717">
      <w:pPr>
        <w:ind w:firstLine="720"/>
        <w:jc w:val="both"/>
        <w:rPr>
          <w:rFonts w:ascii="Times New Roman" w:hAnsi="Times New Roman" w:cs="Times New Roman"/>
          <w:color w:val="000000"/>
          <w:sz w:val="24"/>
          <w:szCs w:val="24"/>
        </w:rPr>
      </w:pPr>
      <w:bookmarkStart w:id="2" w:name="BM983"/>
      <w:bookmarkEnd w:id="2"/>
      <w:r w:rsidRPr="001E064C">
        <w:rPr>
          <w:rFonts w:ascii="Times New Roman" w:hAnsi="Times New Roman" w:cs="Times New Roman"/>
          <w:color w:val="000000"/>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4" w:anchor="12000" w:history="1">
        <w:r w:rsidRPr="001E064C">
          <w:rPr>
            <w:rFonts w:ascii="Times New Roman" w:hAnsi="Times New Roman" w:cs="Times New Roman"/>
            <w:color w:val="008000"/>
            <w:sz w:val="24"/>
            <w:szCs w:val="24"/>
          </w:rPr>
          <w:t>уведомлением</w:t>
        </w:r>
      </w:hyperlink>
      <w:r w:rsidRPr="001E064C">
        <w:rPr>
          <w:rFonts w:ascii="Times New Roman" w:hAnsi="Times New Roman" w:cs="Times New Roman"/>
          <w:color w:val="000000"/>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color w:val="000000"/>
          <w:sz w:val="24"/>
          <w:szCs w:val="24"/>
        </w:rPr>
        <w:t xml:space="preserve">3.3.1. </w:t>
      </w:r>
      <w:r w:rsidRPr="001E064C">
        <w:rPr>
          <w:rFonts w:ascii="Times New Roman" w:hAnsi="Times New Roman" w:cs="Times New Roman"/>
          <w:b/>
          <w:bCs/>
          <w:sz w:val="24"/>
          <w:szCs w:val="24"/>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r w:rsidRPr="001E064C">
        <w:rPr>
          <w:rFonts w:ascii="Times New Roman" w:hAnsi="Times New Roman" w:cs="Times New Roman"/>
          <w:sz w:val="24"/>
          <w:szCs w:val="24"/>
        </w:rPr>
        <w:t>:</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2) окончания проведения последней плановой проверки соблюдения обязательных требований.</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Татарского района.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3.5. Прокуратура Татарского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3.6. Орган муниципального контроля рассматривает предложения </w:t>
      </w:r>
      <w:r w:rsidRPr="001E064C">
        <w:rPr>
          <w:rFonts w:ascii="Times New Roman" w:hAnsi="Times New Roman" w:cs="Times New Roman"/>
          <w:i/>
          <w:iCs/>
          <w:sz w:val="24"/>
          <w:szCs w:val="24"/>
        </w:rPr>
        <w:t xml:space="preserve"> </w:t>
      </w:r>
      <w:r w:rsidRPr="001E064C">
        <w:rPr>
          <w:rFonts w:ascii="Times New Roman" w:hAnsi="Times New Roman" w:cs="Times New Roman"/>
          <w:sz w:val="24"/>
          <w:szCs w:val="24"/>
        </w:rPr>
        <w:t>прокуратуры и по итогам их рассмотрения направляют в прокуратуру Татарского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22DA0" w:rsidRPr="001E064C" w:rsidRDefault="00C22DA0" w:rsidP="00534717">
      <w:pPr>
        <w:autoSpaceDE w:val="0"/>
        <w:autoSpaceDN w:val="0"/>
        <w:adjustRightInd w:val="0"/>
        <w:ind w:firstLine="720"/>
        <w:jc w:val="center"/>
        <w:outlineLvl w:val="1"/>
        <w:rPr>
          <w:rFonts w:ascii="Times New Roman" w:hAnsi="Times New Roman" w:cs="Times New Roman"/>
          <w:sz w:val="24"/>
          <w:szCs w:val="24"/>
        </w:rPr>
      </w:pPr>
      <w:r w:rsidRPr="001E064C">
        <w:rPr>
          <w:rFonts w:ascii="Times New Roman" w:hAnsi="Times New Roman" w:cs="Times New Roman"/>
          <w:b/>
          <w:bCs/>
          <w:sz w:val="24"/>
          <w:szCs w:val="24"/>
        </w:rPr>
        <w:t>4. Организация и проведение внеплановой проверки</w:t>
      </w:r>
      <w:r w:rsidRPr="001E064C">
        <w:rPr>
          <w:rFonts w:ascii="Times New Roman" w:hAnsi="Times New Roman" w:cs="Times New Roman"/>
          <w:sz w:val="24"/>
          <w:szCs w:val="24"/>
        </w:rPr>
        <w:t>.</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4.1. </w:t>
      </w:r>
      <w:r w:rsidRPr="001E064C">
        <w:rPr>
          <w:rFonts w:ascii="Times New Roman" w:hAnsi="Times New Roman" w:cs="Times New Roman"/>
          <w:b/>
          <w:bCs/>
          <w:sz w:val="24"/>
          <w:szCs w:val="24"/>
        </w:rPr>
        <w:t>Предметом внеплановой проверки</w:t>
      </w:r>
      <w:r w:rsidRPr="001E064C">
        <w:rPr>
          <w:rFonts w:ascii="Times New Roman" w:hAnsi="Times New Roman" w:cs="Times New Roman"/>
          <w:sz w:val="24"/>
          <w:szCs w:val="24"/>
        </w:rPr>
        <w:t xml:space="preserve"> является соблюдение юридическим лицом, индивидуальным предпринимателем 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 xml:space="preserve">4.2. </w:t>
      </w:r>
      <w:r>
        <w:rPr>
          <w:rFonts w:ascii="Times New Roman" w:hAnsi="Times New Roman" w:cs="Times New Roman"/>
          <w:b/>
          <w:bCs/>
          <w:sz w:val="24"/>
          <w:szCs w:val="24"/>
        </w:rPr>
        <w:t>Основания</w:t>
      </w:r>
      <w:r w:rsidRPr="001E064C">
        <w:rPr>
          <w:rFonts w:ascii="Times New Roman" w:hAnsi="Times New Roman" w:cs="Times New Roman"/>
          <w:b/>
          <w:bCs/>
          <w:sz w:val="24"/>
          <w:szCs w:val="24"/>
        </w:rPr>
        <w:t>м</w:t>
      </w:r>
      <w:r>
        <w:rPr>
          <w:rFonts w:ascii="Times New Roman" w:hAnsi="Times New Roman" w:cs="Times New Roman"/>
          <w:b/>
          <w:bCs/>
          <w:sz w:val="24"/>
          <w:szCs w:val="24"/>
        </w:rPr>
        <w:t>и</w:t>
      </w:r>
      <w:r w:rsidRPr="001E064C">
        <w:rPr>
          <w:rFonts w:ascii="Times New Roman" w:hAnsi="Times New Roman" w:cs="Times New Roman"/>
          <w:b/>
          <w:bCs/>
          <w:sz w:val="24"/>
          <w:szCs w:val="24"/>
        </w:rPr>
        <w:t xml:space="preserve"> для проведения внеплановой проверки юридических и индивидуальных предпринимателей является</w:t>
      </w:r>
      <w:r w:rsidRPr="001E064C">
        <w:rPr>
          <w:rFonts w:ascii="Times New Roman" w:hAnsi="Times New Roman" w:cs="Times New Roman"/>
          <w:sz w:val="24"/>
          <w:szCs w:val="24"/>
        </w:rPr>
        <w:t>:</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sidRPr="001E064C">
          <w:rPr>
            <w:rStyle w:val="Hyperlink"/>
            <w:rFonts w:ascii="Times New Roman" w:hAnsi="Times New Roman" w:cs="Times New Roman"/>
            <w:sz w:val="24"/>
            <w:szCs w:val="24"/>
          </w:rPr>
          <w:t>чрезвычайных</w:t>
        </w:r>
      </w:hyperlink>
      <w:r w:rsidRPr="001E064C">
        <w:rPr>
          <w:rFonts w:ascii="Times New Roman" w:hAnsi="Times New Roman" w:cs="Times New Roman"/>
          <w:sz w:val="24"/>
          <w:szCs w:val="24"/>
        </w:rPr>
        <w:t xml:space="preserve"> ситуаций природного и </w:t>
      </w:r>
      <w:hyperlink r:id="rId6" w:history="1">
        <w:r w:rsidRPr="001E064C">
          <w:rPr>
            <w:rStyle w:val="Hyperlink"/>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 xml:space="preserve">б) причинение вреда жизни, здоровью граждан, вреда животным, растениям, </w:t>
      </w:r>
      <w:hyperlink r:id="rId7" w:history="1">
        <w:r w:rsidRPr="001E064C">
          <w:rPr>
            <w:rStyle w:val="Hyperlink"/>
            <w:rFonts w:ascii="Times New Roman" w:hAnsi="Times New Roman" w:cs="Times New Roman"/>
            <w:sz w:val="24"/>
            <w:szCs w:val="24"/>
          </w:rPr>
          <w:t>окружающей среде</w:t>
        </w:r>
      </w:hyperlink>
      <w:r w:rsidRPr="001E064C">
        <w:rPr>
          <w:rFonts w:ascii="Times New Roman" w:hAnsi="Times New Roman" w:cs="Times New Roman"/>
          <w:sz w:val="24"/>
          <w:szCs w:val="24"/>
        </w:rPr>
        <w:t xml:space="preserve">, </w:t>
      </w:r>
      <w:hyperlink r:id="rId8" w:history="1">
        <w:r w:rsidRPr="001E064C">
          <w:rPr>
            <w:rStyle w:val="Hyperlink"/>
            <w:rFonts w:ascii="Times New Roman" w:hAnsi="Times New Roman" w:cs="Times New Roman"/>
            <w:sz w:val="24"/>
            <w:szCs w:val="24"/>
          </w:rPr>
          <w:t>объектам культурного наследия</w:t>
        </w:r>
      </w:hyperlink>
      <w:r w:rsidRPr="001E064C">
        <w:rPr>
          <w:rFonts w:ascii="Times New Roman" w:hAnsi="Times New Roman" w:cs="Times New Roman"/>
          <w:sz w:val="24"/>
          <w:szCs w:val="24"/>
        </w:rPr>
        <w:t xml:space="preserve"> </w:t>
      </w:r>
      <w:hyperlink r:id="rId9" w:history="1">
        <w:r w:rsidRPr="001E064C">
          <w:rPr>
            <w:rStyle w:val="Hyperlink"/>
            <w:rFonts w:ascii="Times New Roman" w:hAnsi="Times New Roman" w:cs="Times New Roman"/>
            <w:sz w:val="24"/>
            <w:szCs w:val="24"/>
          </w:rPr>
          <w:t>(памятникам истории и культуры)</w:t>
        </w:r>
      </w:hyperlink>
      <w:r w:rsidRPr="001E064C">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10" w:history="1">
        <w:r w:rsidRPr="001E064C">
          <w:rPr>
            <w:rStyle w:val="Hyperlink"/>
            <w:rFonts w:ascii="Times New Roman" w:hAnsi="Times New Roman" w:cs="Times New Roman"/>
            <w:sz w:val="24"/>
            <w:szCs w:val="24"/>
          </w:rPr>
          <w:t>чрезвычайных</w:t>
        </w:r>
      </w:hyperlink>
      <w:r w:rsidRPr="001E064C">
        <w:rPr>
          <w:rFonts w:ascii="Times New Roman" w:hAnsi="Times New Roman" w:cs="Times New Roman"/>
          <w:sz w:val="24"/>
          <w:szCs w:val="24"/>
        </w:rPr>
        <w:t xml:space="preserve"> ситуаций природного и </w:t>
      </w:r>
      <w:hyperlink r:id="rId11" w:history="1">
        <w:r w:rsidRPr="001E064C">
          <w:rPr>
            <w:rStyle w:val="Hyperlink"/>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в) нарушение прав потребителей (в случае обращения граждан, права которых нарушены);</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D588E">
        <w:rPr>
          <w:rFonts w:ascii="Times New Roman" w:hAnsi="Times New Roman" w:cs="Times New Roman"/>
          <w:color w:val="FF0000"/>
          <w:sz w:val="24"/>
          <w:szCs w:val="24"/>
        </w:rPr>
        <w:t>поступления, в частности посредством системы</w:t>
      </w:r>
      <w:r w:rsidRPr="001E064C">
        <w:rPr>
          <w:rFonts w:ascii="Times New Roman" w:hAnsi="Times New Roman" w:cs="Times New Roman"/>
          <w:sz w:val="24"/>
          <w:szCs w:val="24"/>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Pr>
          <w:rFonts w:ascii="Times New Roman" w:hAnsi="Times New Roman" w:cs="Times New Roman"/>
          <w:sz w:val="24"/>
          <w:szCs w:val="24"/>
        </w:rPr>
        <w:t xml:space="preserve"> </w:t>
      </w:r>
      <w:r w:rsidRPr="001D588E">
        <w:rPr>
          <w:rFonts w:ascii="Times New Roman" w:hAnsi="Times New Roman" w:cs="Times New Roman"/>
          <w:color w:val="FF0000"/>
          <w:sz w:val="24"/>
          <w:szCs w:val="24"/>
        </w:rPr>
        <w:t xml:space="preserve">выявление в системе информации </w:t>
      </w:r>
      <w:r w:rsidRPr="001E064C">
        <w:rPr>
          <w:rFonts w:ascii="Times New Roman" w:hAnsi="Times New Roman" w:cs="Times New Roman"/>
          <w:sz w:val="24"/>
          <w:szCs w:val="24"/>
        </w:rPr>
        <w:t>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4.2.1 </w:t>
      </w:r>
      <w:r>
        <w:rPr>
          <w:rFonts w:ascii="Times New Roman" w:hAnsi="Times New Roman" w:cs="Times New Roman"/>
          <w:b/>
          <w:bCs/>
          <w:sz w:val="24"/>
          <w:szCs w:val="24"/>
        </w:rPr>
        <w:t>Основания</w:t>
      </w:r>
      <w:r w:rsidRPr="001E064C">
        <w:rPr>
          <w:rFonts w:ascii="Times New Roman" w:hAnsi="Times New Roman" w:cs="Times New Roman"/>
          <w:b/>
          <w:bCs/>
          <w:sz w:val="24"/>
          <w:szCs w:val="24"/>
        </w:rPr>
        <w:t>м</w:t>
      </w:r>
      <w:r>
        <w:rPr>
          <w:rFonts w:ascii="Times New Roman" w:hAnsi="Times New Roman" w:cs="Times New Roman"/>
          <w:b/>
          <w:bCs/>
          <w:sz w:val="24"/>
          <w:szCs w:val="24"/>
        </w:rPr>
        <w:t>и</w:t>
      </w:r>
      <w:r w:rsidRPr="001E064C">
        <w:rPr>
          <w:rFonts w:ascii="Times New Roman" w:hAnsi="Times New Roman" w:cs="Times New Roman"/>
          <w:b/>
          <w:bCs/>
          <w:sz w:val="24"/>
          <w:szCs w:val="24"/>
        </w:rPr>
        <w:t xml:space="preserve"> для проведения внеплановой проверки соблюдения граждана</w:t>
      </w:r>
      <w:r>
        <w:rPr>
          <w:rFonts w:ascii="Times New Roman" w:hAnsi="Times New Roman" w:cs="Times New Roman"/>
          <w:b/>
          <w:bCs/>
          <w:sz w:val="24"/>
          <w:szCs w:val="24"/>
        </w:rPr>
        <w:t>ми обязательных требований являю</w:t>
      </w:r>
      <w:r w:rsidRPr="001E064C">
        <w:rPr>
          <w:rFonts w:ascii="Times New Roman" w:hAnsi="Times New Roman" w:cs="Times New Roman"/>
          <w:b/>
          <w:bCs/>
          <w:sz w:val="24"/>
          <w:szCs w:val="24"/>
        </w:rPr>
        <w:t>тся</w:t>
      </w:r>
      <w:r w:rsidRPr="001E064C">
        <w:rPr>
          <w:rFonts w:ascii="Times New Roman" w:hAnsi="Times New Roman" w:cs="Times New Roman"/>
          <w:sz w:val="24"/>
          <w:szCs w:val="24"/>
        </w:rPr>
        <w:t>:</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поступления</w:t>
      </w:r>
      <w:r w:rsidRPr="001E064C">
        <w:rPr>
          <w:rFonts w:ascii="Times New Roman" w:hAnsi="Times New Roman" w:cs="Times New Roman"/>
          <w:sz w:val="24"/>
          <w:szCs w:val="24"/>
        </w:rPr>
        <w:t xml:space="preserve">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2DA0"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4.2.2. 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2" w:history="1">
        <w:r w:rsidRPr="001E064C">
          <w:rPr>
            <w:rFonts w:ascii="Times New Roman" w:hAnsi="Times New Roman" w:cs="Times New Roman"/>
            <w:color w:val="0000FF"/>
            <w:sz w:val="24"/>
            <w:szCs w:val="24"/>
          </w:rPr>
          <w:t>частью 2 статьи 162</w:t>
        </w:r>
      </w:hyperlink>
      <w:r w:rsidRPr="001E064C">
        <w:rPr>
          <w:rFonts w:ascii="Times New Roman" w:hAnsi="Times New Roman" w:cs="Times New Roman"/>
          <w:sz w:val="24"/>
          <w:szCs w:val="24"/>
        </w:rPr>
        <w:t xml:space="preserve"> Жилищного кодекса Российской Федерации, в пятидневный срок проводит внеплановую проверку деятельности управляющей организации.</w:t>
      </w:r>
    </w:p>
    <w:p w:rsidR="00C22DA0" w:rsidRPr="00ED5BD0" w:rsidRDefault="00C22DA0" w:rsidP="00ED5BD0">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sz w:val="24"/>
          <w:szCs w:val="24"/>
        </w:rPr>
        <w:t>4.2.3.</w:t>
      </w:r>
      <w:r w:rsidRPr="001D588E">
        <w:rPr>
          <w:rFonts w:ascii="Times New Roman" w:hAnsi="Times New Roman" w:cs="Times New Roman"/>
          <w:b/>
          <w:bCs/>
          <w:color w:val="FF0000"/>
          <w:sz w:val="24"/>
          <w:szCs w:val="24"/>
        </w:rPr>
        <w:t xml:space="preserve">   </w:t>
      </w:r>
      <w:r w:rsidRPr="00ED5BD0">
        <w:rPr>
          <w:rFonts w:ascii="Times New Roman" w:hAnsi="Times New Roman" w:cs="Times New Roman"/>
          <w:color w:val="000000"/>
          <w:sz w:val="24"/>
          <w:szCs w:val="24"/>
        </w:rPr>
        <w:t>Информация об указанных в пп. 4 п. 4.12  Административного регламента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орган муниципального жилищного контроля, и основанием для проведения внеплановой проверки.</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4.3</w:t>
      </w:r>
      <w:r w:rsidRPr="001E064C">
        <w:rPr>
          <w:rFonts w:ascii="Times New Roman" w:hAnsi="Times New Roman" w:cs="Times New Roman"/>
          <w:sz w:val="24"/>
          <w:szCs w:val="24"/>
        </w:rPr>
        <w:t xml:space="preserve">. </w:t>
      </w:r>
      <w:r w:rsidRPr="001E064C">
        <w:rPr>
          <w:rFonts w:ascii="Times New Roman" w:hAnsi="Times New Roman" w:cs="Times New Roman"/>
          <w:b/>
          <w:bCs/>
          <w:sz w:val="24"/>
          <w:szCs w:val="24"/>
        </w:rPr>
        <w:t>Обращения и заявления, не позволяющие установить лицо</w:t>
      </w:r>
      <w:r w:rsidRPr="001E064C">
        <w:rPr>
          <w:rFonts w:ascii="Times New Roman" w:hAnsi="Times New Roman" w:cs="Times New Roman"/>
          <w:sz w:val="24"/>
          <w:szCs w:val="24"/>
        </w:rPr>
        <w:t>,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4.4.</w:t>
      </w:r>
      <w:r w:rsidRPr="001E064C">
        <w:rPr>
          <w:rFonts w:ascii="Times New Roman" w:hAnsi="Times New Roman" w:cs="Times New Roman"/>
          <w:sz w:val="24"/>
          <w:szCs w:val="24"/>
        </w:rPr>
        <w:t xml:space="preserve"> </w:t>
      </w:r>
      <w:r w:rsidRPr="001E064C">
        <w:rPr>
          <w:rFonts w:ascii="Times New Roman" w:hAnsi="Times New Roman" w:cs="Times New Roman"/>
          <w:b/>
          <w:bCs/>
          <w:sz w:val="24"/>
          <w:szCs w:val="24"/>
        </w:rPr>
        <w:t>Внеплановая проверка проводится в форме</w:t>
      </w:r>
      <w:r w:rsidRPr="001E064C">
        <w:rPr>
          <w:rFonts w:ascii="Times New Roman" w:hAnsi="Times New Roman" w:cs="Times New Roman"/>
          <w:sz w:val="24"/>
          <w:szCs w:val="24"/>
        </w:rPr>
        <w:t xml:space="preserve">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4.5. Внеплановая выездная проверка юридических лиц</w:t>
      </w:r>
      <w:r w:rsidRPr="001E064C">
        <w:rPr>
          <w:rFonts w:ascii="Times New Roman" w:hAnsi="Times New Roman" w:cs="Times New Roman"/>
          <w:sz w:val="24"/>
          <w:szCs w:val="24"/>
        </w:rPr>
        <w:t>,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4.6. В день подписания распоряжения</w:t>
      </w:r>
      <w:r w:rsidRPr="001E064C">
        <w:rPr>
          <w:rFonts w:ascii="Times New Roman" w:hAnsi="Times New Roman" w:cs="Times New Roman"/>
          <w:sz w:val="24"/>
          <w:szCs w:val="24"/>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3).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4.7. Если основанием для проведения внеплановой выездной проверки</w:t>
      </w:r>
      <w:r w:rsidRPr="001E064C">
        <w:rPr>
          <w:rFonts w:ascii="Times New Roman" w:hAnsi="Times New Roman" w:cs="Times New Roman"/>
          <w:sz w:val="24"/>
          <w:szCs w:val="24"/>
        </w:rPr>
        <w:t xml:space="preserve">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4.8. Решение прокурора или его заместителя о согласовании</w:t>
      </w:r>
      <w:r w:rsidRPr="001E064C">
        <w:rPr>
          <w:rFonts w:ascii="Times New Roman" w:hAnsi="Times New Roman" w:cs="Times New Roman"/>
          <w:sz w:val="24"/>
          <w:szCs w:val="24"/>
        </w:rPr>
        <w:t xml:space="preserve">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4.9. В случае, если требуется незамедлительное проведение</w:t>
      </w:r>
      <w:r w:rsidRPr="001E064C">
        <w:rPr>
          <w:rFonts w:ascii="Times New Roman" w:hAnsi="Times New Roman" w:cs="Times New Roman"/>
          <w:sz w:val="24"/>
          <w:szCs w:val="24"/>
        </w:rPr>
        <w:t xml:space="preserve">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4.10. Решение прокурора или его заместителя о согласовании</w:t>
      </w:r>
      <w:r w:rsidRPr="001E064C">
        <w:rPr>
          <w:rFonts w:ascii="Times New Roman" w:hAnsi="Times New Roman" w:cs="Times New Roman"/>
          <w:sz w:val="24"/>
          <w:szCs w:val="24"/>
        </w:rPr>
        <w:t xml:space="preserve"> проведения внеплановой выездной проверки или об отказе в согласовании её проведения может быть обжаловано вышестоящему прокурору или в суд.</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4.11. О проведении внеплановой выездной проверки</w:t>
      </w:r>
      <w:r w:rsidRPr="001E064C">
        <w:rPr>
          <w:rFonts w:ascii="Times New Roman" w:hAnsi="Times New Roman" w:cs="Times New Roman"/>
          <w:sz w:val="24"/>
          <w:szCs w:val="24"/>
        </w:rPr>
        <w:t>, за исключением внеплановой выездной проверки, основания проведения которой указаны в под</w:t>
      </w:r>
      <w:hyperlink r:id="rId13" w:history="1">
        <w:r w:rsidRPr="001E064C">
          <w:rPr>
            <w:rStyle w:val="Hyperlink"/>
            <w:rFonts w:ascii="Times New Roman" w:hAnsi="Times New Roman" w:cs="Times New Roman"/>
            <w:sz w:val="24"/>
            <w:szCs w:val="24"/>
          </w:rPr>
          <w:t>пункте 2, 4 пункта 4.2</w:t>
        </w:r>
      </w:hyperlink>
      <w:r w:rsidRPr="001E064C">
        <w:rPr>
          <w:rFonts w:ascii="Times New Roman" w:hAnsi="Times New Roman" w:cs="Times New Roman"/>
          <w:sz w:val="24"/>
          <w:szCs w:val="24"/>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C22DA0"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4.12. В случае, если в результате деятельности юридического</w:t>
      </w:r>
      <w:r w:rsidRPr="001E064C">
        <w:rPr>
          <w:rFonts w:ascii="Times New Roman" w:hAnsi="Times New Roman" w:cs="Times New Roman"/>
          <w:sz w:val="24"/>
          <w:szCs w:val="24"/>
        </w:rPr>
        <w:t xml:space="preserve">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5. Документарная проверка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5.1. Предметом документарной проверки являются</w:t>
      </w:r>
      <w:r w:rsidRPr="001E064C">
        <w:rPr>
          <w:rFonts w:ascii="Times New Roman" w:hAnsi="Times New Roman" w:cs="Times New Roman"/>
          <w:sz w:val="24"/>
          <w:szCs w:val="24"/>
        </w:rPr>
        <w:t xml:space="preserve">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5.2. Организация документарной проверки</w:t>
      </w:r>
      <w:r w:rsidRPr="001E064C">
        <w:rPr>
          <w:rFonts w:ascii="Times New Roman" w:hAnsi="Times New Roman" w:cs="Times New Roman"/>
          <w:sz w:val="24"/>
          <w:szCs w:val="24"/>
        </w:rPr>
        <w:t xml:space="preserve">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5.3. В процессе проведения документарной проверки</w:t>
      </w:r>
      <w:r w:rsidRPr="001E064C">
        <w:rPr>
          <w:rFonts w:ascii="Times New Roman" w:hAnsi="Times New Roman" w:cs="Times New Roman"/>
          <w:sz w:val="24"/>
          <w:szCs w:val="24"/>
        </w:rPr>
        <w:t xml:space="preserve">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5.4. В случае, если достоверность сведений, содержащихся</w:t>
      </w:r>
      <w:r w:rsidRPr="001E064C">
        <w:rPr>
          <w:rFonts w:ascii="Times New Roman" w:hAnsi="Times New Roman" w:cs="Times New Roman"/>
          <w:sz w:val="24"/>
          <w:szCs w:val="24"/>
        </w:rPr>
        <w:t xml:space="preserve">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5.5. В течение десяти рабочих дней</w:t>
      </w:r>
      <w:r w:rsidRPr="001E064C">
        <w:rPr>
          <w:rFonts w:ascii="Times New Roman" w:hAnsi="Times New Roman" w:cs="Times New Roman"/>
          <w:sz w:val="24"/>
          <w:szCs w:val="24"/>
        </w:rPr>
        <w:t xml:space="preserve">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5.6. Указанные в запросе документы представляются</w:t>
      </w:r>
      <w:r w:rsidRPr="001E064C">
        <w:rPr>
          <w:rFonts w:ascii="Times New Roman" w:hAnsi="Times New Roman" w:cs="Times New Roman"/>
          <w:sz w:val="24"/>
          <w:szCs w:val="24"/>
        </w:rPr>
        <w:t xml:space="preserve">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5.7. Не допускается требовать нотариального</w:t>
      </w:r>
      <w:r w:rsidRPr="001E064C">
        <w:rPr>
          <w:rFonts w:ascii="Times New Roman" w:hAnsi="Times New Roman" w:cs="Times New Roman"/>
          <w:sz w:val="24"/>
          <w:szCs w:val="24"/>
        </w:rPr>
        <w:t xml:space="preserve">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5.8. В случае, если в ходе документарной проверки выявлены ошибки</w:t>
      </w:r>
      <w:r w:rsidRPr="001E064C">
        <w:rPr>
          <w:rFonts w:ascii="Times New Roman" w:hAnsi="Times New Roman" w:cs="Times New Roman"/>
          <w:sz w:val="24"/>
          <w:szCs w:val="24"/>
        </w:rPr>
        <w:t xml:space="preserve">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5.9. Юридическое лицо, индивидуальный предприниматель</w:t>
      </w:r>
      <w:r w:rsidRPr="001E064C">
        <w:rPr>
          <w:rFonts w:ascii="Times New Roman" w:hAnsi="Times New Roman" w:cs="Times New Roman"/>
          <w:sz w:val="24"/>
          <w:szCs w:val="24"/>
        </w:rPr>
        <w:t>,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5.10. Должностное лицо, осуществляющее документарную проверку</w:t>
      </w:r>
      <w:r w:rsidRPr="001E064C">
        <w:rPr>
          <w:rFonts w:ascii="Times New Roman" w:hAnsi="Times New Roman" w:cs="Times New Roman"/>
          <w:sz w:val="24"/>
          <w:szCs w:val="24"/>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5.11. При проведении документарной проверки орган</w:t>
      </w:r>
      <w:r w:rsidRPr="001E064C">
        <w:rPr>
          <w:rFonts w:ascii="Times New Roman" w:hAnsi="Times New Roman" w:cs="Times New Roman"/>
          <w:sz w:val="24"/>
          <w:szCs w:val="24"/>
        </w:rPr>
        <w:t xml:space="preserve">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6. Выездная проверка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6.1. Предметом выездной проверки являются</w:t>
      </w:r>
      <w:r w:rsidRPr="001E064C">
        <w:rPr>
          <w:rFonts w:ascii="Times New Roman" w:hAnsi="Times New Roman" w:cs="Times New Roman"/>
          <w:sz w:val="24"/>
          <w:szCs w:val="24"/>
        </w:rPr>
        <w:t xml:space="preserve">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6.2. Выездная проверка (как плановая, так и внеплановая</w:t>
      </w:r>
      <w:r w:rsidRPr="001E064C">
        <w:rPr>
          <w:rFonts w:ascii="Times New Roman" w:hAnsi="Times New Roman" w:cs="Times New Roman"/>
          <w:sz w:val="24"/>
          <w:szCs w:val="24"/>
        </w:rPr>
        <w:t>)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6.3. Выездная проверка проводится в случае</w:t>
      </w:r>
      <w:r w:rsidRPr="001E064C">
        <w:rPr>
          <w:rFonts w:ascii="Times New Roman" w:hAnsi="Times New Roman" w:cs="Times New Roman"/>
          <w:sz w:val="24"/>
          <w:szCs w:val="24"/>
        </w:rPr>
        <w:t>, если при документарной проверке не представляется возможным: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6.4. Выездная проверка начинается</w:t>
      </w:r>
      <w:r w:rsidRPr="001E064C">
        <w:rPr>
          <w:rFonts w:ascii="Times New Roman" w:hAnsi="Times New Roman" w:cs="Times New Roman"/>
          <w:sz w:val="24"/>
          <w:szCs w:val="24"/>
        </w:rPr>
        <w:t xml:space="preserve">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6.5. Руководитель, иное должностное лицо</w:t>
      </w:r>
      <w:r w:rsidRPr="001E064C">
        <w:rPr>
          <w:rFonts w:ascii="Times New Roman" w:hAnsi="Times New Roman" w:cs="Times New Roman"/>
          <w:sz w:val="24"/>
          <w:szCs w:val="24"/>
        </w:rPr>
        <w:t xml:space="preserve">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6.6. Органы муниципального контроля привлекают</w:t>
      </w:r>
      <w:r w:rsidRPr="001E064C">
        <w:rPr>
          <w:rFonts w:ascii="Times New Roman" w:hAnsi="Times New Roman" w:cs="Times New Roman"/>
          <w:sz w:val="24"/>
          <w:szCs w:val="24"/>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7. Срок проведения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7.1. Срок проведения документарной</w:t>
      </w:r>
      <w:r w:rsidRPr="001E064C">
        <w:rPr>
          <w:rFonts w:ascii="Times New Roman" w:hAnsi="Times New Roman" w:cs="Times New Roman"/>
          <w:sz w:val="24"/>
          <w:szCs w:val="24"/>
        </w:rPr>
        <w:t xml:space="preserve"> проверки и выездной проверки, не может превышать двадцать рабочих дней.</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7.2. В отношении одного субъекта малого предпринимательства</w:t>
      </w:r>
      <w:r w:rsidRPr="001E064C">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7.3. В исключительных случаях</w:t>
      </w:r>
      <w:r w:rsidRPr="001E064C">
        <w:rPr>
          <w:rFonts w:ascii="Times New Roman" w:hAnsi="Times New Roman" w:cs="Times New Roman"/>
          <w:sz w:val="24"/>
          <w:szCs w:val="24"/>
        </w:rPr>
        <w:t>,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 предприятий не более чем на пятнадцать часов.</w:t>
      </w:r>
    </w:p>
    <w:p w:rsidR="00C22DA0" w:rsidRPr="001E064C" w:rsidRDefault="00C22DA0" w:rsidP="00534717">
      <w:pPr>
        <w:autoSpaceDE w:val="0"/>
        <w:autoSpaceDN w:val="0"/>
        <w:adjustRightInd w:val="0"/>
        <w:ind w:firstLine="720"/>
        <w:jc w:val="both"/>
        <w:outlineLvl w:val="1"/>
        <w:rPr>
          <w:rFonts w:ascii="Times New Roman" w:hAnsi="Times New Roman" w:cs="Times New Roman"/>
          <w:sz w:val="24"/>
          <w:szCs w:val="24"/>
        </w:rPr>
      </w:pPr>
      <w:r w:rsidRPr="001E064C">
        <w:rPr>
          <w:rFonts w:ascii="Times New Roman" w:hAnsi="Times New Roman" w:cs="Times New Roman"/>
          <w:b/>
          <w:bCs/>
          <w:sz w:val="24"/>
          <w:szCs w:val="24"/>
        </w:rPr>
        <w:t xml:space="preserve">7.4. Срок проведения </w:t>
      </w:r>
      <w:r w:rsidRPr="001E064C">
        <w:rPr>
          <w:rFonts w:ascii="Times New Roman" w:hAnsi="Times New Roman" w:cs="Times New Roman"/>
          <w:sz w:val="24"/>
          <w:szCs w:val="24"/>
        </w:rPr>
        <w:t xml:space="preserve">каждой из предусмотренных </w:t>
      </w:r>
      <w:hyperlink r:id="rId14" w:history="1">
        <w:r w:rsidRPr="001E064C">
          <w:rPr>
            <w:rStyle w:val="Hyperlink"/>
            <w:rFonts w:ascii="Times New Roman" w:hAnsi="Times New Roman" w:cs="Times New Roman"/>
            <w:sz w:val="24"/>
            <w:szCs w:val="24"/>
          </w:rPr>
          <w:t xml:space="preserve">разделами 5 и 6 </w:t>
        </w:r>
      </w:hyperlink>
      <w:r w:rsidRPr="001E064C">
        <w:rPr>
          <w:rFonts w:ascii="Times New Roman" w:hAnsi="Times New Roman" w:cs="Times New Roman"/>
          <w:sz w:val="24"/>
          <w:szCs w:val="24"/>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8. Порядок оформления результатов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8.1. По результатам проверки</w:t>
      </w:r>
      <w:r w:rsidRPr="001E064C">
        <w:rPr>
          <w:rFonts w:ascii="Times New Roman" w:hAnsi="Times New Roman" w:cs="Times New Roman"/>
          <w:sz w:val="24"/>
          <w:szCs w:val="24"/>
        </w:rPr>
        <w:t xml:space="preserve"> должностными лицами органа муниципального контроля, проводящими проверку, составляется акт по форме установленной уполномоченным Правительством Российской Федерации федеральным органом исполнительной власти.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8.2. К акту проверки прилагаются</w:t>
      </w:r>
      <w:r w:rsidRPr="001E064C">
        <w:rPr>
          <w:rFonts w:ascii="Times New Roman" w:hAnsi="Times New Roman" w:cs="Times New Roman"/>
          <w:sz w:val="24"/>
          <w:szCs w:val="24"/>
        </w:rPr>
        <w:t xml:space="preserve">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8.3. Акт проверки оформляется</w:t>
      </w:r>
      <w:r w:rsidRPr="001E064C">
        <w:rPr>
          <w:rFonts w:ascii="Times New Roman" w:hAnsi="Times New Roman" w:cs="Times New Roman"/>
          <w:sz w:val="24"/>
          <w:szCs w:val="24"/>
        </w:rPr>
        <w:t xml:space="preserve">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8.4. В случае, если для составления</w:t>
      </w:r>
      <w:r w:rsidRPr="001E064C">
        <w:rPr>
          <w:rFonts w:ascii="Times New Roman" w:hAnsi="Times New Roman" w:cs="Times New Roman"/>
          <w:sz w:val="24"/>
          <w:szCs w:val="24"/>
        </w:rPr>
        <w:t xml:space="preserve">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8.5. В случае, если для проведения внеплановой выездной</w:t>
      </w:r>
      <w:r w:rsidRPr="001E064C">
        <w:rPr>
          <w:rFonts w:ascii="Times New Roman" w:hAnsi="Times New Roman" w:cs="Times New Roman"/>
          <w:sz w:val="24"/>
          <w:szCs w:val="24"/>
        </w:rPr>
        <w:t xml:space="preserve"> проверки требуется согласование её проведения с прокуратурой Татарского района</w:t>
      </w:r>
      <w:r w:rsidRPr="001E064C">
        <w:rPr>
          <w:rFonts w:ascii="Times New Roman" w:hAnsi="Times New Roman" w:cs="Times New Roman"/>
          <w:i/>
          <w:iCs/>
          <w:sz w:val="24"/>
          <w:szCs w:val="24"/>
        </w:rPr>
        <w:t>,</w:t>
      </w:r>
      <w:r w:rsidRPr="001E064C">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8.6. Результаты проверки</w:t>
      </w:r>
      <w:r w:rsidRPr="001E064C">
        <w:rPr>
          <w:rFonts w:ascii="Times New Roman" w:hAnsi="Times New Roman" w:cs="Times New Roman"/>
          <w:sz w:val="24"/>
          <w:szCs w:val="24"/>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8.7. Должностные лица органа муниципального контроля</w:t>
      </w:r>
      <w:r w:rsidRPr="001E064C">
        <w:rPr>
          <w:rFonts w:ascii="Times New Roman" w:hAnsi="Times New Roman" w:cs="Times New Roman"/>
          <w:sz w:val="24"/>
          <w:szCs w:val="24"/>
        </w:rPr>
        <w:t xml:space="preserve"> осуществляющие проверку юридического лица, индивидуального предпринимателя производят запись в журнале учёта проверок (приложение № 4)</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8.8. Юридическое лицо, индивидуальный</w:t>
      </w:r>
      <w:r w:rsidRPr="001E064C">
        <w:rPr>
          <w:rFonts w:ascii="Times New Roman" w:hAnsi="Times New Roman" w:cs="Times New Roman"/>
          <w:sz w:val="24"/>
          <w:szCs w:val="24"/>
        </w:rPr>
        <w:t xml:space="preserve">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9. Меры, принимаемые должностными лицами в отношении фактов нарушений, выявленных при проведении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b/>
          <w:bCs/>
          <w:sz w:val="24"/>
          <w:szCs w:val="24"/>
        </w:rPr>
        <w:t>9.1. В случае выявления при проведении проверки нарушений</w:t>
      </w:r>
      <w:r w:rsidRPr="001E064C">
        <w:rPr>
          <w:rFonts w:ascii="Times New Roman" w:hAnsi="Times New Roman" w:cs="Times New Roman"/>
          <w:sz w:val="24"/>
          <w:szCs w:val="24"/>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5" w:history="1">
        <w:r w:rsidRPr="001E064C">
          <w:rPr>
            <w:rStyle w:val="Hyperlink"/>
            <w:rFonts w:ascii="Times New Roman" w:hAnsi="Times New Roman" w:cs="Times New Roman"/>
            <w:sz w:val="24"/>
            <w:szCs w:val="24"/>
          </w:rPr>
          <w:t>техногенного</w:t>
        </w:r>
      </w:hyperlink>
      <w:r w:rsidRPr="001E064C">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9.2.  В случае, если при проведении проверки установлено</w:t>
      </w:r>
      <w:r w:rsidRPr="001E064C">
        <w:rPr>
          <w:rFonts w:ascii="Times New Roman" w:hAnsi="Times New Roman" w:cs="Times New Roman"/>
          <w:sz w:val="24"/>
          <w:szCs w:val="24"/>
        </w:rPr>
        <w:t xml:space="preserve">,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1E064C">
          <w:rPr>
            <w:rStyle w:val="Hyperlink"/>
            <w:rFonts w:ascii="Times New Roman" w:hAnsi="Times New Roman" w:cs="Times New Roman"/>
            <w:sz w:val="24"/>
            <w:szCs w:val="24"/>
          </w:rPr>
          <w:t>Кодексом</w:t>
        </w:r>
      </w:hyperlink>
      <w:r w:rsidRPr="001E064C">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2DA0" w:rsidRPr="001E064C" w:rsidRDefault="00C22DA0" w:rsidP="00534717">
      <w:pPr>
        <w:autoSpaceDE w:val="0"/>
        <w:autoSpaceDN w:val="0"/>
        <w:adjustRightInd w:val="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10. Права и обязанности должностных лиц органа муниципального контроля при проведении проверки</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b/>
          <w:bCs/>
          <w:sz w:val="24"/>
          <w:szCs w:val="24"/>
        </w:rPr>
        <w:t>10.1. Должностные лица органа муниципального контроля при проведении проверки обязаны</w:t>
      </w:r>
      <w:r w:rsidRPr="001E064C">
        <w:rPr>
          <w:rFonts w:ascii="Times New Roman" w:hAnsi="Times New Roman" w:cs="Times New Roman"/>
          <w:sz w:val="24"/>
          <w:szCs w:val="24"/>
        </w:rPr>
        <w:t>:</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10) соблюдать сроки проведения проверки, установленные настоящим административным регламентом;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13) осуществлять запись о проведенной проверке в журнале учёта проверок.</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10.2. Должностные лица органов  муниципального жилищного</w:t>
      </w:r>
      <w:r w:rsidRPr="001E064C">
        <w:rPr>
          <w:rFonts w:ascii="Times New Roman" w:hAnsi="Times New Roman" w:cs="Times New Roman"/>
          <w:sz w:val="24"/>
          <w:szCs w:val="24"/>
        </w:rPr>
        <w:t xml:space="preserve">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1E064C">
          <w:rPr>
            <w:rStyle w:val="Hyperlink"/>
            <w:rFonts w:ascii="Times New Roman" w:hAnsi="Times New Roman" w:cs="Times New Roman"/>
            <w:sz w:val="24"/>
            <w:szCs w:val="24"/>
          </w:rPr>
          <w:t>статьей 162</w:t>
        </w:r>
      </w:hyperlink>
      <w:r w:rsidRPr="001E064C">
        <w:rPr>
          <w:rFonts w:ascii="Times New Roman" w:hAnsi="Times New Roman" w:cs="Times New Roman"/>
          <w:sz w:val="24"/>
          <w:szCs w:val="24"/>
        </w:rPr>
        <w:t xml:space="preserve"> Жилищного  кодекса РФ, правомерность утверждения условий этого договора и его заключения;</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2DA0" w:rsidRPr="001E064C" w:rsidRDefault="00C22DA0" w:rsidP="00534717">
      <w:pPr>
        <w:widowControl w:val="0"/>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b/>
          <w:bCs/>
          <w:sz w:val="24"/>
          <w:szCs w:val="24"/>
        </w:rPr>
        <w:t>10.3 Органы  муниципального жилищного контроля вправе обратиться в суд</w:t>
      </w:r>
      <w:r w:rsidRPr="001E064C">
        <w:rPr>
          <w:rFonts w:ascii="Times New Roman" w:hAnsi="Times New Roman" w:cs="Times New Roman"/>
          <w:sz w:val="24"/>
          <w:szCs w:val="24"/>
        </w:rPr>
        <w:t xml:space="preserve">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11. Ответственность органа муниципального контроля, их должностных лиц при проведении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22DA0" w:rsidRPr="001E064C" w:rsidRDefault="00C22DA0" w:rsidP="00534717">
      <w:pPr>
        <w:autoSpaceDE w:val="0"/>
        <w:autoSpaceDN w:val="0"/>
        <w:adjustRightInd w:val="0"/>
        <w:outlineLvl w:val="1"/>
        <w:rPr>
          <w:rFonts w:ascii="Times New Roman" w:hAnsi="Times New Roman" w:cs="Times New Roman"/>
          <w:b/>
          <w:bCs/>
          <w:sz w:val="24"/>
          <w:szCs w:val="24"/>
        </w:rPr>
      </w:pPr>
      <w:r w:rsidRPr="001E064C">
        <w:rPr>
          <w:rFonts w:ascii="Times New Roman" w:hAnsi="Times New Roman" w:cs="Times New Roman"/>
          <w:b/>
          <w:bCs/>
          <w:sz w:val="24"/>
          <w:szCs w:val="24"/>
        </w:rPr>
        <w:t>12. Права и обязанности лиц, в отношении которых проводится муниципальный  контроль</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1)непосредственно присутствовать при проведении проверки, давать объяснения по вопросам, относящимся к предмету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p>
    <w:p w:rsidR="00C22DA0" w:rsidRPr="001E064C" w:rsidRDefault="00C22DA0" w:rsidP="00534717">
      <w:pPr>
        <w:autoSpaceDE w:val="0"/>
        <w:autoSpaceDN w:val="0"/>
        <w:adjustRightInd w:val="0"/>
        <w:ind w:firstLine="720"/>
        <w:jc w:val="center"/>
        <w:outlineLvl w:val="1"/>
        <w:rPr>
          <w:rFonts w:ascii="Times New Roman" w:hAnsi="Times New Roman" w:cs="Times New Roman"/>
          <w:b/>
          <w:bCs/>
          <w:sz w:val="24"/>
          <w:szCs w:val="24"/>
        </w:rPr>
      </w:pPr>
      <w:r w:rsidRPr="001E064C">
        <w:rPr>
          <w:rFonts w:ascii="Times New Roman" w:hAnsi="Times New Roman" w:cs="Times New Roman"/>
          <w:b/>
          <w:bCs/>
          <w:sz w:val="24"/>
          <w:szCs w:val="24"/>
        </w:rPr>
        <w:t>13. Ответственность юридических лиц, индивидуальных предпринимателей при проведении проверки</w:t>
      </w:r>
    </w:p>
    <w:p w:rsidR="00C22DA0" w:rsidRPr="001E064C" w:rsidRDefault="00C22DA0" w:rsidP="00534717">
      <w:pPr>
        <w:autoSpaceDE w:val="0"/>
        <w:autoSpaceDN w:val="0"/>
        <w:adjustRightInd w:val="0"/>
        <w:ind w:firstLine="720"/>
        <w:jc w:val="both"/>
        <w:rPr>
          <w:rFonts w:ascii="Times New Roman" w:hAnsi="Times New Roman" w:cs="Times New Roman"/>
          <w:sz w:val="24"/>
          <w:szCs w:val="24"/>
        </w:rPr>
      </w:pPr>
      <w:r w:rsidRPr="001E064C">
        <w:rPr>
          <w:rFonts w:ascii="Times New Roman" w:hAnsi="Times New Roman" w:cs="Times New Roman"/>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center"/>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1</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муниципального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__________________________________________________________</w:t>
      </w:r>
    </w:p>
    <w:p w:rsidR="00C22DA0" w:rsidRPr="001E064C" w:rsidRDefault="00C22DA0" w:rsidP="00534717">
      <w:pPr>
        <w:autoSpaceDE w:val="0"/>
        <w:autoSpaceDN w:val="0"/>
        <w:adjustRightInd w:val="0"/>
        <w:ind w:firstLine="540"/>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муниципального контроля)</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p>
    <w:p w:rsidR="00C22DA0" w:rsidRPr="001E064C" w:rsidRDefault="00C22DA0" w:rsidP="00534717">
      <w:pPr>
        <w:autoSpaceDE w:val="0"/>
        <w:autoSpaceDN w:val="0"/>
        <w:adjustRightInd w:val="0"/>
        <w:ind w:firstLine="540"/>
        <w:jc w:val="right"/>
        <w:rPr>
          <w:rFonts w:ascii="Times New Roman" w:hAnsi="Times New Roman" w:cs="Times New Roman"/>
          <w:sz w:val="24"/>
          <w:szCs w:val="24"/>
        </w:rPr>
      </w:pPr>
      <w:r w:rsidRPr="001E064C">
        <w:rPr>
          <w:rFonts w:ascii="Times New Roman" w:hAnsi="Times New Roman" w:cs="Times New Roman"/>
          <w:sz w:val="24"/>
          <w:szCs w:val="24"/>
        </w:rPr>
        <w:t xml:space="preserve"> «СОГЛАСОВАНО»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____________________________________</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должность, фамилия, имя, отчество  руководителя, заместителя руководителя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органа муниципального контроля</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w:t>
      </w:r>
    </w:p>
    <w:p w:rsidR="00C22DA0" w:rsidRPr="001E064C" w:rsidRDefault="00C22DA0" w:rsidP="00534717">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 xml:space="preserve">                                                                       (подпись)</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____________________________________</w:t>
      </w:r>
    </w:p>
    <w:p w:rsidR="00C22DA0" w:rsidRPr="001E064C" w:rsidRDefault="00C22DA0" w:rsidP="00534717">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 xml:space="preserve">                                                                       (дата)</w:t>
      </w:r>
    </w:p>
    <w:p w:rsidR="00C22DA0" w:rsidRPr="001E064C" w:rsidRDefault="00C22DA0" w:rsidP="00534717">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(МП)</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w:t>
      </w: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Default="00C22DA0" w:rsidP="00534717">
      <w:pPr>
        <w:autoSpaceDE w:val="0"/>
        <w:autoSpaceDN w:val="0"/>
        <w:adjustRightInd w:val="0"/>
        <w:outlineLvl w:val="0"/>
        <w:rPr>
          <w:rFonts w:ascii="Times New Roman" w:hAnsi="Times New Roman" w:cs="Times New Roman"/>
          <w:sz w:val="24"/>
          <w:szCs w:val="24"/>
        </w:rPr>
      </w:pPr>
    </w:p>
    <w:p w:rsidR="00C22DA0" w:rsidRPr="001E064C" w:rsidRDefault="00C22DA0" w:rsidP="00534717">
      <w:pPr>
        <w:autoSpaceDE w:val="0"/>
        <w:autoSpaceDN w:val="0"/>
        <w:adjustRightInd w:val="0"/>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2</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муниципального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w:t>
      </w:r>
    </w:p>
    <w:p w:rsidR="00C22DA0" w:rsidRPr="001E064C" w:rsidRDefault="00C22DA0" w:rsidP="00534717">
      <w:pPr>
        <w:autoSpaceDE w:val="0"/>
        <w:autoSpaceDN w:val="0"/>
        <w:adjustRightInd w:val="0"/>
        <w:jc w:val="right"/>
        <w:rPr>
          <w:rFonts w:ascii="Times New Roman" w:hAnsi="Times New Roman" w:cs="Times New Roman"/>
          <w:sz w:val="24"/>
          <w:szCs w:val="24"/>
        </w:rPr>
      </w:pPr>
    </w:p>
    <w:p w:rsidR="00C22DA0" w:rsidRPr="001E064C" w:rsidRDefault="00C22DA0" w:rsidP="00534717">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ПРЕДПИСАНИЕ № ____</w:t>
      </w:r>
    </w:p>
    <w:p w:rsidR="00C22DA0" w:rsidRPr="001E064C" w:rsidRDefault="00C22DA0" w:rsidP="00534717">
      <w:pPr>
        <w:autoSpaceDE w:val="0"/>
        <w:autoSpaceDN w:val="0"/>
        <w:adjustRightInd w:val="0"/>
        <w:ind w:firstLine="540"/>
        <w:jc w:val="center"/>
        <w:rPr>
          <w:rFonts w:ascii="Times New Roman" w:hAnsi="Times New Roman" w:cs="Times New Roman"/>
          <w:sz w:val="24"/>
          <w:szCs w:val="24"/>
        </w:rPr>
      </w:pPr>
      <w:r w:rsidRPr="001E064C">
        <w:rPr>
          <w:rFonts w:ascii="Times New Roman" w:hAnsi="Times New Roman" w:cs="Times New Roman"/>
          <w:sz w:val="24"/>
          <w:szCs w:val="24"/>
        </w:rPr>
        <w:t>об устранении нарушений жилищного законодательства</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 ____________ 20__ г.                                      _________________________</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 xml:space="preserve">                                                                                </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(место составления)</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ПРЕДПИСЫВАЮ:</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__________________________________________________________________</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(полное и сокращенное наименование проверяемого юридического лица,</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Ф.И.О. индивидуального предпринимателя, которому выдается предписание)</w:t>
      </w:r>
    </w:p>
    <w:p w:rsidR="00C22DA0" w:rsidRPr="001E064C" w:rsidRDefault="00C22DA0" w:rsidP="00534717">
      <w:pPr>
        <w:autoSpaceDE w:val="0"/>
        <w:autoSpaceDN w:val="0"/>
        <w:adjustRightInd w:val="0"/>
        <w:jc w:val="both"/>
        <w:rPr>
          <w:rFonts w:ascii="Times New Roman" w:hAnsi="Times New Roman" w:cs="Times New Roman"/>
          <w:i/>
          <w:iCs/>
          <w:sz w:val="24"/>
          <w:szCs w:val="24"/>
        </w:rPr>
      </w:pPr>
    </w:p>
    <w:tbl>
      <w:tblPr>
        <w:tblW w:w="10151" w:type="dxa"/>
        <w:jc w:val="center"/>
        <w:tblLayout w:type="fixed"/>
        <w:tblCellMar>
          <w:left w:w="70" w:type="dxa"/>
          <w:right w:w="70" w:type="dxa"/>
        </w:tblCellMar>
        <w:tblLook w:val="0000"/>
      </w:tblPr>
      <w:tblGrid>
        <w:gridCol w:w="971"/>
        <w:gridCol w:w="3105"/>
        <w:gridCol w:w="2160"/>
        <w:gridCol w:w="3915"/>
      </w:tblGrid>
      <w:tr w:rsidR="00C22DA0" w:rsidRPr="001E064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 xml:space="preserve">№  </w:t>
            </w:r>
            <w:r w:rsidRPr="001E064C">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ind w:firstLine="1"/>
              <w:jc w:val="center"/>
              <w:rPr>
                <w:rFonts w:ascii="Times New Roman" w:hAnsi="Times New Roman" w:cs="Times New Roman"/>
                <w:sz w:val="24"/>
                <w:szCs w:val="24"/>
              </w:rPr>
            </w:pPr>
            <w:r w:rsidRPr="001E064C">
              <w:rPr>
                <w:rFonts w:ascii="Times New Roman" w:hAnsi="Times New Roman" w:cs="Times New Roman"/>
                <w:sz w:val="24"/>
                <w:szCs w:val="24"/>
              </w:rPr>
              <w:t>Основание (ссылка на нормативный правовой акт)</w:t>
            </w:r>
          </w:p>
        </w:tc>
      </w:tr>
      <w:tr w:rsidR="00C22DA0" w:rsidRPr="001E06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4</w:t>
            </w:r>
          </w:p>
        </w:tc>
      </w:tr>
      <w:tr w:rsidR="00C22DA0" w:rsidRPr="001E064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r w:rsidRPr="001E064C">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C22DA0" w:rsidRPr="001E064C" w:rsidRDefault="00C22DA0" w:rsidP="00C81836">
            <w:pPr>
              <w:autoSpaceDE w:val="0"/>
              <w:autoSpaceDN w:val="0"/>
              <w:adjustRightInd w:val="0"/>
              <w:jc w:val="center"/>
              <w:rPr>
                <w:rFonts w:ascii="Times New Roman" w:hAnsi="Times New Roman" w:cs="Times New Roman"/>
                <w:sz w:val="24"/>
                <w:szCs w:val="24"/>
              </w:rPr>
            </w:pPr>
          </w:p>
        </w:tc>
      </w:tr>
    </w:tbl>
    <w:p w:rsidR="00C22DA0" w:rsidRPr="001E064C" w:rsidRDefault="00C22DA0" w:rsidP="00534717">
      <w:pPr>
        <w:autoSpaceDE w:val="0"/>
        <w:autoSpaceDN w:val="0"/>
        <w:adjustRightInd w:val="0"/>
        <w:jc w:val="both"/>
        <w:rPr>
          <w:rFonts w:ascii="Times New Roman" w:hAnsi="Times New Roman" w:cs="Times New Roman"/>
          <w:sz w:val="24"/>
          <w:szCs w:val="24"/>
        </w:rPr>
      </w:pP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                             ______________________</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 xml:space="preserve">(наименование должностного лица)   </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(подпись)        </w:t>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фамилия, имя, отчество</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М.П.</w:t>
      </w:r>
    </w:p>
    <w:p w:rsidR="00C22DA0" w:rsidRPr="001E064C" w:rsidRDefault="00C22DA0" w:rsidP="00534717">
      <w:pPr>
        <w:autoSpaceDE w:val="0"/>
        <w:autoSpaceDN w:val="0"/>
        <w:adjustRightInd w:val="0"/>
        <w:ind w:firstLine="540"/>
        <w:jc w:val="both"/>
        <w:rPr>
          <w:rFonts w:ascii="Times New Roman" w:hAnsi="Times New Roman" w:cs="Times New Roman"/>
          <w:sz w:val="24"/>
          <w:szCs w:val="24"/>
        </w:rPr>
      </w:pPr>
      <w:r w:rsidRPr="001E064C">
        <w:rPr>
          <w:rFonts w:ascii="Times New Roman" w:hAnsi="Times New Roman" w:cs="Times New Roman"/>
          <w:sz w:val="24"/>
          <w:szCs w:val="24"/>
        </w:rPr>
        <w:t>Предписание получено:</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___________________________________                             _________________</w:t>
      </w:r>
    </w:p>
    <w:p w:rsidR="00C22DA0" w:rsidRPr="001E064C" w:rsidRDefault="00C22DA0" w:rsidP="00534717">
      <w:pPr>
        <w:autoSpaceDE w:val="0"/>
        <w:autoSpaceDN w:val="0"/>
        <w:adjustRightInd w:val="0"/>
        <w:jc w:val="both"/>
        <w:rPr>
          <w:rFonts w:ascii="Times New Roman" w:hAnsi="Times New Roman" w:cs="Times New Roman"/>
          <w:sz w:val="24"/>
          <w:szCs w:val="24"/>
        </w:rPr>
      </w:pPr>
      <w:r w:rsidRPr="001E064C">
        <w:rPr>
          <w:rFonts w:ascii="Times New Roman" w:hAnsi="Times New Roman" w:cs="Times New Roman"/>
          <w:sz w:val="24"/>
          <w:szCs w:val="24"/>
        </w:rPr>
        <w:t xml:space="preserve">(Должность, фамилия, имя, отчество )                             </w:t>
      </w:r>
      <w:r w:rsidRPr="001E064C">
        <w:rPr>
          <w:rFonts w:ascii="Times New Roman" w:hAnsi="Times New Roman" w:cs="Times New Roman"/>
          <w:sz w:val="24"/>
          <w:szCs w:val="24"/>
        </w:rPr>
        <w:tab/>
      </w:r>
      <w:r w:rsidRPr="001E064C">
        <w:rPr>
          <w:rFonts w:ascii="Times New Roman" w:hAnsi="Times New Roman" w:cs="Times New Roman"/>
          <w:sz w:val="24"/>
          <w:szCs w:val="24"/>
        </w:rPr>
        <w:tab/>
        <w:t>дата</w:t>
      </w:r>
      <w:r w:rsidRPr="001E064C">
        <w:rPr>
          <w:rFonts w:ascii="Times New Roman" w:hAnsi="Times New Roman" w:cs="Times New Roman"/>
          <w:sz w:val="24"/>
          <w:szCs w:val="24"/>
        </w:rPr>
        <w:tab/>
      </w:r>
      <w:r w:rsidRPr="001E064C">
        <w:rPr>
          <w:rFonts w:ascii="Times New Roman" w:hAnsi="Times New Roman" w:cs="Times New Roman"/>
          <w:sz w:val="24"/>
          <w:szCs w:val="24"/>
        </w:rPr>
        <w:tab/>
      </w:r>
      <w:r w:rsidRPr="001E064C">
        <w:rPr>
          <w:rFonts w:ascii="Times New Roman" w:hAnsi="Times New Roman" w:cs="Times New Roman"/>
          <w:sz w:val="24"/>
          <w:szCs w:val="24"/>
        </w:rPr>
        <w:tab/>
        <w:t xml:space="preserve">              (подпись)</w:t>
      </w: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Default="00C22DA0" w:rsidP="00534717">
      <w:pPr>
        <w:autoSpaceDE w:val="0"/>
        <w:autoSpaceDN w:val="0"/>
        <w:adjustRightInd w:val="0"/>
        <w:jc w:val="right"/>
        <w:outlineLvl w:val="0"/>
        <w:rPr>
          <w:rFonts w:ascii="Times New Roman" w:hAnsi="Times New Roman" w:cs="Times New Roman"/>
          <w:sz w:val="24"/>
          <w:szCs w:val="24"/>
        </w:rPr>
      </w:pPr>
    </w:p>
    <w:p w:rsidR="00C22DA0"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3</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муниципального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C22DA0" w:rsidRPr="001E064C" w:rsidRDefault="00C22DA0" w:rsidP="00534717">
      <w:pPr>
        <w:ind w:left="5868"/>
        <w:rPr>
          <w:rFonts w:ascii="Times New Roman" w:hAnsi="Times New Roman" w:cs="Times New Roman"/>
          <w:sz w:val="24"/>
          <w:szCs w:val="24"/>
        </w:rPr>
      </w:pPr>
      <w:r w:rsidRPr="001E064C">
        <w:rPr>
          <w:rFonts w:ascii="Times New Roman" w:hAnsi="Times New Roman" w:cs="Times New Roman"/>
          <w:sz w:val="24"/>
          <w:szCs w:val="24"/>
        </w:rPr>
        <w:t xml:space="preserve">В  </w:t>
      </w:r>
    </w:p>
    <w:p w:rsidR="00C22DA0" w:rsidRPr="001E064C" w:rsidRDefault="00C22DA0" w:rsidP="00534717">
      <w:pPr>
        <w:pBdr>
          <w:top w:val="single" w:sz="4" w:space="1" w:color="auto"/>
        </w:pBdr>
        <w:ind w:left="6152"/>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прокуратуры)</w:t>
      </w:r>
    </w:p>
    <w:p w:rsidR="00C22DA0" w:rsidRPr="001E064C" w:rsidRDefault="00C22DA0" w:rsidP="00534717">
      <w:pPr>
        <w:tabs>
          <w:tab w:val="center" w:pos="8080"/>
          <w:tab w:val="left" w:pos="10206"/>
        </w:tabs>
        <w:ind w:left="5868"/>
        <w:rPr>
          <w:rFonts w:ascii="Times New Roman" w:hAnsi="Times New Roman" w:cs="Times New Roman"/>
          <w:sz w:val="24"/>
          <w:szCs w:val="24"/>
        </w:rPr>
      </w:pPr>
      <w:r w:rsidRPr="001E064C">
        <w:rPr>
          <w:rFonts w:ascii="Times New Roman" w:hAnsi="Times New Roman" w:cs="Times New Roman"/>
          <w:sz w:val="24"/>
          <w:szCs w:val="24"/>
        </w:rPr>
        <w:t xml:space="preserve">от  </w:t>
      </w:r>
    </w:p>
    <w:p w:rsidR="00C22DA0" w:rsidRPr="001E064C" w:rsidRDefault="00C22DA0" w:rsidP="00534717">
      <w:pPr>
        <w:pBdr>
          <w:top w:val="single" w:sz="4" w:space="1" w:color="auto"/>
        </w:pBdr>
        <w:spacing w:after="360"/>
        <w:ind w:left="6237"/>
        <w:jc w:val="center"/>
        <w:rPr>
          <w:rFonts w:ascii="Times New Roman" w:hAnsi="Times New Roman" w:cs="Times New Roman"/>
          <w:sz w:val="24"/>
          <w:szCs w:val="24"/>
        </w:rPr>
      </w:pPr>
      <w:r w:rsidRPr="001E064C">
        <w:rPr>
          <w:rFonts w:ascii="Times New Roman" w:hAnsi="Times New Roman" w:cs="Times New Roman"/>
          <w:sz w:val="24"/>
          <w:szCs w:val="24"/>
        </w:rPr>
        <w:t>(наименование органа   муниципального контроля с указанием юридического адреса)</w:t>
      </w:r>
    </w:p>
    <w:p w:rsidR="00C22DA0" w:rsidRPr="001E064C" w:rsidRDefault="00C22DA0" w:rsidP="00534717">
      <w:pPr>
        <w:jc w:val="right"/>
        <w:rPr>
          <w:rFonts w:ascii="Times New Roman" w:hAnsi="Times New Roman" w:cs="Times New Roman"/>
          <w:sz w:val="24"/>
          <w:szCs w:val="24"/>
        </w:rPr>
      </w:pPr>
      <w:r w:rsidRPr="001E064C">
        <w:rPr>
          <w:rFonts w:ascii="Times New Roman" w:hAnsi="Times New Roman" w:cs="Times New Roman"/>
          <w:sz w:val="24"/>
          <w:szCs w:val="24"/>
        </w:rPr>
        <w:t xml:space="preserve"> </w:t>
      </w:r>
    </w:p>
    <w:p w:rsidR="00C22DA0" w:rsidRPr="001E064C" w:rsidRDefault="00C22DA0" w:rsidP="00534717">
      <w:pPr>
        <w:spacing w:before="480"/>
        <w:jc w:val="center"/>
        <w:rPr>
          <w:rFonts w:ascii="Times New Roman" w:hAnsi="Times New Roman" w:cs="Times New Roman"/>
          <w:b/>
          <w:bCs/>
          <w:sz w:val="24"/>
          <w:szCs w:val="24"/>
        </w:rPr>
      </w:pPr>
      <w:r w:rsidRPr="001E064C">
        <w:rPr>
          <w:rFonts w:ascii="Times New Roman" w:hAnsi="Times New Roman" w:cs="Times New Roman"/>
          <w:b/>
          <w:bCs/>
          <w:sz w:val="24"/>
          <w:szCs w:val="24"/>
        </w:rPr>
        <w:t>ЗАЯВЛЕНИЕ</w:t>
      </w:r>
      <w:r w:rsidRPr="001E064C">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C22DA0" w:rsidRPr="001E064C" w:rsidRDefault="00C22DA0" w:rsidP="00534717">
      <w:pPr>
        <w:spacing w:before="360"/>
        <w:jc w:val="both"/>
        <w:rPr>
          <w:rFonts w:ascii="Times New Roman" w:hAnsi="Times New Roman" w:cs="Times New Roman"/>
          <w:sz w:val="24"/>
          <w:szCs w:val="24"/>
        </w:rPr>
      </w:pPr>
      <w:r w:rsidRPr="001E064C">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22DA0" w:rsidRPr="001E064C" w:rsidRDefault="00C22DA0" w:rsidP="00534717">
      <w:pPr>
        <w:spacing w:before="120"/>
        <w:jc w:val="both"/>
        <w:rPr>
          <w:rFonts w:ascii="Times New Roman" w:hAnsi="Times New Roman" w:cs="Times New Roman"/>
          <w:sz w:val="24"/>
          <w:szCs w:val="24"/>
        </w:rPr>
      </w:pPr>
      <w:r w:rsidRPr="001E064C">
        <w:rPr>
          <w:rFonts w:ascii="Times New Roman" w:hAnsi="Times New Roman" w:cs="Times New Roman"/>
          <w:sz w:val="24"/>
          <w:szCs w:val="24"/>
        </w:rPr>
        <w:t xml:space="preserve">осуществляющего предпринимательскую деятельность по адресу:  </w:t>
      </w:r>
    </w:p>
    <w:p w:rsidR="00C22DA0" w:rsidRPr="001E064C" w:rsidRDefault="00C22DA0" w:rsidP="00534717">
      <w:pPr>
        <w:spacing w:before="240"/>
        <w:rPr>
          <w:rFonts w:ascii="Times New Roman" w:hAnsi="Times New Roman" w:cs="Times New Roman"/>
          <w:sz w:val="24"/>
          <w:szCs w:val="24"/>
        </w:rPr>
      </w:pPr>
      <w:r w:rsidRPr="001E064C">
        <w:rPr>
          <w:rFonts w:ascii="Times New Roman" w:hAnsi="Times New Roman" w:cs="Times New Roman"/>
          <w:sz w:val="24"/>
          <w:szCs w:val="24"/>
        </w:rPr>
        <w:t>2. Основание проведения проверки:</w:t>
      </w: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1E064C">
        <w:rPr>
          <w:rFonts w:ascii="Times New Roman" w:hAnsi="Times New Roman" w:cs="Times New Roman"/>
          <w:sz w:val="24"/>
          <w:szCs w:val="24"/>
        </w:rPr>
        <w:br/>
        <w:t>и муниципального контроля”)</w:t>
      </w:r>
    </w:p>
    <w:p w:rsidR="00C22DA0" w:rsidRPr="001E064C" w:rsidRDefault="00C22DA0" w:rsidP="00534717">
      <w:pPr>
        <w:spacing w:before="240"/>
        <w:rPr>
          <w:rFonts w:ascii="Times New Roman" w:hAnsi="Times New Roman" w:cs="Times New Roman"/>
          <w:sz w:val="24"/>
          <w:szCs w:val="24"/>
        </w:rPr>
      </w:pPr>
      <w:r w:rsidRPr="001E064C">
        <w:rPr>
          <w:rFonts w:ascii="Times New Roman" w:hAnsi="Times New Roman" w:cs="Times New Roman"/>
          <w:sz w:val="24"/>
          <w:szCs w:val="24"/>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C22DA0" w:rsidRPr="001E064C">
        <w:tc>
          <w:tcPr>
            <w:tcW w:w="170" w:type="dxa"/>
            <w:vAlign w:val="bottom"/>
          </w:tcPr>
          <w:p w:rsidR="00C22DA0" w:rsidRPr="001E064C" w:rsidRDefault="00C22DA0" w:rsidP="00C81836">
            <w:pPr>
              <w:jc w:val="right"/>
              <w:rPr>
                <w:rFonts w:ascii="Times New Roman" w:hAnsi="Times New Roman" w:cs="Times New Roman"/>
                <w:sz w:val="24"/>
                <w:szCs w:val="24"/>
              </w:rPr>
            </w:pPr>
            <w:r w:rsidRPr="001E064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255" w:type="dxa"/>
            <w:vAlign w:val="bottom"/>
          </w:tcPr>
          <w:p w:rsidR="00C22DA0" w:rsidRPr="001E064C" w:rsidRDefault="00C22DA0" w:rsidP="00C81836">
            <w:pPr>
              <w:rPr>
                <w:rFonts w:ascii="Times New Roman" w:hAnsi="Times New Roman" w:cs="Times New Roman"/>
                <w:sz w:val="24"/>
                <w:szCs w:val="24"/>
              </w:rPr>
            </w:pPr>
            <w:r w:rsidRPr="001E064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397" w:type="dxa"/>
            <w:vAlign w:val="bottom"/>
          </w:tcPr>
          <w:p w:rsidR="00C22DA0" w:rsidRPr="001E064C" w:rsidRDefault="00C22DA0" w:rsidP="00C81836">
            <w:pPr>
              <w:jc w:val="right"/>
              <w:rPr>
                <w:rFonts w:ascii="Times New Roman" w:hAnsi="Times New Roman" w:cs="Times New Roman"/>
                <w:sz w:val="24"/>
                <w:szCs w:val="24"/>
              </w:rPr>
            </w:pPr>
            <w:r w:rsidRPr="001E064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C22DA0" w:rsidRPr="001E064C" w:rsidRDefault="00C22DA0" w:rsidP="00C81836">
            <w:pPr>
              <w:rPr>
                <w:rFonts w:ascii="Times New Roman" w:hAnsi="Times New Roman" w:cs="Times New Roman"/>
                <w:sz w:val="24"/>
                <w:szCs w:val="24"/>
              </w:rPr>
            </w:pPr>
          </w:p>
        </w:tc>
        <w:tc>
          <w:tcPr>
            <w:tcW w:w="738" w:type="dxa"/>
            <w:vAlign w:val="bottom"/>
          </w:tcPr>
          <w:p w:rsidR="00C22DA0" w:rsidRPr="001E064C" w:rsidRDefault="00C22DA0" w:rsidP="00C81836">
            <w:pPr>
              <w:ind w:left="57"/>
              <w:rPr>
                <w:rFonts w:ascii="Times New Roman" w:hAnsi="Times New Roman" w:cs="Times New Roman"/>
                <w:sz w:val="24"/>
                <w:szCs w:val="24"/>
              </w:rPr>
            </w:pPr>
            <w:r w:rsidRPr="001E064C">
              <w:rPr>
                <w:rFonts w:ascii="Times New Roman" w:hAnsi="Times New Roman" w:cs="Times New Roman"/>
                <w:sz w:val="24"/>
                <w:szCs w:val="24"/>
              </w:rPr>
              <w:t>года.</w:t>
            </w:r>
          </w:p>
        </w:tc>
      </w:tr>
    </w:tbl>
    <w:p w:rsidR="00C22DA0" w:rsidRPr="001E064C" w:rsidRDefault="00C22DA0" w:rsidP="00534717">
      <w:pPr>
        <w:spacing w:before="240"/>
        <w:rPr>
          <w:rFonts w:ascii="Times New Roman" w:hAnsi="Times New Roman" w:cs="Times New Roman"/>
          <w:sz w:val="24"/>
          <w:szCs w:val="24"/>
        </w:rPr>
      </w:pPr>
      <w:r w:rsidRPr="001E064C">
        <w:rPr>
          <w:rFonts w:ascii="Times New Roman" w:hAnsi="Times New Roman" w:cs="Times New Roman"/>
          <w:sz w:val="24"/>
          <w:szCs w:val="24"/>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C22DA0" w:rsidRPr="001E064C">
        <w:tc>
          <w:tcPr>
            <w:tcW w:w="170" w:type="dxa"/>
            <w:vAlign w:val="bottom"/>
          </w:tcPr>
          <w:p w:rsidR="00C22DA0" w:rsidRPr="001E064C" w:rsidRDefault="00C22DA0" w:rsidP="00C81836">
            <w:pPr>
              <w:jc w:val="right"/>
              <w:rPr>
                <w:rFonts w:ascii="Times New Roman" w:hAnsi="Times New Roman" w:cs="Times New Roman"/>
                <w:sz w:val="24"/>
                <w:szCs w:val="24"/>
              </w:rPr>
            </w:pPr>
            <w:r w:rsidRPr="001E064C">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255" w:type="dxa"/>
            <w:vAlign w:val="bottom"/>
          </w:tcPr>
          <w:p w:rsidR="00C22DA0" w:rsidRPr="001E064C" w:rsidRDefault="00C22DA0" w:rsidP="00C81836">
            <w:pPr>
              <w:rPr>
                <w:rFonts w:ascii="Times New Roman" w:hAnsi="Times New Roman" w:cs="Times New Roman"/>
                <w:sz w:val="24"/>
                <w:szCs w:val="24"/>
              </w:rPr>
            </w:pPr>
            <w:r w:rsidRPr="001E064C">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397" w:type="dxa"/>
            <w:vAlign w:val="bottom"/>
          </w:tcPr>
          <w:p w:rsidR="00C22DA0" w:rsidRPr="001E064C" w:rsidRDefault="00C22DA0" w:rsidP="00C81836">
            <w:pPr>
              <w:jc w:val="right"/>
              <w:rPr>
                <w:rFonts w:ascii="Times New Roman" w:hAnsi="Times New Roman" w:cs="Times New Roman"/>
                <w:sz w:val="24"/>
                <w:szCs w:val="24"/>
              </w:rPr>
            </w:pPr>
            <w:r w:rsidRPr="001E064C">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C22DA0" w:rsidRPr="001E064C" w:rsidRDefault="00C22DA0" w:rsidP="00C81836">
            <w:pPr>
              <w:rPr>
                <w:rFonts w:ascii="Times New Roman" w:hAnsi="Times New Roman" w:cs="Times New Roman"/>
                <w:sz w:val="24"/>
                <w:szCs w:val="24"/>
              </w:rPr>
            </w:pPr>
          </w:p>
        </w:tc>
        <w:tc>
          <w:tcPr>
            <w:tcW w:w="738" w:type="dxa"/>
            <w:vAlign w:val="bottom"/>
          </w:tcPr>
          <w:p w:rsidR="00C22DA0" w:rsidRPr="001E064C" w:rsidRDefault="00C22DA0" w:rsidP="00C81836">
            <w:pPr>
              <w:ind w:left="57"/>
              <w:rPr>
                <w:rFonts w:ascii="Times New Roman" w:hAnsi="Times New Roman" w:cs="Times New Roman"/>
                <w:sz w:val="24"/>
                <w:szCs w:val="24"/>
              </w:rPr>
            </w:pPr>
            <w:r w:rsidRPr="001E064C">
              <w:rPr>
                <w:rFonts w:ascii="Times New Roman" w:hAnsi="Times New Roman" w:cs="Times New Roman"/>
                <w:sz w:val="24"/>
                <w:szCs w:val="24"/>
              </w:rPr>
              <w:t>года.</w:t>
            </w:r>
          </w:p>
        </w:tc>
      </w:tr>
    </w:tbl>
    <w:p w:rsidR="00C22DA0" w:rsidRPr="001E064C" w:rsidRDefault="00C22DA0" w:rsidP="00534717">
      <w:pPr>
        <w:ind w:left="284" w:right="283"/>
        <w:jc w:val="center"/>
        <w:rPr>
          <w:rFonts w:ascii="Times New Roman" w:hAnsi="Times New Roman" w:cs="Times New Roman"/>
          <w:sz w:val="24"/>
          <w:szCs w:val="24"/>
        </w:rPr>
      </w:pPr>
      <w:r w:rsidRPr="001E064C">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DA0" w:rsidRPr="001E064C" w:rsidRDefault="00C22DA0" w:rsidP="00534717">
      <w:pPr>
        <w:ind w:left="284" w:right="283"/>
        <w:rPr>
          <w:rFonts w:ascii="Times New Roman" w:hAnsi="Times New Roman" w:cs="Times New Roman"/>
          <w:sz w:val="24"/>
          <w:szCs w:val="24"/>
        </w:rPr>
      </w:pPr>
      <w:r w:rsidRPr="001E064C">
        <w:rPr>
          <w:rFonts w:ascii="Times New Roman" w:hAnsi="Times New Roman" w:cs="Times New Roman"/>
          <w:sz w:val="24"/>
          <w:szCs w:val="24"/>
        </w:rPr>
        <w:t xml:space="preserve">Приложения:  </w:t>
      </w:r>
    </w:p>
    <w:p w:rsidR="00C22DA0" w:rsidRPr="001E064C" w:rsidRDefault="00C22DA0" w:rsidP="00534717">
      <w:pPr>
        <w:pBdr>
          <w:top w:val="single" w:sz="4" w:space="1" w:color="auto"/>
        </w:pBdr>
        <w:spacing w:after="80"/>
        <w:ind w:left="1503"/>
        <w:jc w:val="center"/>
        <w:rPr>
          <w:rFonts w:ascii="Times New Roman" w:hAnsi="Times New Roman" w:cs="Times New Roman"/>
          <w:sz w:val="24"/>
          <w:szCs w:val="24"/>
        </w:rPr>
      </w:pPr>
      <w:r w:rsidRPr="001E064C">
        <w:rPr>
          <w:rFonts w:ascii="Times New Roman" w:hAnsi="Times New Roman" w:cs="Times New Roman"/>
          <w:sz w:val="24"/>
          <w:szCs w:val="24"/>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Ind w:w="2" w:type="dxa"/>
        <w:tblLayout w:type="fixed"/>
        <w:tblCellMar>
          <w:left w:w="28" w:type="dxa"/>
          <w:right w:w="28" w:type="dxa"/>
        </w:tblCellMar>
        <w:tblLook w:val="0000"/>
      </w:tblPr>
      <w:tblGrid>
        <w:gridCol w:w="3856"/>
        <w:gridCol w:w="312"/>
        <w:gridCol w:w="2084"/>
        <w:gridCol w:w="297"/>
        <w:gridCol w:w="3402"/>
      </w:tblGrid>
      <w:tr w:rsidR="00C22DA0" w:rsidRPr="001E064C">
        <w:tc>
          <w:tcPr>
            <w:tcW w:w="3856"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312" w:type="dxa"/>
            <w:vAlign w:val="bottom"/>
          </w:tcPr>
          <w:p w:rsidR="00C22DA0" w:rsidRPr="001E064C" w:rsidRDefault="00C22DA0" w:rsidP="00C81836">
            <w:pPr>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c>
          <w:tcPr>
            <w:tcW w:w="297" w:type="dxa"/>
            <w:vAlign w:val="bottom"/>
          </w:tcPr>
          <w:p w:rsidR="00C22DA0" w:rsidRPr="001E064C" w:rsidRDefault="00C22DA0" w:rsidP="00C81836">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C22DA0" w:rsidRPr="001E064C" w:rsidRDefault="00C22DA0" w:rsidP="00C81836">
            <w:pPr>
              <w:jc w:val="center"/>
              <w:rPr>
                <w:rFonts w:ascii="Times New Roman" w:hAnsi="Times New Roman" w:cs="Times New Roman"/>
                <w:sz w:val="24"/>
                <w:szCs w:val="24"/>
              </w:rPr>
            </w:pPr>
          </w:p>
        </w:tc>
      </w:tr>
      <w:tr w:rsidR="00C22DA0" w:rsidRPr="001E064C">
        <w:tc>
          <w:tcPr>
            <w:tcW w:w="385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(наименование должностного лица)</w:t>
            </w:r>
          </w:p>
        </w:tc>
        <w:tc>
          <w:tcPr>
            <w:tcW w:w="312" w:type="dxa"/>
          </w:tcPr>
          <w:p w:rsidR="00C22DA0" w:rsidRPr="001E064C" w:rsidRDefault="00C22DA0" w:rsidP="00C81836">
            <w:pPr>
              <w:rPr>
                <w:rFonts w:ascii="Times New Roman" w:hAnsi="Times New Roman" w:cs="Times New Roman"/>
                <w:sz w:val="24"/>
                <w:szCs w:val="24"/>
              </w:rPr>
            </w:pPr>
          </w:p>
        </w:tc>
        <w:tc>
          <w:tcPr>
            <w:tcW w:w="2084"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(подпись)</w:t>
            </w:r>
          </w:p>
        </w:tc>
        <w:tc>
          <w:tcPr>
            <w:tcW w:w="297" w:type="dxa"/>
          </w:tcPr>
          <w:p w:rsidR="00C22DA0" w:rsidRPr="001E064C" w:rsidRDefault="00C22DA0" w:rsidP="00C81836">
            <w:pPr>
              <w:rPr>
                <w:rFonts w:ascii="Times New Roman" w:hAnsi="Times New Roman" w:cs="Times New Roman"/>
                <w:sz w:val="24"/>
                <w:szCs w:val="24"/>
              </w:rPr>
            </w:pPr>
          </w:p>
        </w:tc>
        <w:tc>
          <w:tcPr>
            <w:tcW w:w="3402"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w:t>
            </w:r>
            <w:r w:rsidRPr="001E064C">
              <w:rPr>
                <w:rFonts w:ascii="Times New Roman" w:hAnsi="Times New Roman" w:cs="Times New Roman"/>
                <w:sz w:val="24"/>
                <w:szCs w:val="24"/>
              </w:rPr>
              <w:br/>
              <w:t>(в случае, если имеется))</w:t>
            </w:r>
          </w:p>
        </w:tc>
      </w:tr>
    </w:tbl>
    <w:p w:rsidR="00C22DA0" w:rsidRPr="001E064C" w:rsidRDefault="00C22DA0" w:rsidP="00534717">
      <w:pPr>
        <w:spacing w:before="240"/>
        <w:ind w:firstLine="567"/>
        <w:rPr>
          <w:rFonts w:ascii="Times New Roman" w:hAnsi="Times New Roman" w:cs="Times New Roman"/>
          <w:sz w:val="24"/>
          <w:szCs w:val="24"/>
        </w:rPr>
      </w:pPr>
      <w:r w:rsidRPr="001E064C">
        <w:rPr>
          <w:rFonts w:ascii="Times New Roman" w:hAnsi="Times New Roman" w:cs="Times New Roman"/>
          <w:sz w:val="24"/>
          <w:szCs w:val="24"/>
        </w:rPr>
        <w:t>М.П. Дата и время составления документа:   ________________________________</w:t>
      </w: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p>
    <w:p w:rsidR="00C22DA0" w:rsidRPr="001E064C" w:rsidRDefault="00C22DA0" w:rsidP="00534717">
      <w:pPr>
        <w:autoSpaceDE w:val="0"/>
        <w:autoSpaceDN w:val="0"/>
        <w:adjustRightInd w:val="0"/>
        <w:jc w:val="right"/>
        <w:outlineLvl w:val="0"/>
        <w:rPr>
          <w:rFonts w:ascii="Times New Roman" w:hAnsi="Times New Roman" w:cs="Times New Roman"/>
          <w:sz w:val="24"/>
          <w:szCs w:val="24"/>
        </w:rPr>
      </w:pPr>
      <w:r w:rsidRPr="001E064C">
        <w:rPr>
          <w:rFonts w:ascii="Times New Roman" w:hAnsi="Times New Roman" w:cs="Times New Roman"/>
          <w:sz w:val="24"/>
          <w:szCs w:val="24"/>
        </w:rPr>
        <w:t>Приложение № 4</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 административному регламенту</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по осуществлению муниципального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жилищного контроля на территории </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Константиновского сельсовета Татарского</w:t>
      </w:r>
    </w:p>
    <w:p w:rsidR="00C22DA0" w:rsidRPr="001E064C" w:rsidRDefault="00C22DA0" w:rsidP="00534717">
      <w:pPr>
        <w:autoSpaceDE w:val="0"/>
        <w:autoSpaceDN w:val="0"/>
        <w:adjustRightInd w:val="0"/>
        <w:jc w:val="right"/>
        <w:rPr>
          <w:rFonts w:ascii="Times New Roman" w:hAnsi="Times New Roman" w:cs="Times New Roman"/>
          <w:sz w:val="24"/>
          <w:szCs w:val="24"/>
        </w:rPr>
      </w:pPr>
      <w:r w:rsidRPr="001E064C">
        <w:rPr>
          <w:rFonts w:ascii="Times New Roman" w:hAnsi="Times New Roman" w:cs="Times New Roman"/>
          <w:sz w:val="24"/>
          <w:szCs w:val="24"/>
        </w:rPr>
        <w:t xml:space="preserve"> района Новосибирской области </w:t>
      </w:r>
    </w:p>
    <w:p w:rsidR="00C22DA0" w:rsidRPr="001E064C" w:rsidRDefault="00C22DA0" w:rsidP="00534717">
      <w:pPr>
        <w:spacing w:before="240"/>
        <w:jc w:val="center"/>
        <w:rPr>
          <w:rFonts w:ascii="Times New Roman" w:hAnsi="Times New Roman" w:cs="Times New Roman"/>
          <w:b/>
          <w:bCs/>
          <w:sz w:val="24"/>
          <w:szCs w:val="24"/>
        </w:rPr>
      </w:pPr>
      <w:r w:rsidRPr="001E064C">
        <w:rPr>
          <w:rFonts w:ascii="Times New Roman" w:hAnsi="Times New Roman" w:cs="Times New Roman"/>
          <w:b/>
          <w:bCs/>
          <w:sz w:val="24"/>
          <w:szCs w:val="24"/>
        </w:rPr>
        <w:t>Журнал</w:t>
      </w:r>
      <w:r w:rsidRPr="001E064C">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22DA0" w:rsidRPr="001E064C" w:rsidRDefault="00C22DA0" w:rsidP="00534717">
      <w:pPr>
        <w:ind w:left="3402" w:right="3401"/>
        <w:jc w:val="center"/>
        <w:rPr>
          <w:rFonts w:ascii="Times New Roman" w:hAnsi="Times New Roman" w:cs="Times New Roman"/>
          <w:b/>
          <w:bCs/>
          <w:sz w:val="24"/>
          <w:szCs w:val="24"/>
        </w:rPr>
      </w:pPr>
    </w:p>
    <w:p w:rsidR="00C22DA0" w:rsidRPr="001E064C" w:rsidRDefault="00C22DA0" w:rsidP="00534717">
      <w:pPr>
        <w:pBdr>
          <w:top w:val="single" w:sz="4" w:space="1" w:color="auto"/>
        </w:pBdr>
        <w:spacing w:after="240"/>
        <w:ind w:left="3402" w:right="3402"/>
        <w:jc w:val="center"/>
        <w:rPr>
          <w:rFonts w:ascii="Times New Roman" w:hAnsi="Times New Roman" w:cs="Times New Roman"/>
          <w:sz w:val="24"/>
          <w:szCs w:val="24"/>
        </w:rPr>
      </w:pPr>
      <w:r w:rsidRPr="001E064C">
        <w:rPr>
          <w:rFonts w:ascii="Times New Roman" w:hAnsi="Times New Roman" w:cs="Times New Roman"/>
          <w:sz w:val="24"/>
          <w:szCs w:val="24"/>
        </w:rPr>
        <w:t>(дата начала ведения Журнала)</w:t>
      </w: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(наименование юридического лица/фамилия, имя, отчество (в случае, если имеется)</w:t>
      </w:r>
      <w:r w:rsidRPr="001E064C">
        <w:rPr>
          <w:rFonts w:ascii="Times New Roman" w:hAnsi="Times New Roman" w:cs="Times New Roman"/>
          <w:sz w:val="24"/>
          <w:szCs w:val="24"/>
        </w:rPr>
        <w:br/>
        <w:t>индивидуального предпринимателя)</w:t>
      </w: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E064C">
        <w:rPr>
          <w:rFonts w:ascii="Times New Roman" w:hAnsi="Times New Roman" w:cs="Times New Roman"/>
          <w:sz w:val="24"/>
          <w:szCs w:val="24"/>
        </w:rPr>
        <w:br/>
        <w:t>индивидуального предпринимателя)</w:t>
      </w: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rPr>
          <w:rFonts w:ascii="Times New Roman" w:hAnsi="Times New Roman" w:cs="Times New Roman"/>
          <w:sz w:val="24"/>
          <w:szCs w:val="24"/>
        </w:rPr>
      </w:pPr>
    </w:p>
    <w:p w:rsidR="00C22DA0" w:rsidRPr="001E064C" w:rsidRDefault="00C22DA0" w:rsidP="00534717">
      <w:pPr>
        <w:pBdr>
          <w:top w:val="single" w:sz="4" w:space="1" w:color="auto"/>
        </w:pBdr>
        <w:jc w:val="center"/>
        <w:rPr>
          <w:rFonts w:ascii="Times New Roman" w:hAnsi="Times New Roman" w:cs="Times New Roman"/>
          <w:sz w:val="24"/>
          <w:szCs w:val="24"/>
        </w:rPr>
      </w:pPr>
      <w:r w:rsidRPr="001E064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22DA0" w:rsidRPr="001E064C" w:rsidRDefault="00C22DA0" w:rsidP="00534717">
      <w:pPr>
        <w:spacing w:before="240"/>
        <w:rPr>
          <w:rFonts w:ascii="Times New Roman" w:hAnsi="Times New Roman" w:cs="Times New Roman"/>
          <w:sz w:val="24"/>
          <w:szCs w:val="24"/>
        </w:rPr>
      </w:pPr>
      <w:r w:rsidRPr="001E064C">
        <w:rPr>
          <w:rFonts w:ascii="Times New Roman" w:hAnsi="Times New Roman" w:cs="Times New Roman"/>
          <w:sz w:val="24"/>
          <w:szCs w:val="24"/>
        </w:rPr>
        <w:t xml:space="preserve">Ответственное лицо:  </w:t>
      </w:r>
    </w:p>
    <w:p w:rsidR="00C22DA0" w:rsidRPr="001E064C" w:rsidRDefault="00C22DA0" w:rsidP="00534717">
      <w:pPr>
        <w:pBdr>
          <w:top w:val="single" w:sz="4" w:space="1" w:color="auto"/>
        </w:pBdr>
        <w:ind w:left="2268"/>
        <w:rPr>
          <w:rFonts w:ascii="Times New Roman" w:hAnsi="Times New Roman" w:cs="Times New Roman"/>
          <w:sz w:val="24"/>
          <w:szCs w:val="24"/>
        </w:rPr>
      </w:pPr>
    </w:p>
    <w:p w:rsidR="00C22DA0" w:rsidRPr="001E064C" w:rsidRDefault="00C22DA0" w:rsidP="00534717">
      <w:pPr>
        <w:ind w:left="2268"/>
        <w:rPr>
          <w:rFonts w:ascii="Times New Roman" w:hAnsi="Times New Roman" w:cs="Times New Roman"/>
          <w:sz w:val="24"/>
          <w:szCs w:val="24"/>
        </w:rPr>
      </w:pPr>
    </w:p>
    <w:p w:rsidR="00C22DA0" w:rsidRPr="001E064C" w:rsidRDefault="00C22DA0" w:rsidP="00534717">
      <w:pPr>
        <w:pBdr>
          <w:top w:val="single" w:sz="4" w:space="1" w:color="auto"/>
        </w:pBdr>
        <w:ind w:left="2268"/>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должность лица (лиц), ответственного</w:t>
      </w:r>
      <w:r w:rsidRPr="001E064C">
        <w:rPr>
          <w:rFonts w:ascii="Times New Roman" w:hAnsi="Times New Roman" w:cs="Times New Roman"/>
          <w:sz w:val="24"/>
          <w:szCs w:val="24"/>
        </w:rPr>
        <w:br/>
        <w:t>за ведение журнала учета проверок)</w:t>
      </w:r>
    </w:p>
    <w:p w:rsidR="00C22DA0" w:rsidRPr="001E064C" w:rsidRDefault="00C22DA0" w:rsidP="00534717">
      <w:pPr>
        <w:spacing w:before="120"/>
        <w:ind w:left="2268"/>
        <w:rPr>
          <w:rFonts w:ascii="Times New Roman" w:hAnsi="Times New Roman" w:cs="Times New Roman"/>
          <w:sz w:val="24"/>
          <w:szCs w:val="24"/>
        </w:rPr>
      </w:pPr>
    </w:p>
    <w:p w:rsidR="00C22DA0" w:rsidRPr="001E064C" w:rsidRDefault="00C22DA0" w:rsidP="00534717">
      <w:pPr>
        <w:pBdr>
          <w:top w:val="single" w:sz="4" w:space="1" w:color="auto"/>
        </w:pBdr>
        <w:ind w:left="2268"/>
        <w:rPr>
          <w:rFonts w:ascii="Times New Roman" w:hAnsi="Times New Roman" w:cs="Times New Roman"/>
          <w:sz w:val="24"/>
          <w:szCs w:val="24"/>
        </w:rPr>
      </w:pPr>
    </w:p>
    <w:p w:rsidR="00C22DA0" w:rsidRPr="001E064C" w:rsidRDefault="00C22DA0" w:rsidP="00534717">
      <w:pPr>
        <w:ind w:left="2268"/>
        <w:rPr>
          <w:rFonts w:ascii="Times New Roman" w:hAnsi="Times New Roman" w:cs="Times New Roman"/>
          <w:sz w:val="24"/>
          <w:szCs w:val="24"/>
        </w:rPr>
      </w:pPr>
    </w:p>
    <w:p w:rsidR="00C22DA0" w:rsidRPr="001E064C" w:rsidRDefault="00C22DA0" w:rsidP="00534717">
      <w:pPr>
        <w:pBdr>
          <w:top w:val="single" w:sz="4" w:space="1" w:color="auto"/>
        </w:pBdr>
        <w:ind w:left="2268"/>
        <w:jc w:val="center"/>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C22DA0" w:rsidRPr="001E064C" w:rsidRDefault="00C22DA0" w:rsidP="00534717">
      <w:pPr>
        <w:spacing w:before="240"/>
        <w:ind w:left="2268"/>
        <w:rPr>
          <w:rFonts w:ascii="Times New Roman" w:hAnsi="Times New Roman" w:cs="Times New Roman"/>
          <w:sz w:val="24"/>
          <w:szCs w:val="24"/>
        </w:rPr>
      </w:pPr>
      <w:r w:rsidRPr="001E064C">
        <w:rPr>
          <w:rFonts w:ascii="Times New Roman" w:hAnsi="Times New Roman" w:cs="Times New Roman"/>
          <w:sz w:val="24"/>
          <w:szCs w:val="24"/>
        </w:rPr>
        <w:t xml:space="preserve">Подпись:  </w:t>
      </w:r>
    </w:p>
    <w:p w:rsidR="00C22DA0" w:rsidRPr="001E064C" w:rsidRDefault="00C22DA0" w:rsidP="00534717">
      <w:pPr>
        <w:pBdr>
          <w:top w:val="single" w:sz="4" w:space="1" w:color="auto"/>
        </w:pBdr>
        <w:ind w:left="3345"/>
        <w:jc w:val="center"/>
        <w:rPr>
          <w:rFonts w:ascii="Times New Roman" w:hAnsi="Times New Roman" w:cs="Times New Roman"/>
          <w:sz w:val="24"/>
          <w:szCs w:val="24"/>
        </w:rPr>
      </w:pPr>
      <w:r w:rsidRPr="001E064C">
        <w:rPr>
          <w:rFonts w:ascii="Times New Roman" w:hAnsi="Times New Roman" w:cs="Times New Roman"/>
          <w:sz w:val="24"/>
          <w:szCs w:val="24"/>
        </w:rPr>
        <w:t>М.П</w:t>
      </w: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ind w:left="3345"/>
        <w:jc w:val="center"/>
        <w:rPr>
          <w:rFonts w:ascii="Times New Roman" w:hAnsi="Times New Roman" w:cs="Times New Roman"/>
          <w:sz w:val="24"/>
          <w:szCs w:val="24"/>
        </w:rPr>
      </w:pPr>
    </w:p>
    <w:p w:rsidR="00C22DA0" w:rsidRPr="001E064C" w:rsidRDefault="00C22DA0" w:rsidP="00534717">
      <w:pPr>
        <w:pBdr>
          <w:top w:val="single" w:sz="4" w:space="1" w:color="auto"/>
        </w:pBdr>
        <w:rPr>
          <w:rFonts w:ascii="Times New Roman" w:hAnsi="Times New Roman" w:cs="Times New Roman"/>
          <w:sz w:val="24"/>
          <w:szCs w:val="24"/>
        </w:rPr>
      </w:pPr>
    </w:p>
    <w:p w:rsidR="00C22DA0" w:rsidRPr="001E064C" w:rsidRDefault="00C22DA0" w:rsidP="00534717">
      <w:pPr>
        <w:spacing w:before="240" w:after="120"/>
        <w:rPr>
          <w:rFonts w:ascii="Times New Roman" w:hAnsi="Times New Roman" w:cs="Times New Roman"/>
          <w:b/>
          <w:bCs/>
          <w:sz w:val="24"/>
          <w:szCs w:val="24"/>
        </w:rPr>
      </w:pPr>
      <w:r w:rsidRPr="001E064C">
        <w:rPr>
          <w:rFonts w:ascii="Times New Roman" w:hAnsi="Times New Roman" w:cs="Times New Roman"/>
          <w:b/>
          <w:bCs/>
          <w:sz w:val="24"/>
          <w:szCs w:val="24"/>
        </w:rPr>
        <w:t>Сведения о проводимых проверках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1</w:t>
            </w:r>
          </w:p>
        </w:tc>
        <w:tc>
          <w:tcPr>
            <w:tcW w:w="4451" w:type="dxa"/>
          </w:tcPr>
          <w:p w:rsidR="00C22DA0" w:rsidRPr="001E064C" w:rsidRDefault="00C22DA0" w:rsidP="00C81836">
            <w:pPr>
              <w:ind w:left="57" w:right="57"/>
              <w:rPr>
                <w:rFonts w:ascii="Times New Roman" w:hAnsi="Times New Roman" w:cs="Times New Roman"/>
                <w:sz w:val="24"/>
                <w:szCs w:val="24"/>
              </w:rPr>
            </w:pPr>
            <w:r w:rsidRPr="001E064C">
              <w:rPr>
                <w:rFonts w:ascii="Times New Roman" w:hAnsi="Times New Roman" w:cs="Times New Roman"/>
                <w:sz w:val="24"/>
                <w:szCs w:val="24"/>
              </w:rPr>
              <w:t>Дата начала и окончания проверки</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2</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3</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4</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Дата и номер распоряжения или приказа о проведении проверки</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5</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Цель, задачи и предмет проверки</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6</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Вид проверки (плановая или внеплановая):</w:t>
            </w:r>
            <w:r w:rsidRPr="001E064C">
              <w:rPr>
                <w:rFonts w:ascii="Times New Roman" w:hAnsi="Times New Roman" w:cs="Times New Roman"/>
                <w:sz w:val="24"/>
                <w:szCs w:val="24"/>
              </w:rPr>
              <w:br/>
              <w:t>в отношении плановой проверки:</w:t>
            </w:r>
          </w:p>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 со ссылкой на ежегодный план проведения проверок;</w:t>
            </w:r>
          </w:p>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 отношении внеплановой выездной проверки:</w:t>
            </w:r>
          </w:p>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7</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8</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9</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10</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11</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C22DA0" w:rsidRPr="001E064C" w:rsidRDefault="00C22DA0" w:rsidP="00C81836">
            <w:pPr>
              <w:ind w:left="57" w:right="57"/>
              <w:rPr>
                <w:rFonts w:ascii="Times New Roman" w:hAnsi="Times New Roman" w:cs="Times New Roman"/>
                <w:sz w:val="24"/>
                <w:szCs w:val="24"/>
              </w:rPr>
            </w:pPr>
          </w:p>
        </w:tc>
      </w:tr>
      <w:tr w:rsidR="00C22DA0" w:rsidRPr="001E064C">
        <w:tc>
          <w:tcPr>
            <w:tcW w:w="426" w:type="dxa"/>
          </w:tcPr>
          <w:p w:rsidR="00C22DA0" w:rsidRPr="001E064C" w:rsidRDefault="00C22DA0" w:rsidP="00C81836">
            <w:pPr>
              <w:jc w:val="center"/>
              <w:rPr>
                <w:rFonts w:ascii="Times New Roman" w:hAnsi="Times New Roman" w:cs="Times New Roman"/>
                <w:sz w:val="24"/>
                <w:szCs w:val="24"/>
              </w:rPr>
            </w:pPr>
            <w:r w:rsidRPr="001E064C">
              <w:rPr>
                <w:rFonts w:ascii="Times New Roman" w:hAnsi="Times New Roman" w:cs="Times New Roman"/>
                <w:sz w:val="24"/>
                <w:szCs w:val="24"/>
              </w:rPr>
              <w:t>12</w:t>
            </w:r>
          </w:p>
        </w:tc>
        <w:tc>
          <w:tcPr>
            <w:tcW w:w="4451" w:type="dxa"/>
          </w:tcPr>
          <w:p w:rsidR="00C22DA0" w:rsidRPr="001E064C" w:rsidRDefault="00C22DA0" w:rsidP="00C81836">
            <w:pPr>
              <w:ind w:left="57" w:right="57"/>
              <w:jc w:val="both"/>
              <w:rPr>
                <w:rFonts w:ascii="Times New Roman" w:hAnsi="Times New Roman" w:cs="Times New Roman"/>
                <w:sz w:val="24"/>
                <w:szCs w:val="24"/>
              </w:rPr>
            </w:pPr>
            <w:r w:rsidRPr="001E064C">
              <w:rPr>
                <w:rFonts w:ascii="Times New Roman" w:hAnsi="Times New Roman" w:cs="Times New Roman"/>
                <w:sz w:val="24"/>
                <w:szCs w:val="24"/>
              </w:rPr>
              <w:t>Подпись должностного лица (лиц), проводившего проверку</w:t>
            </w:r>
          </w:p>
        </w:tc>
        <w:tc>
          <w:tcPr>
            <w:tcW w:w="5046" w:type="dxa"/>
          </w:tcPr>
          <w:p w:rsidR="00C22DA0" w:rsidRPr="001E064C" w:rsidRDefault="00C22DA0" w:rsidP="00C81836">
            <w:pPr>
              <w:ind w:left="57" w:right="57"/>
              <w:rPr>
                <w:rFonts w:ascii="Times New Roman" w:hAnsi="Times New Roman" w:cs="Times New Roman"/>
                <w:sz w:val="24"/>
                <w:szCs w:val="24"/>
              </w:rPr>
            </w:pPr>
          </w:p>
        </w:tc>
      </w:tr>
    </w:tbl>
    <w:p w:rsidR="00C22DA0" w:rsidRPr="001E064C" w:rsidRDefault="00C22DA0" w:rsidP="00534717">
      <w:pPr>
        <w:rPr>
          <w:rFonts w:ascii="Times New Roman" w:hAnsi="Times New Roman" w:cs="Times New Roman"/>
          <w:sz w:val="24"/>
          <w:szCs w:val="24"/>
        </w:rPr>
      </w:pPr>
    </w:p>
    <w:p w:rsidR="00C22DA0" w:rsidRPr="001E064C" w:rsidRDefault="00C22DA0" w:rsidP="00534717">
      <w:pPr>
        <w:autoSpaceDE w:val="0"/>
        <w:autoSpaceDN w:val="0"/>
        <w:adjustRightInd w:val="0"/>
        <w:ind w:firstLine="540"/>
        <w:jc w:val="center"/>
        <w:rPr>
          <w:rFonts w:ascii="Times New Roman" w:hAnsi="Times New Roman" w:cs="Times New Roman"/>
          <w:sz w:val="24"/>
          <w:szCs w:val="24"/>
        </w:rPr>
      </w:pPr>
    </w:p>
    <w:p w:rsidR="00C22DA0" w:rsidRDefault="00C22DA0">
      <w:pPr>
        <w:rPr>
          <w:rFonts w:cs="Times New Roman"/>
        </w:rPr>
      </w:pPr>
    </w:p>
    <w:sectPr w:rsidR="00C22DA0" w:rsidSect="00386287">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4717"/>
    <w:rsid w:val="00035BD0"/>
    <w:rsid w:val="00070D86"/>
    <w:rsid w:val="001D588E"/>
    <w:rsid w:val="001E064C"/>
    <w:rsid w:val="00216EF6"/>
    <w:rsid w:val="00325C35"/>
    <w:rsid w:val="00386287"/>
    <w:rsid w:val="00397146"/>
    <w:rsid w:val="004561E8"/>
    <w:rsid w:val="00504500"/>
    <w:rsid w:val="00512FB1"/>
    <w:rsid w:val="00534717"/>
    <w:rsid w:val="005478F9"/>
    <w:rsid w:val="005E2D0E"/>
    <w:rsid w:val="00743A7E"/>
    <w:rsid w:val="009B0025"/>
    <w:rsid w:val="00A44180"/>
    <w:rsid w:val="00B85510"/>
    <w:rsid w:val="00C22DA0"/>
    <w:rsid w:val="00C40438"/>
    <w:rsid w:val="00C81836"/>
    <w:rsid w:val="00ED5BD0"/>
    <w:rsid w:val="00ED766A"/>
    <w:rsid w:val="00FE4C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717"/>
    <w:pPr>
      <w:spacing w:after="200" w:line="276" w:lineRule="auto"/>
    </w:pPr>
    <w:rPr>
      <w:rFonts w:eastAsia="Times New Roman" w:cs="Calibri"/>
    </w:rPr>
  </w:style>
  <w:style w:type="paragraph" w:styleId="Heading1">
    <w:name w:val="heading 1"/>
    <w:basedOn w:val="Normal"/>
    <w:next w:val="Normal"/>
    <w:link w:val="Heading1Char"/>
    <w:uiPriority w:val="99"/>
    <w:qFormat/>
    <w:rsid w:val="00534717"/>
    <w:pPr>
      <w:keepNext/>
      <w:spacing w:after="0" w:line="240" w:lineRule="auto"/>
      <w:jc w:val="center"/>
      <w:outlineLvl w:val="0"/>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4717"/>
    <w:rPr>
      <w:rFonts w:ascii="Times New Roman" w:hAnsi="Times New Roman" w:cs="Times New Roman"/>
      <w:b/>
      <w:bCs/>
      <w:sz w:val="24"/>
      <w:szCs w:val="24"/>
      <w:lang w:eastAsia="ru-RU"/>
    </w:rPr>
  </w:style>
  <w:style w:type="paragraph" w:styleId="NoSpacing">
    <w:name w:val="No Spacing"/>
    <w:uiPriority w:val="99"/>
    <w:qFormat/>
    <w:rsid w:val="00534717"/>
    <w:rPr>
      <w:rFonts w:eastAsia="Times New Roman" w:cs="Calibri"/>
    </w:rPr>
  </w:style>
  <w:style w:type="paragraph" w:customStyle="1" w:styleId="ConsPlusTitle">
    <w:name w:val="ConsPlusTitle"/>
    <w:uiPriority w:val="99"/>
    <w:rsid w:val="00534717"/>
    <w:pPr>
      <w:autoSpaceDE w:val="0"/>
      <w:autoSpaceDN w:val="0"/>
      <w:adjustRightInd w:val="0"/>
    </w:pPr>
    <w:rPr>
      <w:rFonts w:ascii="Times New Roman" w:eastAsia="Times New Roman" w:hAnsi="Times New Roman"/>
      <w:b/>
      <w:bCs/>
      <w:sz w:val="28"/>
      <w:szCs w:val="28"/>
    </w:rPr>
  </w:style>
  <w:style w:type="character" w:styleId="Hyperlink">
    <w:name w:val="Hyperlink"/>
    <w:basedOn w:val="DefaultParagraphFont"/>
    <w:uiPriority w:val="99"/>
    <w:rsid w:val="005347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ref=0987AE3695A07CC0596599B7702C0B14256363E736002DD127B396984B4289E0D7BAA48E6E8F8ED0Y9A2J"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ettings" Target="settings.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108742;fld=134;dst=100231" TargetMode="External"/><Relationship Id="rId19" Type="http://schemas.openxmlformats.org/officeDocument/2006/relationships/theme" Target="theme/theme1.xml"/><Relationship Id="rId4" Type="http://schemas.openxmlformats.org/officeDocument/2006/relationships/hyperlink" Target="http://base.garant.ru/12168518/" TargetMode="Externa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29</Pages>
  <Words>9054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45344222</cp:lastModifiedBy>
  <cp:revision>5</cp:revision>
  <dcterms:created xsi:type="dcterms:W3CDTF">2014-10-08T05:14:00Z</dcterms:created>
  <dcterms:modified xsi:type="dcterms:W3CDTF">2016-02-20T05:32:00Z</dcterms:modified>
</cp:coreProperties>
</file>