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D4C" w:rsidRDefault="007C2D4C" w:rsidP="007C2D4C">
      <w:pPr>
        <w:pStyle w:val="Style1"/>
        <w:widowControl/>
        <w:spacing w:before="53" w:line="274" w:lineRule="exact"/>
        <w:ind w:right="1027"/>
        <w:rPr>
          <w:rStyle w:val="FontStyle11"/>
        </w:rPr>
      </w:pPr>
      <w:r>
        <w:rPr>
          <w:rStyle w:val="FontStyle11"/>
        </w:rPr>
        <w:t xml:space="preserve">              СОВЕТ ДЕПУТАТОВ</w:t>
      </w:r>
    </w:p>
    <w:p w:rsidR="007C2D4C" w:rsidRPr="00E93DF1" w:rsidRDefault="007C2D4C" w:rsidP="007C2D4C">
      <w:pPr>
        <w:pStyle w:val="Style1"/>
        <w:widowControl/>
        <w:spacing w:before="53" w:line="274" w:lineRule="exact"/>
        <w:ind w:right="1027"/>
        <w:rPr>
          <w:rStyle w:val="FontStyle11"/>
        </w:rPr>
      </w:pPr>
      <w:r>
        <w:rPr>
          <w:rStyle w:val="FontStyle11"/>
        </w:rPr>
        <w:t xml:space="preserve">   КОНСТАНТИНОВСКОГО СЕЛЬСОВЕТА</w:t>
      </w:r>
    </w:p>
    <w:p w:rsidR="007C2D4C" w:rsidRDefault="007C2D4C" w:rsidP="007C2D4C">
      <w:pPr>
        <w:pStyle w:val="Style1"/>
        <w:widowControl/>
        <w:spacing w:before="53" w:line="274" w:lineRule="exact"/>
        <w:ind w:right="1027"/>
        <w:rPr>
          <w:rStyle w:val="FontStyle11"/>
        </w:rPr>
      </w:pPr>
      <w:r>
        <w:rPr>
          <w:rStyle w:val="FontStyle11"/>
        </w:rPr>
        <w:t xml:space="preserve">       ТАТАРСКОГО РАЙОНА</w:t>
      </w:r>
    </w:p>
    <w:p w:rsidR="007C2D4C" w:rsidRDefault="007C2D4C" w:rsidP="007C2D4C">
      <w:pPr>
        <w:pStyle w:val="Style1"/>
        <w:widowControl/>
        <w:spacing w:before="53" w:line="274" w:lineRule="exact"/>
        <w:ind w:right="-31"/>
        <w:rPr>
          <w:rStyle w:val="FontStyle11"/>
        </w:rPr>
      </w:pPr>
      <w:r>
        <w:rPr>
          <w:rStyle w:val="FontStyle11"/>
        </w:rPr>
        <w:t>НОВОСИБИРСКОЙ ОБЛАСТИ</w:t>
      </w:r>
    </w:p>
    <w:p w:rsidR="007C2D4C" w:rsidRDefault="007C2D4C" w:rsidP="007C2D4C">
      <w:pPr>
        <w:pStyle w:val="Style2"/>
        <w:widowControl/>
        <w:spacing w:line="240" w:lineRule="exact"/>
        <w:ind w:left="2266" w:right="2237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C2D4C" w:rsidRPr="00051607" w:rsidRDefault="007C2D4C" w:rsidP="007C2D4C">
      <w:pPr>
        <w:pStyle w:val="Style2"/>
        <w:widowControl/>
        <w:spacing w:before="29"/>
        <w:ind w:left="2266" w:right="2237"/>
        <w:rPr>
          <w:rStyle w:val="FontStyle12"/>
          <w:spacing w:val="60"/>
        </w:rPr>
      </w:pPr>
      <w:r w:rsidRPr="00051607">
        <w:rPr>
          <w:rStyle w:val="FontStyle12"/>
          <w:spacing w:val="60"/>
        </w:rPr>
        <w:t>РЕШЕНИЕ</w:t>
      </w:r>
    </w:p>
    <w:p w:rsidR="007C2D4C" w:rsidRPr="00051607" w:rsidRDefault="007C2D4C" w:rsidP="007C2D4C">
      <w:pPr>
        <w:pStyle w:val="Style2"/>
        <w:widowControl/>
        <w:spacing w:before="29"/>
        <w:ind w:left="2266" w:right="2237"/>
        <w:rPr>
          <w:rStyle w:val="FontStyle12"/>
          <w:spacing w:val="60"/>
        </w:rPr>
      </w:pPr>
    </w:p>
    <w:p w:rsidR="007C2D4C" w:rsidRDefault="007C2D4C" w:rsidP="007C2D4C">
      <w:pPr>
        <w:pStyle w:val="Style2"/>
        <w:widowControl/>
        <w:spacing w:before="29"/>
        <w:ind w:left="2266" w:right="2237"/>
        <w:rPr>
          <w:rStyle w:val="FontStyle12"/>
        </w:rPr>
      </w:pPr>
      <w:r>
        <w:rPr>
          <w:rStyle w:val="FontStyle12"/>
        </w:rPr>
        <w:t>( 2</w:t>
      </w:r>
      <w:r w:rsidRPr="002B16A3">
        <w:rPr>
          <w:rStyle w:val="FontStyle12"/>
        </w:rPr>
        <w:t xml:space="preserve"> сессии</w:t>
      </w:r>
      <w:r>
        <w:rPr>
          <w:rStyle w:val="FontStyle12"/>
        </w:rPr>
        <w:t xml:space="preserve"> пятого созыва</w:t>
      </w:r>
      <w:proofErr w:type="gramStart"/>
      <w:r>
        <w:rPr>
          <w:rStyle w:val="FontStyle12"/>
        </w:rPr>
        <w:t xml:space="preserve"> )</w:t>
      </w:r>
      <w:proofErr w:type="gramEnd"/>
    </w:p>
    <w:p w:rsidR="007C2D4C" w:rsidRDefault="007C2D4C" w:rsidP="007C2D4C">
      <w:pPr>
        <w:pStyle w:val="Style3"/>
        <w:widowControl/>
        <w:tabs>
          <w:tab w:val="left" w:pos="3586"/>
          <w:tab w:val="left" w:pos="5798"/>
        </w:tabs>
        <w:spacing w:before="58"/>
        <w:jc w:val="center"/>
        <w:rPr>
          <w:rStyle w:val="FontStyle12"/>
        </w:rPr>
      </w:pPr>
    </w:p>
    <w:p w:rsidR="007C2D4C" w:rsidRPr="00611570" w:rsidRDefault="007C2D4C" w:rsidP="007C2D4C">
      <w:pPr>
        <w:pStyle w:val="Style3"/>
        <w:widowControl/>
        <w:tabs>
          <w:tab w:val="left" w:pos="3586"/>
          <w:tab w:val="left" w:pos="5798"/>
        </w:tabs>
        <w:rPr>
          <w:rStyle w:val="FontStyle12"/>
          <w:b/>
        </w:rPr>
      </w:pPr>
      <w:r>
        <w:rPr>
          <w:rStyle w:val="FontStyle12"/>
          <w:b/>
        </w:rPr>
        <w:t>от 20  ноября  2015</w:t>
      </w:r>
      <w:r w:rsidRPr="00156F9E">
        <w:rPr>
          <w:rStyle w:val="FontStyle12"/>
          <w:b/>
        </w:rPr>
        <w:t xml:space="preserve"> г.                                     </w:t>
      </w:r>
      <w:r w:rsidRPr="00156F9E">
        <w:rPr>
          <w:rStyle w:val="FontStyle12"/>
          <w:b/>
          <w:sz w:val="20"/>
          <w:szCs w:val="20"/>
        </w:rPr>
        <w:tab/>
      </w:r>
      <w:r w:rsidRPr="007C2D4C">
        <w:rPr>
          <w:rStyle w:val="FontStyle12"/>
          <w:b/>
          <w:color w:val="FF0000"/>
          <w:sz w:val="20"/>
          <w:szCs w:val="20"/>
        </w:rPr>
        <w:t xml:space="preserve">                                       </w:t>
      </w:r>
      <w:r w:rsidRPr="00611570">
        <w:rPr>
          <w:rStyle w:val="FontStyle12"/>
          <w:b/>
        </w:rPr>
        <w:t xml:space="preserve">№ </w:t>
      </w:r>
      <w:r w:rsidR="00201CF3" w:rsidRPr="00611570">
        <w:rPr>
          <w:rStyle w:val="FontStyle12"/>
          <w:b/>
        </w:rPr>
        <w:t>11</w:t>
      </w:r>
    </w:p>
    <w:p w:rsidR="007C2D4C" w:rsidRDefault="007C2D4C" w:rsidP="007C2D4C">
      <w:pPr>
        <w:pStyle w:val="Style1"/>
        <w:widowControl/>
        <w:spacing w:line="240" w:lineRule="exact"/>
        <w:ind w:left="1296" w:right="1282"/>
        <w:rPr>
          <w:sz w:val="20"/>
          <w:szCs w:val="20"/>
        </w:rPr>
      </w:pPr>
    </w:p>
    <w:p w:rsidR="007C2D4C" w:rsidRPr="00051607" w:rsidRDefault="007C2D4C" w:rsidP="007C2D4C">
      <w:pPr>
        <w:pStyle w:val="Style1"/>
        <w:widowControl/>
        <w:spacing w:before="43" w:line="274" w:lineRule="exact"/>
        <w:ind w:left="1296" w:right="1282"/>
        <w:rPr>
          <w:rStyle w:val="FontStyle11"/>
          <w:b w:val="0"/>
        </w:rPr>
      </w:pPr>
      <w:proofErr w:type="gramStart"/>
      <w:r w:rsidRPr="00051607">
        <w:rPr>
          <w:rStyle w:val="FontStyle11"/>
          <w:b w:val="0"/>
        </w:rPr>
        <w:t>с</w:t>
      </w:r>
      <w:proofErr w:type="gramEnd"/>
      <w:r w:rsidRPr="00051607">
        <w:rPr>
          <w:rStyle w:val="FontStyle11"/>
          <w:b w:val="0"/>
        </w:rPr>
        <w:t>. Константиновка</w:t>
      </w:r>
    </w:p>
    <w:p w:rsidR="007C2D4C" w:rsidRDefault="007C2D4C" w:rsidP="007C2D4C">
      <w:pPr>
        <w:pStyle w:val="Style1"/>
        <w:widowControl/>
        <w:spacing w:before="43" w:line="274" w:lineRule="exact"/>
        <w:ind w:left="1296" w:right="1282"/>
        <w:rPr>
          <w:rStyle w:val="FontStyle11"/>
          <w:b w:val="0"/>
        </w:rPr>
      </w:pPr>
    </w:p>
    <w:p w:rsidR="007C2D4C" w:rsidRPr="007C2D4C" w:rsidRDefault="007C2D4C" w:rsidP="007C2D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D4C">
        <w:rPr>
          <w:rFonts w:ascii="Times New Roman" w:hAnsi="Times New Roman" w:cs="Times New Roman"/>
          <w:b/>
          <w:sz w:val="28"/>
          <w:szCs w:val="28"/>
        </w:rPr>
        <w:t xml:space="preserve">« Об утверждении  </w:t>
      </w:r>
      <w:proofErr w:type="gramStart"/>
      <w:r w:rsidRPr="007C2D4C">
        <w:rPr>
          <w:rFonts w:ascii="Times New Roman" w:hAnsi="Times New Roman" w:cs="Times New Roman"/>
          <w:b/>
          <w:sz w:val="28"/>
          <w:szCs w:val="28"/>
        </w:rPr>
        <w:t>плана социально-экономического развития Константиновского муниципального образования  Татарского района  Новосибирской области</w:t>
      </w:r>
      <w:proofErr w:type="gramEnd"/>
      <w:r w:rsidRPr="007C2D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2D4C" w:rsidRPr="007C2D4C" w:rsidRDefault="007C2D4C" w:rsidP="007C2D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2016-2018</w:t>
      </w:r>
      <w:r w:rsidRPr="007C2D4C">
        <w:rPr>
          <w:rFonts w:ascii="Times New Roman" w:hAnsi="Times New Roman" w:cs="Times New Roman"/>
          <w:b/>
          <w:sz w:val="28"/>
          <w:szCs w:val="28"/>
        </w:rPr>
        <w:t xml:space="preserve"> годы».</w:t>
      </w:r>
    </w:p>
    <w:p w:rsidR="007C2D4C" w:rsidRPr="007C2D4C" w:rsidRDefault="007C2D4C" w:rsidP="007C2D4C">
      <w:pPr>
        <w:pStyle w:val="Style1"/>
        <w:widowControl/>
        <w:spacing w:before="43" w:line="274" w:lineRule="exact"/>
        <w:ind w:left="1296" w:right="1282"/>
        <w:rPr>
          <w:rStyle w:val="FontStyle11"/>
          <w:sz w:val="28"/>
          <w:szCs w:val="28"/>
        </w:rPr>
      </w:pPr>
    </w:p>
    <w:p w:rsidR="007C2D4C" w:rsidRPr="007C2D4C" w:rsidRDefault="007C2D4C" w:rsidP="007C2D4C">
      <w:pPr>
        <w:pStyle w:val="Style1"/>
        <w:widowControl/>
        <w:tabs>
          <w:tab w:val="left" w:pos="9327"/>
        </w:tabs>
        <w:spacing w:line="274" w:lineRule="exact"/>
        <w:rPr>
          <w:sz w:val="28"/>
          <w:szCs w:val="28"/>
        </w:rPr>
      </w:pPr>
    </w:p>
    <w:p w:rsidR="007C2D4C" w:rsidRPr="007C2D4C" w:rsidRDefault="007C2D4C" w:rsidP="007C2D4C">
      <w:pPr>
        <w:pStyle w:val="Style1"/>
        <w:widowControl/>
        <w:tabs>
          <w:tab w:val="left" w:pos="9327"/>
        </w:tabs>
        <w:spacing w:line="274" w:lineRule="exact"/>
        <w:jc w:val="both"/>
        <w:rPr>
          <w:sz w:val="28"/>
          <w:szCs w:val="28"/>
        </w:rPr>
      </w:pPr>
    </w:p>
    <w:p w:rsidR="007C2D4C" w:rsidRPr="007C2D4C" w:rsidRDefault="007C2D4C" w:rsidP="007C2D4C">
      <w:pPr>
        <w:pStyle w:val="Style1"/>
        <w:widowControl/>
        <w:tabs>
          <w:tab w:val="left" w:pos="9327"/>
        </w:tabs>
        <w:spacing w:line="274" w:lineRule="exact"/>
        <w:jc w:val="both"/>
        <w:rPr>
          <w:sz w:val="28"/>
          <w:szCs w:val="28"/>
        </w:rPr>
      </w:pPr>
      <w:r w:rsidRPr="007C2D4C">
        <w:rPr>
          <w:sz w:val="28"/>
          <w:szCs w:val="28"/>
        </w:rPr>
        <w:t xml:space="preserve">Ознакомившись с Планом социально-экономического развития Константиновского муниципального образования  </w:t>
      </w:r>
      <w:r>
        <w:rPr>
          <w:sz w:val="28"/>
          <w:szCs w:val="28"/>
        </w:rPr>
        <w:t xml:space="preserve"> на 2016 – 2018</w:t>
      </w:r>
      <w:r w:rsidRPr="007C2D4C">
        <w:rPr>
          <w:sz w:val="28"/>
          <w:szCs w:val="28"/>
        </w:rPr>
        <w:t xml:space="preserve"> </w:t>
      </w:r>
      <w:proofErr w:type="spellStart"/>
      <w:proofErr w:type="gramStart"/>
      <w:r w:rsidRPr="007C2D4C">
        <w:rPr>
          <w:sz w:val="28"/>
          <w:szCs w:val="28"/>
        </w:rPr>
        <w:t>гг</w:t>
      </w:r>
      <w:proofErr w:type="spellEnd"/>
      <w:proofErr w:type="gramEnd"/>
      <w:r w:rsidRPr="007C2D4C">
        <w:rPr>
          <w:sz w:val="28"/>
          <w:szCs w:val="28"/>
        </w:rPr>
        <w:t>:</w:t>
      </w:r>
    </w:p>
    <w:p w:rsidR="007C2D4C" w:rsidRPr="007C2D4C" w:rsidRDefault="007C2D4C" w:rsidP="007C2D4C">
      <w:pPr>
        <w:pStyle w:val="Style1"/>
        <w:widowControl/>
        <w:tabs>
          <w:tab w:val="left" w:pos="9327"/>
        </w:tabs>
        <w:spacing w:line="274" w:lineRule="exact"/>
        <w:jc w:val="both"/>
        <w:rPr>
          <w:sz w:val="28"/>
          <w:szCs w:val="28"/>
        </w:rPr>
      </w:pPr>
      <w:r w:rsidRPr="007C2D4C">
        <w:rPr>
          <w:sz w:val="28"/>
          <w:szCs w:val="28"/>
        </w:rPr>
        <w:t>Совет депутатов Константиновского сельсовета Татарского района Новосибирской области РЕШИЛ:</w:t>
      </w:r>
    </w:p>
    <w:p w:rsidR="007C2D4C" w:rsidRPr="007C2D4C" w:rsidRDefault="007C2D4C" w:rsidP="007C2D4C">
      <w:pPr>
        <w:rPr>
          <w:rFonts w:ascii="Times New Roman" w:hAnsi="Times New Roman" w:cs="Times New Roman"/>
          <w:sz w:val="28"/>
          <w:szCs w:val="28"/>
        </w:rPr>
      </w:pPr>
      <w:r w:rsidRPr="007C2D4C">
        <w:rPr>
          <w:rFonts w:ascii="Times New Roman" w:hAnsi="Times New Roman" w:cs="Times New Roman"/>
          <w:sz w:val="28"/>
          <w:szCs w:val="28"/>
        </w:rPr>
        <w:t xml:space="preserve">       1.Утвердить  План социально-экономического развития Константиновского муниципального образования  Татарского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2016-2018</w:t>
      </w:r>
      <w:r w:rsidRPr="007C2D4C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7C2D4C" w:rsidRPr="007C2D4C" w:rsidRDefault="007C2D4C" w:rsidP="007C2D4C">
      <w:pPr>
        <w:pStyle w:val="Style1"/>
        <w:widowControl/>
        <w:tabs>
          <w:tab w:val="left" w:pos="9327"/>
        </w:tabs>
        <w:spacing w:line="274" w:lineRule="exact"/>
        <w:jc w:val="both"/>
        <w:rPr>
          <w:rStyle w:val="FontStyle12"/>
          <w:sz w:val="28"/>
          <w:szCs w:val="28"/>
        </w:rPr>
      </w:pPr>
    </w:p>
    <w:p w:rsidR="007C2D4C" w:rsidRDefault="007C2D4C" w:rsidP="007C2D4C"/>
    <w:p w:rsidR="007C2D4C" w:rsidRPr="000756CA" w:rsidRDefault="007C2D4C" w:rsidP="007C2D4C"/>
    <w:p w:rsidR="007C2D4C" w:rsidRPr="007C2D4C" w:rsidRDefault="007C2D4C" w:rsidP="007C2D4C">
      <w:pPr>
        <w:rPr>
          <w:rFonts w:ascii="Times New Roman" w:hAnsi="Times New Roman" w:cs="Times New Roman"/>
          <w:sz w:val="28"/>
          <w:szCs w:val="28"/>
        </w:rPr>
      </w:pPr>
      <w:r w:rsidRPr="007C2D4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7C2D4C" w:rsidRPr="007C2D4C" w:rsidRDefault="007C2D4C" w:rsidP="007C2D4C">
      <w:pPr>
        <w:rPr>
          <w:rFonts w:ascii="Times New Roman" w:hAnsi="Times New Roman" w:cs="Times New Roman"/>
          <w:sz w:val="28"/>
          <w:szCs w:val="28"/>
        </w:rPr>
      </w:pPr>
      <w:r w:rsidRPr="007C2D4C">
        <w:rPr>
          <w:rFonts w:ascii="Times New Roman" w:hAnsi="Times New Roman" w:cs="Times New Roman"/>
          <w:sz w:val="28"/>
          <w:szCs w:val="28"/>
        </w:rPr>
        <w:t xml:space="preserve">Константиновского сельсовета:                                          С.А. </w:t>
      </w:r>
      <w:proofErr w:type="spellStart"/>
      <w:r w:rsidRPr="007C2D4C">
        <w:rPr>
          <w:rFonts w:ascii="Times New Roman" w:hAnsi="Times New Roman" w:cs="Times New Roman"/>
          <w:sz w:val="28"/>
          <w:szCs w:val="28"/>
        </w:rPr>
        <w:t>Бытик</w:t>
      </w:r>
      <w:proofErr w:type="spellEnd"/>
    </w:p>
    <w:p w:rsidR="007C2D4C" w:rsidRPr="007C2D4C" w:rsidRDefault="007C2D4C" w:rsidP="007C2D4C">
      <w:r w:rsidRPr="000756CA">
        <w:t xml:space="preserve">       </w:t>
      </w:r>
      <w:r>
        <w:t xml:space="preserve">                                                                                               </w:t>
      </w:r>
    </w:p>
    <w:p w:rsidR="007C2D4C" w:rsidRDefault="007C2D4C" w:rsidP="007C2D4C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7C2D4C" w:rsidRDefault="007C2D4C" w:rsidP="007C2D4C">
      <w:pPr>
        <w:rPr>
          <w:b/>
        </w:rPr>
      </w:pPr>
    </w:p>
    <w:p w:rsidR="007C2D4C" w:rsidRDefault="007C2D4C" w:rsidP="007C2D4C">
      <w:pPr>
        <w:rPr>
          <w:b/>
        </w:rPr>
      </w:pPr>
    </w:p>
    <w:p w:rsidR="007C2D4C" w:rsidRDefault="007C2D4C" w:rsidP="007C2D4C"/>
    <w:p w:rsidR="00B73AD4" w:rsidRDefault="00B73AD4"/>
    <w:sectPr w:rsidR="00B73AD4" w:rsidSect="00727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2D4C"/>
    <w:rsid w:val="000D25D1"/>
    <w:rsid w:val="00104E7B"/>
    <w:rsid w:val="00201CF3"/>
    <w:rsid w:val="004D5019"/>
    <w:rsid w:val="00611570"/>
    <w:rsid w:val="007C2D4C"/>
    <w:rsid w:val="00890DF4"/>
    <w:rsid w:val="00977E4E"/>
    <w:rsid w:val="00B73AD4"/>
    <w:rsid w:val="00FB1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C2D4C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7C2D4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7C2D4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7C2D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C2D4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890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User</cp:lastModifiedBy>
  <cp:revision>7</cp:revision>
  <cp:lastPrinted>2015-11-30T03:09:00Z</cp:lastPrinted>
  <dcterms:created xsi:type="dcterms:W3CDTF">2015-11-17T14:36:00Z</dcterms:created>
  <dcterms:modified xsi:type="dcterms:W3CDTF">2015-11-30T03:10:00Z</dcterms:modified>
</cp:coreProperties>
</file>