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CD" w:rsidRDefault="00F355CD" w:rsidP="00F355CD">
      <w:pPr>
        <w:outlineLvl w:val="0"/>
      </w:pPr>
      <w:r>
        <w:t>Утверждаю</w:t>
      </w:r>
    </w:p>
    <w:p w:rsidR="00F355CD" w:rsidRDefault="00F355CD" w:rsidP="00F355CD">
      <w:r>
        <w:t>Глава администрации</w:t>
      </w:r>
    </w:p>
    <w:p w:rsidR="00F355CD" w:rsidRDefault="00F355CD" w:rsidP="00F355CD">
      <w:r>
        <w:t xml:space="preserve">Константиновского сельсовета </w:t>
      </w:r>
    </w:p>
    <w:p w:rsidR="00F355CD" w:rsidRDefault="00F355CD" w:rsidP="00F355CD">
      <w:r>
        <w:t>_____________</w:t>
      </w:r>
      <w:proofErr w:type="spellStart"/>
      <w:r>
        <w:t>А.В.Байбара</w:t>
      </w:r>
      <w:proofErr w:type="spellEnd"/>
    </w:p>
    <w:p w:rsidR="00F355CD" w:rsidRDefault="00F355CD" w:rsidP="00F355CD"/>
    <w:p w:rsidR="00F355CD" w:rsidRDefault="00F355CD" w:rsidP="00F355CD"/>
    <w:p w:rsidR="00F355CD" w:rsidRDefault="00F355CD" w:rsidP="00F355CD"/>
    <w:p w:rsidR="00F355CD" w:rsidRDefault="00F355CD" w:rsidP="00F355CD"/>
    <w:p w:rsidR="00F355CD" w:rsidRDefault="00F355CD" w:rsidP="00F355CD"/>
    <w:p w:rsidR="00F355CD" w:rsidRDefault="00F355CD" w:rsidP="00F355CD"/>
    <w:p w:rsidR="00F355CD" w:rsidRDefault="00F355CD" w:rsidP="00F355CD"/>
    <w:p w:rsidR="00F355CD" w:rsidRDefault="00F355CD" w:rsidP="00F355CD">
      <w:pPr>
        <w:rPr>
          <w:sz w:val="52"/>
          <w:szCs w:val="52"/>
        </w:rPr>
      </w:pPr>
    </w:p>
    <w:p w:rsidR="00F355CD" w:rsidRDefault="00F355CD" w:rsidP="00F355CD">
      <w:pPr>
        <w:rPr>
          <w:sz w:val="52"/>
          <w:szCs w:val="52"/>
        </w:rPr>
      </w:pPr>
    </w:p>
    <w:p w:rsidR="00F355CD" w:rsidRDefault="00F355CD" w:rsidP="00F355CD">
      <w:pPr>
        <w:rPr>
          <w:sz w:val="52"/>
          <w:szCs w:val="52"/>
        </w:rPr>
      </w:pPr>
    </w:p>
    <w:p w:rsidR="00F355CD" w:rsidRDefault="00F355CD" w:rsidP="00F355CD">
      <w:pPr>
        <w:rPr>
          <w:sz w:val="52"/>
          <w:szCs w:val="52"/>
        </w:rPr>
      </w:pPr>
    </w:p>
    <w:p w:rsidR="00F355CD" w:rsidRDefault="00F355CD" w:rsidP="00F355CD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F355CD" w:rsidRDefault="00F355CD" w:rsidP="00F355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работы МБУК </w:t>
      </w:r>
    </w:p>
    <w:p w:rsidR="00F355CD" w:rsidRDefault="00F355CD" w:rsidP="00F355CD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Константиновского сельсовета</w:t>
      </w:r>
    </w:p>
    <w:p w:rsidR="00F355CD" w:rsidRDefault="00F355CD" w:rsidP="00F355CD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на 2024 год</w:t>
      </w: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p w:rsidR="00F355CD" w:rsidRDefault="00F355CD" w:rsidP="00F355CD">
      <w:pPr>
        <w:jc w:val="center"/>
        <w:rPr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978"/>
        <w:gridCol w:w="2308"/>
        <w:gridCol w:w="2336"/>
      </w:tblGrid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Историко-патриотическое воспитание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 историко-патриотического воспитания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23.01-24.02.2024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Б\Б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воинской славы России «День снятия блокады Ленинграда»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воинской славы России. День разгрома немецко-</w:t>
            </w:r>
            <w:proofErr w:type="spellStart"/>
            <w:r>
              <w:rPr>
                <w:sz w:val="22"/>
                <w:szCs w:val="22"/>
              </w:rPr>
              <w:t>фашистких</w:t>
            </w:r>
            <w:proofErr w:type="spellEnd"/>
            <w:r>
              <w:rPr>
                <w:sz w:val="22"/>
                <w:szCs w:val="22"/>
              </w:rPr>
              <w:t xml:space="preserve"> войск под Сталинградом.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войне, как на войне»- игра для детей и подростков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 ну-ка, парни!» - конкурсная программа для молодёжи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твои рядовые России» - праздничный концерт, посвящённый Дню защитника Отечества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памяти воинов интернационалистов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стенда «Герои –сибиряки»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Митинг, посвящённый 79-летию великой Победы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Б\Б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мероприятий , посвящённых 79-летию Победы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Б\Б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призывника, праздничное мероприятие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мероприятие, посвящённое Дню независимости России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памяти и скорби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Б\Б</w:t>
            </w:r>
          </w:p>
        </w:tc>
      </w:tr>
      <w:tr w:rsidR="00F355CD" w:rsidTr="00F355CD">
        <w:trPr>
          <w:trHeight w:val="1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государственного флага России» - праздничное мероприятие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Б\Б</w:t>
            </w:r>
          </w:p>
        </w:tc>
      </w:tr>
      <w:tr w:rsidR="00F355CD" w:rsidTr="00F355C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мероприятие, посвящённое Дню народного единства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Б\Б</w:t>
            </w:r>
          </w:p>
        </w:tc>
      </w:tr>
    </w:tbl>
    <w:p w:rsidR="00F355CD" w:rsidRDefault="00F355CD" w:rsidP="00F355CD">
      <w:pPr>
        <w:jc w:val="center"/>
        <w:rPr>
          <w:sz w:val="22"/>
          <w:szCs w:val="22"/>
        </w:rPr>
      </w:pPr>
    </w:p>
    <w:p w:rsidR="00F355CD" w:rsidRDefault="00F355CD" w:rsidP="00F355CD">
      <w:pPr>
        <w:jc w:val="center"/>
        <w:rPr>
          <w:sz w:val="22"/>
          <w:szCs w:val="22"/>
        </w:rPr>
      </w:pPr>
    </w:p>
    <w:p w:rsidR="00F355CD" w:rsidRDefault="00F355CD" w:rsidP="00F355C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857"/>
        <w:gridCol w:w="2335"/>
        <w:gridCol w:w="2341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 служите, мы вас подождём»- праздничное мероприятие, посвящённое Дню призывника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мероприятие, посвящённое Дню Конституции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55CD" w:rsidRDefault="00F355CD" w:rsidP="00F35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Возвращение к истокам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869"/>
        <w:gridCol w:w="2330"/>
        <w:gridCol w:w="2335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Накануне Рождества, праздничное мероприятие к рождественскому празднику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Сияние рождественской звезды» - игровая программа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«Этот старый Новый год»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«Раз в крещенский вечерок» - мероприятие для молодёжи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«Не житьё, а масленица»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Празднование святой Пасхи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«Купальные вечера»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Троицын 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 xml:space="preserve">Празднуем </w:t>
            </w:r>
            <w:proofErr w:type="spellStart"/>
            <w:r>
              <w:t>Спасы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Покров-батюшка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</w:p>
          <w:p w:rsidR="00F355CD" w:rsidRDefault="00F355C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355CD" w:rsidRDefault="00F355CD" w:rsidP="00F35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Эстетическое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865"/>
        <w:gridCol w:w="2336"/>
        <w:gridCol w:w="2333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Танцевально-игровая программа «Татьянин День»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proofErr w:type="spellStart"/>
            <w:r>
              <w:t>Конкурсно-развлекательноая</w:t>
            </w:r>
            <w:proofErr w:type="spellEnd"/>
            <w:r>
              <w:t xml:space="preserve"> программа ко Дню влюблённых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«Поём о весне, любви, женщине!»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Праздничное мероприятие, посвящённое Дню культработника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День отца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lastRenderedPageBreak/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«День смеха»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«Весенняя капель» - концертная программа к 1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«Судьба семьи-судьба Отечества» - праздничное мероприятие, посвящённое Дню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«От А до Я» - мероприятие, посвящённое Дню славянской письменности и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 xml:space="preserve"> «Звени звонок, последний», мероприятие, посвящённое последнему звонку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Развлекательная программа, посвящённая Дню молодёжи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Цикл мероприятий, посвящённых 99-летию Татарского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Праздничное мероприятие, посвящённое Дню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«Дорогие мои старики»- праздничное мероприятие к Дню пожилых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День 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 xml:space="preserve">16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Праздничное мероприятие, посвящённое Дню работников сельского хозяйства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Осенний бал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 xml:space="preserve">Праздничный концерт, посвящённый Дню матери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Фестиваль национальных культур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День народного единства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Проведение лекции и бесед о вредных привычках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Проведение Новогодних праздников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</w:tbl>
    <w:p w:rsidR="00F355CD" w:rsidRDefault="00F355CD" w:rsidP="00F355CD">
      <w:pPr>
        <w:jc w:val="center"/>
      </w:pPr>
    </w:p>
    <w:p w:rsidR="00F355CD" w:rsidRDefault="00F355CD" w:rsidP="00F355C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Досуг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867"/>
        <w:gridCol w:w="2331"/>
        <w:gridCol w:w="2336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Проведение дискотек для детей и молодежи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Проведение развлекательных программ, игр, викторин для детей и молодежи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Мероприятие, посвящённое Дню земли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«Если хочешь быть здоров» - мероприятие, посвящённое Дню здоровья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Мероприятие, посвящённое Дню космонавтики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День защиты детей – праздник для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Праздник села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 xml:space="preserve"> Работа летнего лагеря для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Июль-август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 xml:space="preserve">«Звонкое лето» -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«Юные таланты»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Детские новогодние утренники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</w:tbl>
    <w:p w:rsidR="00F355CD" w:rsidRDefault="00F355CD" w:rsidP="00F355CD">
      <w:pPr>
        <w:jc w:val="center"/>
      </w:pPr>
    </w:p>
    <w:p w:rsidR="00F355CD" w:rsidRDefault="00F355CD" w:rsidP="00F355C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Подросток и закон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78"/>
        <w:gridCol w:w="2327"/>
        <w:gridCol w:w="2335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Правила дорожного движения, цикл лекций, бесед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Уголовная ответственность, цикл лекций , бесед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rPr>
          <w:trHeight w:val="8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Пожарная безопасность , цикл лекций, бесед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Административные правонарушения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Здоровый образ жизни, цикл лекций, бесед, диспутов о вредных привычках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  <w:p w:rsidR="00F355CD" w:rsidRDefault="00F35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</w:t>
            </w:r>
          </w:p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</w:tbl>
    <w:p w:rsidR="00F355CD" w:rsidRDefault="00F355CD" w:rsidP="00F355CD">
      <w:pPr>
        <w:jc w:val="center"/>
        <w:rPr>
          <w:b/>
          <w:sz w:val="32"/>
          <w:szCs w:val="32"/>
        </w:rPr>
      </w:pPr>
    </w:p>
    <w:p w:rsidR="00F355CD" w:rsidRDefault="00F355CD" w:rsidP="00F35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творческих способностей у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885"/>
        <w:gridCol w:w="2324"/>
        <w:gridCol w:w="2324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Привлечение жителей села всех возрастов к участию в проводимых мероприятиях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Принимать активное участие в районных смотрах-конкурсах, фестивалях, праздниках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  <w:r>
              <w:t>Оказывать помощь в подготовке и проведении мероприятий Городенскому СК, СОШ.</w:t>
            </w:r>
          </w:p>
          <w:p w:rsidR="00F355CD" w:rsidRDefault="00F355CD">
            <w:pPr>
              <w:jc w:val="center"/>
            </w:pPr>
          </w:p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</w:tbl>
    <w:p w:rsidR="00F355CD" w:rsidRDefault="00F355CD" w:rsidP="00F355CD">
      <w:pPr>
        <w:jc w:val="center"/>
      </w:pPr>
    </w:p>
    <w:p w:rsidR="00F355CD" w:rsidRDefault="00F355CD" w:rsidP="00F355C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Хозяйственные работы</w:t>
      </w:r>
    </w:p>
    <w:p w:rsidR="00F355CD" w:rsidRDefault="00F355CD" w:rsidP="00F355C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888"/>
        <w:gridCol w:w="2322"/>
        <w:gridCol w:w="2322"/>
      </w:tblGrid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Проведение косметического ремонта в ДК и СК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Высадить цветы и саженцы у ДК и СК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Проводить субботники по очистке территории  от сорной растительности и снега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CD" w:rsidRDefault="00F355CD">
            <w:pPr>
              <w:jc w:val="center"/>
            </w:pPr>
            <w:r>
              <w:t>Подготовить ДК и СК к работе в 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  <w:tr w:rsidR="00F355CD" w:rsidTr="00F355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D" w:rsidRDefault="00F355CD">
            <w:pPr>
              <w:jc w:val="center"/>
            </w:pPr>
          </w:p>
        </w:tc>
      </w:tr>
    </w:tbl>
    <w:p w:rsidR="00F355CD" w:rsidRDefault="00F355CD" w:rsidP="00F35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оргкомитета</w:t>
      </w:r>
    </w:p>
    <w:p w:rsidR="00F355CD" w:rsidRDefault="00F355CD" w:rsidP="00F355CD">
      <w:pPr>
        <w:jc w:val="center"/>
        <w:rPr>
          <w:b/>
          <w:sz w:val="32"/>
          <w:szCs w:val="32"/>
        </w:rPr>
      </w:pPr>
    </w:p>
    <w:p w:rsidR="00F355CD" w:rsidRDefault="00F355CD" w:rsidP="00F355CD">
      <w:pPr>
        <w:numPr>
          <w:ilvl w:val="0"/>
          <w:numId w:val="1"/>
        </w:numPr>
      </w:pPr>
      <w:r>
        <w:t xml:space="preserve">Глава </w:t>
      </w:r>
      <w:proofErr w:type="gramStart"/>
      <w:r>
        <w:t xml:space="preserve">администрации  </w:t>
      </w:r>
      <w:proofErr w:type="spellStart"/>
      <w:r>
        <w:t>Байбара</w:t>
      </w:r>
      <w:proofErr w:type="spellEnd"/>
      <w:proofErr w:type="gramEnd"/>
      <w:r>
        <w:t xml:space="preserve"> А.В.</w:t>
      </w:r>
    </w:p>
    <w:p w:rsidR="00F355CD" w:rsidRDefault="00F355CD" w:rsidP="00F355CD">
      <w:pPr>
        <w:numPr>
          <w:ilvl w:val="0"/>
          <w:numId w:val="1"/>
        </w:numPr>
      </w:pPr>
      <w:r>
        <w:t xml:space="preserve">Директор </w:t>
      </w:r>
      <w:proofErr w:type="gramStart"/>
      <w:r>
        <w:t>МБУК  Князева</w:t>
      </w:r>
      <w:proofErr w:type="gramEnd"/>
      <w:r>
        <w:t xml:space="preserve"> И.Н.</w:t>
      </w:r>
    </w:p>
    <w:p w:rsidR="00F355CD" w:rsidRDefault="00F355CD" w:rsidP="00F355CD">
      <w:pPr>
        <w:numPr>
          <w:ilvl w:val="0"/>
          <w:numId w:val="1"/>
        </w:numPr>
      </w:pPr>
      <w:proofErr w:type="spellStart"/>
      <w:proofErr w:type="gramStart"/>
      <w:r>
        <w:t>Мед.работник</w:t>
      </w:r>
      <w:proofErr w:type="spellEnd"/>
      <w:r>
        <w:t xml:space="preserve">  </w:t>
      </w:r>
      <w:proofErr w:type="spellStart"/>
      <w:r>
        <w:t>Захаренкова</w:t>
      </w:r>
      <w:proofErr w:type="spellEnd"/>
      <w:proofErr w:type="gramEnd"/>
      <w:r>
        <w:t xml:space="preserve"> Н.Н.</w:t>
      </w:r>
    </w:p>
    <w:p w:rsidR="00F355CD" w:rsidRDefault="00F355CD" w:rsidP="00F355CD">
      <w:pPr>
        <w:numPr>
          <w:ilvl w:val="0"/>
          <w:numId w:val="1"/>
        </w:numPr>
      </w:pPr>
      <w:r>
        <w:t xml:space="preserve">Председатель совета </w:t>
      </w:r>
      <w:proofErr w:type="gramStart"/>
      <w:r>
        <w:t xml:space="preserve">ветеранов  </w:t>
      </w:r>
      <w:proofErr w:type="spellStart"/>
      <w:r>
        <w:t>Почепец</w:t>
      </w:r>
      <w:proofErr w:type="spellEnd"/>
      <w:proofErr w:type="gramEnd"/>
      <w:r>
        <w:t xml:space="preserve"> В.Н.</w:t>
      </w:r>
    </w:p>
    <w:p w:rsidR="00F355CD" w:rsidRDefault="00F355CD" w:rsidP="00F355CD">
      <w:pPr>
        <w:numPr>
          <w:ilvl w:val="0"/>
          <w:numId w:val="1"/>
        </w:numPr>
      </w:pPr>
      <w:r>
        <w:t>Специалист по делам молодёжи Цыганова О.М.</w:t>
      </w:r>
    </w:p>
    <w:p w:rsidR="00F355CD" w:rsidRDefault="00F355CD" w:rsidP="00F355CD">
      <w:pPr>
        <w:numPr>
          <w:ilvl w:val="0"/>
          <w:numId w:val="1"/>
        </w:numPr>
      </w:pPr>
      <w:r>
        <w:t>Организатор по внеклассной работе Фур И.Ю.</w:t>
      </w:r>
    </w:p>
    <w:p w:rsidR="00F355CD" w:rsidRDefault="00F355CD" w:rsidP="00F355CD">
      <w:pPr>
        <w:numPr>
          <w:ilvl w:val="0"/>
          <w:numId w:val="1"/>
        </w:numPr>
      </w:pPr>
      <w:r>
        <w:t xml:space="preserve"> Библиотекарь</w:t>
      </w:r>
      <w:r w:rsidR="00002E6D">
        <w:t xml:space="preserve"> </w:t>
      </w:r>
      <w:proofErr w:type="spellStart"/>
      <w:r w:rsidR="00002E6D">
        <w:t>Байбара</w:t>
      </w:r>
      <w:proofErr w:type="spellEnd"/>
      <w:r w:rsidR="00002E6D">
        <w:t xml:space="preserve"> Л.А.</w:t>
      </w:r>
      <w:bookmarkStart w:id="0" w:name="_GoBack"/>
      <w:bookmarkEnd w:id="0"/>
    </w:p>
    <w:p w:rsidR="00F355CD" w:rsidRDefault="00F355CD" w:rsidP="00F355CD"/>
    <w:p w:rsidR="00F355CD" w:rsidRDefault="00F355CD" w:rsidP="00F355CD">
      <w:r>
        <w:t xml:space="preserve">План работы составила директор МБУК Константиновского сельсовета </w:t>
      </w:r>
      <w:proofErr w:type="spellStart"/>
      <w:r>
        <w:t>И.Н.Князева</w:t>
      </w:r>
      <w:proofErr w:type="spellEnd"/>
    </w:p>
    <w:p w:rsidR="0094299D" w:rsidRDefault="0094299D"/>
    <w:sectPr w:rsidR="0094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7881"/>
    <w:multiLevelType w:val="hybridMultilevel"/>
    <w:tmpl w:val="8C40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6D"/>
    <w:rsid w:val="00002E6D"/>
    <w:rsid w:val="0094299D"/>
    <w:rsid w:val="00DF676D"/>
    <w:rsid w:val="00F3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D689"/>
  <w15:chartTrackingRefBased/>
  <w15:docId w15:val="{4D12A25C-83D2-4CC5-B521-C1CC3384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5131</Characters>
  <Application>Microsoft Office Word</Application>
  <DocSecurity>0</DocSecurity>
  <Lines>42</Lines>
  <Paragraphs>12</Paragraphs>
  <ScaleCrop>false</ScaleCrop>
  <Company>HP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2023-12-04T06:42:00Z</dcterms:created>
  <dcterms:modified xsi:type="dcterms:W3CDTF">2024-01-17T07:42:00Z</dcterms:modified>
</cp:coreProperties>
</file>