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78"/>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2410"/>
        <w:gridCol w:w="3685"/>
        <w:gridCol w:w="995"/>
      </w:tblGrid>
      <w:tr w:rsidR="00871005" w:rsidTr="002622F4">
        <w:tc>
          <w:tcPr>
            <w:tcW w:w="9750" w:type="dxa"/>
            <w:gridSpan w:val="4"/>
            <w:tcBorders>
              <w:top w:val="single" w:sz="4" w:space="0" w:color="000000"/>
              <w:left w:val="single" w:sz="4" w:space="0" w:color="000000"/>
              <w:bottom w:val="single" w:sz="4" w:space="0" w:color="000000"/>
              <w:right w:val="single" w:sz="4" w:space="0" w:color="000000"/>
            </w:tcBorders>
            <w:hideMark/>
          </w:tcPr>
          <w:p w:rsidR="00871005" w:rsidRDefault="00871005">
            <w:pPr>
              <w:spacing w:after="0" w:line="240" w:lineRule="auto"/>
              <w:ind w:right="176"/>
              <w:jc w:val="center"/>
              <w:rPr>
                <w:rFonts w:ascii="Times New Roman" w:hAnsi="Times New Roman" w:cs="Times New Roman"/>
                <w:b/>
                <w:sz w:val="28"/>
                <w:szCs w:val="28"/>
              </w:rPr>
            </w:pPr>
            <w:r>
              <w:rPr>
                <w:rFonts w:ascii="Times New Roman" w:hAnsi="Times New Roman" w:cs="Times New Roman"/>
                <w:b/>
                <w:sz w:val="28"/>
                <w:szCs w:val="28"/>
              </w:rPr>
              <w:t>КОНСТАНТИНОВСКИЙ ВЕСТНИК</w:t>
            </w:r>
          </w:p>
          <w:p w:rsidR="00871005" w:rsidRDefault="00871005">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Константиновского сельсовета</w:t>
            </w:r>
          </w:p>
        </w:tc>
      </w:tr>
      <w:tr w:rsidR="00871005" w:rsidTr="002622F4">
        <w:tc>
          <w:tcPr>
            <w:tcW w:w="9750" w:type="dxa"/>
            <w:gridSpan w:val="4"/>
            <w:tcBorders>
              <w:top w:val="single" w:sz="4" w:space="0" w:color="000000"/>
              <w:left w:val="single" w:sz="4" w:space="0" w:color="000000"/>
              <w:bottom w:val="single" w:sz="4" w:space="0" w:color="000000"/>
              <w:right w:val="single" w:sz="4" w:space="0" w:color="000000"/>
            </w:tcBorders>
            <w:hideMark/>
          </w:tcPr>
          <w:p w:rsidR="00871005" w:rsidRDefault="00AE315D">
            <w:pPr>
              <w:pStyle w:val="a4"/>
              <w:spacing w:line="276" w:lineRule="auto"/>
              <w:rPr>
                <w:rFonts w:ascii="Times New Roman" w:hAnsi="Times New Roman"/>
                <w:sz w:val="24"/>
                <w:szCs w:val="24"/>
              </w:rPr>
            </w:pPr>
            <w:r>
              <w:rPr>
                <w:rFonts w:ascii="Times New Roman" w:hAnsi="Times New Roman"/>
                <w:sz w:val="24"/>
                <w:szCs w:val="24"/>
              </w:rPr>
              <w:t>15.10</w:t>
            </w:r>
            <w:r w:rsidR="003259D2">
              <w:rPr>
                <w:rFonts w:ascii="Times New Roman" w:hAnsi="Times New Roman"/>
                <w:sz w:val="24"/>
                <w:szCs w:val="24"/>
              </w:rPr>
              <w:t>.</w:t>
            </w:r>
            <w:r w:rsidR="002622F4">
              <w:rPr>
                <w:rFonts w:ascii="Times New Roman" w:hAnsi="Times New Roman"/>
                <w:sz w:val="24"/>
                <w:szCs w:val="24"/>
              </w:rPr>
              <w:t>2020</w:t>
            </w:r>
          </w:p>
          <w:p w:rsidR="00871005" w:rsidRDefault="00871005">
            <w:pPr>
              <w:pStyle w:val="a4"/>
              <w:spacing w:line="276" w:lineRule="auto"/>
              <w:rPr>
                <w:rFonts w:ascii="Times New Roman" w:hAnsi="Times New Roman"/>
                <w:sz w:val="24"/>
                <w:szCs w:val="24"/>
              </w:rPr>
            </w:pPr>
            <w:r>
              <w:rPr>
                <w:rFonts w:ascii="Times New Roman" w:hAnsi="Times New Roman"/>
                <w:sz w:val="24"/>
                <w:szCs w:val="24"/>
              </w:rPr>
              <w:t>Информационный лист администрации Константиновского сельсовета</w:t>
            </w:r>
          </w:p>
        </w:tc>
      </w:tr>
      <w:tr w:rsidR="00871005" w:rsidTr="003B6342">
        <w:trPr>
          <w:trHeight w:val="10883"/>
        </w:trPr>
        <w:tc>
          <w:tcPr>
            <w:tcW w:w="9750" w:type="dxa"/>
            <w:gridSpan w:val="4"/>
            <w:tcBorders>
              <w:top w:val="single" w:sz="4" w:space="0" w:color="000000"/>
              <w:left w:val="single" w:sz="4" w:space="0" w:color="000000"/>
              <w:bottom w:val="single" w:sz="4" w:space="0" w:color="auto"/>
              <w:right w:val="single" w:sz="4" w:space="0" w:color="000000"/>
            </w:tcBorders>
          </w:tcPr>
          <w:p w:rsidR="00AE315D" w:rsidRPr="00AE315D" w:rsidRDefault="00AE315D" w:rsidP="00AE315D">
            <w:pPr>
              <w:pStyle w:val="1"/>
              <w:shd w:val="clear" w:color="auto" w:fill="FFFFFF"/>
              <w:spacing w:before="30" w:after="45" w:line="375" w:lineRule="atLeast"/>
              <w:textAlignment w:val="top"/>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Pr="00AE315D">
              <w:rPr>
                <w:rFonts w:ascii="Times New Roman" w:hAnsi="Times New Roman" w:cs="Times New Roman"/>
                <w:color w:val="222222"/>
                <w:sz w:val="24"/>
                <w:szCs w:val="24"/>
              </w:rPr>
              <w:t>О безопасной эксплуатации маломерных судов в осенний период</w:t>
            </w:r>
          </w:p>
          <w:p w:rsidR="00AE315D" w:rsidRPr="00AE315D" w:rsidRDefault="00AE315D" w:rsidP="00AE315D">
            <w:pPr>
              <w:shd w:val="clear" w:color="auto" w:fill="FFFFFF"/>
              <w:spacing w:line="300" w:lineRule="atLeast"/>
              <w:jc w:val="both"/>
              <w:textAlignment w:val="top"/>
              <w:rPr>
                <w:rFonts w:ascii="Times New Roman" w:hAnsi="Times New Roman" w:cs="Times New Roman"/>
                <w:color w:val="333333"/>
                <w:sz w:val="24"/>
                <w:szCs w:val="24"/>
              </w:rPr>
            </w:pPr>
            <w:r w:rsidRPr="00AE315D">
              <w:rPr>
                <w:rFonts w:ascii="Times New Roman" w:hAnsi="Times New Roman" w:cs="Times New Roman"/>
                <w:sz w:val="24"/>
                <w:szCs w:val="24"/>
              </w:rPr>
              <w:tab/>
            </w:r>
            <w:hyperlink r:id="rId6" w:tgtFrame="_blanc" w:tooltip="Смотреть оригинал фото на сайте: 54.mchs.gov.ru" w:history="1"/>
            <w:r w:rsidRPr="00AE315D">
              <w:rPr>
                <w:rFonts w:ascii="Times New Roman" w:hAnsi="Times New Roman" w:cs="Times New Roman"/>
                <w:sz w:val="24"/>
                <w:szCs w:val="24"/>
              </w:rPr>
              <w:t>Перед выходом на водоем осенью, необходимо тщательно подготовиться</w:t>
            </w:r>
            <w:r w:rsidRPr="00AE315D">
              <w:rPr>
                <w:rFonts w:ascii="Times New Roman" w:hAnsi="Times New Roman" w:cs="Times New Roman"/>
                <w:color w:val="222222"/>
                <w:sz w:val="24"/>
                <w:szCs w:val="24"/>
              </w:rPr>
              <w:t xml:space="preserve"> Судоводителям и пассажирам маломерных судов необходимо помнить, что мотолодка - это источник повышенной опасности. К тому же осенью наступает нелегкий период для эксплуатации маломерных судов: нередки затяжные дожди и туманы, низкие температуры воздуха и воды, ветер и высокие волны.</w:t>
            </w:r>
          </w:p>
          <w:p w:rsidR="00AE315D" w:rsidRPr="00AE315D" w:rsidRDefault="00AE315D" w:rsidP="00AE315D">
            <w:pPr>
              <w:shd w:val="clear" w:color="auto" w:fill="FFFFFF"/>
              <w:spacing w:before="100" w:beforeAutospacing="1" w:after="100" w:afterAutospacing="1"/>
              <w:rPr>
                <w:rFonts w:ascii="Times New Roman" w:hAnsi="Times New Roman" w:cs="Times New Roman"/>
                <w:color w:val="222222"/>
                <w:sz w:val="24"/>
                <w:szCs w:val="24"/>
              </w:rPr>
            </w:pPr>
            <w:r w:rsidRPr="00AE315D">
              <w:rPr>
                <w:rStyle w:val="af3"/>
                <w:rFonts w:ascii="Times New Roman" w:hAnsi="Times New Roman" w:cs="Times New Roman"/>
                <w:color w:val="222222"/>
                <w:sz w:val="24"/>
                <w:szCs w:val="24"/>
              </w:rPr>
              <w:t xml:space="preserve"> Выходя в плавание в осенний период на маломерном судне, проверьте:</w:t>
            </w:r>
            <w:r w:rsidRPr="00AE315D">
              <w:rPr>
                <w:rStyle w:val="apple-converted-space"/>
                <w:rFonts w:ascii="Times New Roman" w:hAnsi="Times New Roman" w:cs="Times New Roman"/>
                <w:b/>
                <w:bCs/>
                <w:color w:val="222222"/>
                <w:sz w:val="24"/>
                <w:szCs w:val="24"/>
              </w:rPr>
              <w:t> </w:t>
            </w:r>
            <w:r w:rsidRPr="00AE315D">
              <w:rPr>
                <w:rFonts w:ascii="Times New Roman" w:hAnsi="Times New Roman" w:cs="Times New Roman"/>
                <w:color w:val="222222"/>
                <w:sz w:val="24"/>
                <w:szCs w:val="24"/>
              </w:rPr>
              <w:br/>
            </w:r>
            <w:r w:rsidRPr="00AE315D">
              <w:rPr>
                <w:rStyle w:val="apple-converted-space"/>
                <w:rFonts w:ascii="Times New Roman" w:hAnsi="Times New Roman" w:cs="Times New Roman"/>
                <w:color w:val="222222"/>
                <w:sz w:val="24"/>
                <w:szCs w:val="24"/>
              </w:rPr>
              <w:t xml:space="preserve">                                                                                                                                                                                      </w:t>
            </w:r>
            <w:r w:rsidRPr="00AE315D">
              <w:rPr>
                <w:rFonts w:ascii="Times New Roman" w:hAnsi="Times New Roman" w:cs="Times New Roman"/>
                <w:color w:val="222222"/>
                <w:sz w:val="24"/>
                <w:szCs w:val="24"/>
              </w:rPr>
              <w:t xml:space="preserve">- техническое состояние лодки: нет ли </w:t>
            </w:r>
            <w:proofErr w:type="spellStart"/>
            <w:r w:rsidRPr="00AE315D">
              <w:rPr>
                <w:rFonts w:ascii="Times New Roman" w:hAnsi="Times New Roman" w:cs="Times New Roman"/>
                <w:color w:val="222222"/>
                <w:sz w:val="24"/>
                <w:szCs w:val="24"/>
              </w:rPr>
              <w:t>водотечности</w:t>
            </w:r>
            <w:proofErr w:type="spellEnd"/>
            <w:r w:rsidRPr="00AE315D">
              <w:rPr>
                <w:rFonts w:ascii="Times New Roman" w:hAnsi="Times New Roman" w:cs="Times New Roman"/>
                <w:color w:val="222222"/>
                <w:sz w:val="24"/>
                <w:szCs w:val="24"/>
              </w:rPr>
              <w:t xml:space="preserve"> корпуса, закрыты ли сливные пробки, нет ли пробоин на днище и выше ватерлинии, герметичность отсеков плавучести</w:t>
            </w:r>
            <w:proofErr w:type="gramStart"/>
            <w:r w:rsidRPr="00AE315D">
              <w:rPr>
                <w:rFonts w:ascii="Times New Roman" w:hAnsi="Times New Roman" w:cs="Times New Roman"/>
                <w:color w:val="222222"/>
                <w:sz w:val="24"/>
                <w:szCs w:val="24"/>
              </w:rPr>
              <w:t>.</w:t>
            </w:r>
            <w:proofErr w:type="gramEnd"/>
            <w:r w:rsidRPr="00AE315D">
              <w:rPr>
                <w:rFonts w:ascii="Times New Roman" w:hAnsi="Times New Roman" w:cs="Times New Roman"/>
                <w:color w:val="222222"/>
                <w:sz w:val="24"/>
                <w:szCs w:val="24"/>
              </w:rPr>
              <w:br/>
              <w:t xml:space="preserve">- </w:t>
            </w:r>
            <w:proofErr w:type="gramStart"/>
            <w:r w:rsidRPr="00AE315D">
              <w:rPr>
                <w:rFonts w:ascii="Times New Roman" w:hAnsi="Times New Roman" w:cs="Times New Roman"/>
                <w:color w:val="222222"/>
                <w:sz w:val="24"/>
                <w:szCs w:val="24"/>
              </w:rPr>
              <w:t>н</w:t>
            </w:r>
            <w:proofErr w:type="gramEnd"/>
            <w:r w:rsidRPr="00AE315D">
              <w:rPr>
                <w:rFonts w:ascii="Times New Roman" w:hAnsi="Times New Roman" w:cs="Times New Roman"/>
                <w:color w:val="222222"/>
                <w:sz w:val="24"/>
                <w:szCs w:val="24"/>
              </w:rPr>
              <w:t>аличие спасательных жилетов по количеству человек, находящихся в лодке, и спасательного круга.</w:t>
            </w:r>
            <w:r w:rsidRPr="00AE315D">
              <w:rPr>
                <w:rFonts w:ascii="Times New Roman" w:hAnsi="Times New Roman" w:cs="Times New Roman"/>
                <w:color w:val="222222"/>
                <w:sz w:val="24"/>
                <w:szCs w:val="24"/>
              </w:rPr>
              <w:br/>
              <w:t>- исправность двигателя и весел.</w:t>
            </w:r>
            <w:r w:rsidRPr="00AE315D">
              <w:rPr>
                <w:rStyle w:val="apple-converted-space"/>
                <w:rFonts w:ascii="Times New Roman" w:hAnsi="Times New Roman" w:cs="Times New Roman"/>
                <w:color w:val="222222"/>
                <w:sz w:val="24"/>
                <w:szCs w:val="24"/>
              </w:rPr>
              <w:t> </w:t>
            </w:r>
          </w:p>
          <w:p w:rsidR="00AE315D" w:rsidRPr="00AE315D" w:rsidRDefault="00AE315D" w:rsidP="00AE315D">
            <w:pPr>
              <w:shd w:val="clear" w:color="auto" w:fill="FFFFFF"/>
              <w:spacing w:before="100" w:beforeAutospacing="1" w:after="100" w:afterAutospacing="1"/>
              <w:rPr>
                <w:rFonts w:ascii="Times New Roman" w:hAnsi="Times New Roman" w:cs="Times New Roman"/>
                <w:color w:val="222222"/>
                <w:sz w:val="24"/>
                <w:szCs w:val="24"/>
              </w:rPr>
            </w:pPr>
            <w:r w:rsidRPr="00AE315D">
              <w:rPr>
                <w:rFonts w:ascii="Times New Roman" w:hAnsi="Times New Roman" w:cs="Times New Roman"/>
                <w:b/>
                <w:sz w:val="24"/>
                <w:szCs w:val="24"/>
              </w:rPr>
              <w:t>Вот несколько рекомендаций при плавании в осенний период</w:t>
            </w:r>
          </w:p>
          <w:p w:rsidR="00AE315D" w:rsidRPr="00AE315D" w:rsidRDefault="00AE315D" w:rsidP="00AE315D">
            <w:pPr>
              <w:shd w:val="clear" w:color="auto" w:fill="FFFFFF"/>
              <w:spacing w:before="100" w:beforeAutospacing="1" w:after="100" w:afterAutospacing="1"/>
              <w:rPr>
                <w:rFonts w:ascii="Times New Roman" w:hAnsi="Times New Roman" w:cs="Times New Roman"/>
                <w:sz w:val="24"/>
                <w:szCs w:val="24"/>
              </w:rPr>
            </w:pPr>
            <w:r w:rsidRPr="00AE315D">
              <w:rPr>
                <w:rFonts w:ascii="Times New Roman" w:hAnsi="Times New Roman" w:cs="Times New Roman"/>
                <w:color w:val="222222"/>
                <w:sz w:val="24"/>
                <w:szCs w:val="24"/>
              </w:rPr>
              <w:t>- обязательно посмотрите прогноз погоды на предстоящий день</w:t>
            </w:r>
            <w:proofErr w:type="gramStart"/>
            <w:r w:rsidRPr="00AE315D">
              <w:rPr>
                <w:rFonts w:ascii="Times New Roman" w:hAnsi="Times New Roman" w:cs="Times New Roman"/>
                <w:color w:val="222222"/>
                <w:sz w:val="24"/>
                <w:szCs w:val="24"/>
              </w:rPr>
              <w:t>.</w:t>
            </w:r>
            <w:proofErr w:type="gramEnd"/>
            <w:r w:rsidRPr="00AE315D">
              <w:rPr>
                <w:rFonts w:ascii="Times New Roman" w:hAnsi="Times New Roman" w:cs="Times New Roman"/>
                <w:color w:val="222222"/>
                <w:sz w:val="24"/>
                <w:szCs w:val="24"/>
              </w:rPr>
              <w:t xml:space="preserve"> </w:t>
            </w:r>
            <w:r w:rsidRPr="00AE315D">
              <w:rPr>
                <w:rFonts w:ascii="Times New Roman" w:hAnsi="Times New Roman" w:cs="Times New Roman"/>
                <w:color w:val="222222"/>
                <w:sz w:val="24"/>
                <w:szCs w:val="24"/>
              </w:rPr>
              <w:br/>
              <w:t xml:space="preserve">- </w:t>
            </w:r>
            <w:proofErr w:type="gramStart"/>
            <w:r w:rsidRPr="00AE315D">
              <w:rPr>
                <w:rFonts w:ascii="Times New Roman" w:hAnsi="Times New Roman" w:cs="Times New Roman"/>
                <w:color w:val="222222"/>
                <w:sz w:val="24"/>
                <w:szCs w:val="24"/>
              </w:rPr>
              <w:t>н</w:t>
            </w:r>
            <w:proofErr w:type="gramEnd"/>
            <w:r w:rsidRPr="00AE315D">
              <w:rPr>
                <w:rFonts w:ascii="Times New Roman" w:hAnsi="Times New Roman" w:cs="Times New Roman"/>
                <w:color w:val="222222"/>
                <w:sz w:val="24"/>
                <w:szCs w:val="24"/>
              </w:rPr>
              <w:t xml:space="preserve">аденьте теплую и водонепроницаемую одежду, </w:t>
            </w:r>
            <w:r w:rsidRPr="00AE315D">
              <w:rPr>
                <w:rFonts w:ascii="Times New Roman" w:hAnsi="Times New Roman" w:cs="Times New Roman"/>
                <w:sz w:val="24"/>
                <w:szCs w:val="24"/>
              </w:rPr>
              <w:t>берите запасной комплект сухой и теплой одежды;</w:t>
            </w:r>
            <w:r w:rsidRPr="00AE315D">
              <w:rPr>
                <w:rFonts w:ascii="Times New Roman" w:hAnsi="Times New Roman" w:cs="Times New Roman"/>
                <w:color w:val="222222"/>
                <w:sz w:val="24"/>
                <w:szCs w:val="24"/>
              </w:rPr>
              <w:br/>
              <w:t>- положите в лодку компас или GPS - он в тумане укажет путь</w:t>
            </w:r>
            <w:r w:rsidRPr="00AE315D">
              <w:rPr>
                <w:rStyle w:val="apple-converted-space"/>
                <w:rFonts w:ascii="Times New Roman" w:hAnsi="Times New Roman" w:cs="Times New Roman"/>
                <w:color w:val="222222"/>
                <w:sz w:val="24"/>
                <w:szCs w:val="24"/>
              </w:rPr>
              <w:t> </w:t>
            </w:r>
            <w:r w:rsidRPr="00AE315D">
              <w:rPr>
                <w:rFonts w:ascii="Times New Roman" w:hAnsi="Times New Roman" w:cs="Times New Roman"/>
                <w:color w:val="222222"/>
                <w:sz w:val="24"/>
                <w:szCs w:val="24"/>
              </w:rPr>
              <w:br/>
              <w:t>- ознакомьтесь по карте с предстоящим маршрутом движения</w:t>
            </w:r>
            <w:proofErr w:type="gramStart"/>
            <w:r w:rsidRPr="00AE315D">
              <w:rPr>
                <w:rFonts w:ascii="Times New Roman" w:hAnsi="Times New Roman" w:cs="Times New Roman"/>
                <w:color w:val="222222"/>
                <w:sz w:val="24"/>
                <w:szCs w:val="24"/>
              </w:rPr>
              <w:t>.</w:t>
            </w:r>
            <w:proofErr w:type="gramEnd"/>
            <w:r w:rsidRPr="00AE315D">
              <w:rPr>
                <w:rFonts w:ascii="Times New Roman" w:hAnsi="Times New Roman" w:cs="Times New Roman"/>
                <w:color w:val="222222"/>
                <w:sz w:val="24"/>
                <w:szCs w:val="24"/>
              </w:rPr>
              <w:t xml:space="preserve">                                                                                       - </w:t>
            </w:r>
            <w:proofErr w:type="gramStart"/>
            <w:r w:rsidRPr="00AE315D">
              <w:rPr>
                <w:rFonts w:ascii="Times New Roman" w:hAnsi="Times New Roman" w:cs="Times New Roman"/>
                <w:color w:val="222222"/>
                <w:sz w:val="24"/>
                <w:szCs w:val="24"/>
              </w:rPr>
              <w:t>н</w:t>
            </w:r>
            <w:proofErr w:type="gramEnd"/>
            <w:r w:rsidRPr="00AE315D">
              <w:rPr>
                <w:rFonts w:ascii="Times New Roman" w:hAnsi="Times New Roman" w:cs="Times New Roman"/>
                <w:color w:val="222222"/>
                <w:sz w:val="24"/>
                <w:szCs w:val="24"/>
              </w:rPr>
              <w:t>е забудьте сотовый телефон.                                                                                                                                   -</w:t>
            </w:r>
            <w:r w:rsidRPr="00AE315D">
              <w:rPr>
                <w:rFonts w:ascii="Times New Roman" w:hAnsi="Times New Roman" w:cs="Times New Roman"/>
                <w:sz w:val="24"/>
                <w:szCs w:val="24"/>
              </w:rPr>
              <w:t xml:space="preserve"> провиант и питьевую воду лучше брать с запасом.                                                                                    - аптечку и средства для оказания помощи при переохлаждении.                                                                   - уделите особое внимание непотопляемости судна, исправности его механизмов, пожарной и общей безопасности.                                                                                                                                                 - соблюдайте допустимое количество людей на борту маломерного судна, условия плавания такие как допустимая высота волны и удаление от мест убежищ (укрытий)  </w:t>
            </w:r>
          </w:p>
          <w:p w:rsidR="00AE315D" w:rsidRPr="00AE315D" w:rsidRDefault="00AE315D" w:rsidP="00AE315D">
            <w:pPr>
              <w:shd w:val="clear" w:color="auto" w:fill="FFFFFF"/>
              <w:spacing w:before="100" w:beforeAutospacing="1" w:after="100" w:afterAutospacing="1"/>
              <w:rPr>
                <w:rFonts w:ascii="Times New Roman" w:hAnsi="Times New Roman" w:cs="Times New Roman"/>
                <w:sz w:val="24"/>
                <w:szCs w:val="24"/>
              </w:rPr>
            </w:pPr>
            <w:r w:rsidRPr="00AE315D">
              <w:rPr>
                <w:rFonts w:ascii="Times New Roman" w:hAnsi="Times New Roman" w:cs="Times New Roman"/>
                <w:sz w:val="24"/>
                <w:szCs w:val="24"/>
              </w:rPr>
              <w:t>Еще одно важное правило независимо от времени года, для всех, кто отправляется на водоем, сообщать близким в какой именно район направляетесь и каким именно маршрутом.</w:t>
            </w:r>
          </w:p>
          <w:p w:rsidR="00AE315D" w:rsidRPr="00AE315D" w:rsidRDefault="00AE315D" w:rsidP="00AE315D">
            <w:pPr>
              <w:pStyle w:val="a5"/>
              <w:shd w:val="clear" w:color="auto" w:fill="FFFFFF"/>
              <w:spacing w:line="300" w:lineRule="atLeast"/>
              <w:jc w:val="both"/>
              <w:textAlignment w:val="top"/>
              <w:rPr>
                <w:color w:val="222222"/>
              </w:rPr>
            </w:pPr>
            <w:r w:rsidRPr="00AE315D">
              <w:rPr>
                <w:color w:val="222222"/>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AE315D" w:rsidRPr="00AE315D" w:rsidRDefault="00AE315D" w:rsidP="00AE315D">
            <w:pPr>
              <w:pStyle w:val="a5"/>
              <w:shd w:val="clear" w:color="auto" w:fill="FFFFFF"/>
              <w:spacing w:line="300" w:lineRule="atLeast"/>
              <w:jc w:val="both"/>
              <w:textAlignment w:val="top"/>
              <w:rPr>
                <w:color w:val="222222"/>
              </w:rPr>
            </w:pPr>
            <w:r w:rsidRPr="00AE315D">
              <w:rPr>
                <w:color w:val="222222"/>
              </w:rPr>
              <w:t xml:space="preserve">Будьте осторожны на воде в этот период! Соблюдайте правила безопасности при пользовании маломерными судами! Находясь у воды, никогда не забывайте о собственной </w:t>
            </w:r>
            <w:r w:rsidRPr="00AE315D">
              <w:rPr>
                <w:color w:val="222222"/>
              </w:rPr>
              <w:lastRenderedPageBreak/>
              <w:t xml:space="preserve">безопасности и будьте готовы оказать помощь </w:t>
            </w:r>
            <w:proofErr w:type="gramStart"/>
            <w:r w:rsidRPr="00AE315D">
              <w:rPr>
                <w:color w:val="222222"/>
              </w:rPr>
              <w:t>попавшему</w:t>
            </w:r>
            <w:proofErr w:type="gramEnd"/>
            <w:r w:rsidRPr="00AE315D">
              <w:rPr>
                <w:color w:val="222222"/>
              </w:rPr>
              <w:t xml:space="preserve"> в беду!</w:t>
            </w:r>
          </w:p>
          <w:p w:rsidR="00AE315D" w:rsidRPr="00AE315D" w:rsidRDefault="00AE315D" w:rsidP="00AE315D">
            <w:pPr>
              <w:pStyle w:val="a5"/>
              <w:shd w:val="clear" w:color="auto" w:fill="FFFFFF"/>
              <w:rPr>
                <w:b/>
              </w:rPr>
            </w:pPr>
            <w:r w:rsidRPr="00AE315D">
              <w:rPr>
                <w:b/>
              </w:rPr>
              <w:t>Помните, на воде иммунитета от опасности не бывает!</w:t>
            </w:r>
          </w:p>
          <w:p w:rsidR="00AE315D" w:rsidRPr="00AE315D" w:rsidRDefault="00AE315D" w:rsidP="00AE315D">
            <w:pPr>
              <w:jc w:val="center"/>
              <w:rPr>
                <w:rFonts w:ascii="Times New Roman" w:hAnsi="Times New Roman" w:cs="Times New Roman"/>
                <w:b/>
                <w:bCs/>
                <w:sz w:val="24"/>
                <w:szCs w:val="24"/>
              </w:rPr>
            </w:pPr>
            <w:r w:rsidRPr="00AE315D">
              <w:rPr>
                <w:rFonts w:ascii="Times New Roman" w:hAnsi="Times New Roman" w:cs="Times New Roman"/>
                <w:b/>
                <w:bCs/>
                <w:sz w:val="24"/>
                <w:szCs w:val="24"/>
              </w:rPr>
              <w:t>Управления маломерным судном в штормовых условиях.</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w:t>
            </w:r>
            <w:bookmarkStart w:id="0" w:name="_GoBack"/>
            <w:bookmarkEnd w:id="0"/>
            <w:r w:rsidRPr="00AE315D">
              <w:rPr>
                <w:rFonts w:ascii="Times New Roman" w:hAnsi="Times New Roman" w:cs="Times New Roman"/>
                <w:sz w:val="24"/>
                <w:szCs w:val="24"/>
              </w:rPr>
              <w:t>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AE315D">
              <w:rPr>
                <w:rFonts w:ascii="Times New Roman" w:hAnsi="Times New Roman" w:cs="Times New Roman"/>
                <w:sz w:val="24"/>
                <w:szCs w:val="24"/>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AE315D" w:rsidRPr="00AE315D" w:rsidRDefault="00AE315D" w:rsidP="00AE315D">
            <w:pPr>
              <w:rPr>
                <w:rFonts w:ascii="Times New Roman" w:hAnsi="Times New Roman" w:cs="Times New Roman"/>
                <w:sz w:val="24"/>
                <w:szCs w:val="24"/>
              </w:rPr>
            </w:pPr>
            <w:proofErr w:type="gramStart"/>
            <w:r w:rsidRPr="00AE315D">
              <w:rPr>
                <w:rFonts w:ascii="Times New Roman" w:hAnsi="Times New Roman" w:cs="Times New Roman"/>
                <w:sz w:val="24"/>
                <w:szCs w:val="24"/>
              </w:rPr>
              <w:t xml:space="preserve">•  </w:t>
            </w:r>
            <w:r w:rsidRPr="00AE315D">
              <w:rPr>
                <w:rFonts w:ascii="Times New Roman" w:hAnsi="Times New Roman" w:cs="Times New Roman"/>
                <w:b/>
                <w:bCs/>
                <w:sz w:val="24"/>
                <w:szCs w:val="24"/>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AE315D">
              <w:rPr>
                <w:rFonts w:ascii="Times New Roman" w:hAnsi="Times New Roman" w:cs="Times New Roman"/>
                <w:b/>
                <w:bCs/>
                <w:sz w:val="24"/>
                <w:szCs w:val="24"/>
              </w:rPr>
              <w:br/>
              <w:t>•  убедиться, что у всех одеты спасательные жилеты; </w:t>
            </w:r>
            <w:r w:rsidRPr="00AE315D">
              <w:rPr>
                <w:rFonts w:ascii="Times New Roman" w:hAnsi="Times New Roman" w:cs="Times New Roman"/>
                <w:b/>
                <w:bCs/>
                <w:sz w:val="24"/>
                <w:szCs w:val="24"/>
              </w:rPr>
              <w:br/>
              <w:t>•  задраить водонепроницаемые двери, люки и горловины, </w:t>
            </w:r>
            <w:r w:rsidRPr="00AE315D">
              <w:rPr>
                <w:rFonts w:ascii="Times New Roman" w:hAnsi="Times New Roman" w:cs="Times New Roman"/>
                <w:b/>
                <w:bCs/>
                <w:sz w:val="24"/>
                <w:szCs w:val="24"/>
              </w:rPr>
              <w:br/>
              <w:t>•  привести в готовность средства борьбы за живучесть и водоотливные средства, </w:t>
            </w:r>
            <w:r w:rsidRPr="00AE315D">
              <w:rPr>
                <w:rFonts w:ascii="Times New Roman" w:hAnsi="Times New Roman" w:cs="Times New Roman"/>
                <w:b/>
                <w:bCs/>
                <w:sz w:val="24"/>
                <w:szCs w:val="24"/>
              </w:rPr>
              <w:br/>
              <w:t>•  проверить крепление грузов и предметов, а при наличии груза на палубе - раскрепить его с возможной степенью надежности;</w:t>
            </w:r>
            <w:proofErr w:type="gramEnd"/>
            <w:r w:rsidRPr="00AE315D">
              <w:rPr>
                <w:rFonts w:ascii="Times New Roman" w:hAnsi="Times New Roman" w:cs="Times New Roman"/>
                <w:b/>
                <w:bCs/>
                <w:sz w:val="24"/>
                <w:szCs w:val="24"/>
              </w:rPr>
              <w:t> </w:t>
            </w:r>
            <w:r w:rsidRPr="00AE315D">
              <w:rPr>
                <w:rFonts w:ascii="Times New Roman" w:hAnsi="Times New Roman" w:cs="Times New Roman"/>
                <w:b/>
                <w:bCs/>
                <w:sz w:val="24"/>
                <w:szCs w:val="24"/>
              </w:rPr>
              <w:br/>
              <w:t>•  подготовить необходимое оборудование для подачи сигналов бедствия; </w:t>
            </w:r>
            <w:r w:rsidRPr="00AE315D">
              <w:rPr>
                <w:rFonts w:ascii="Times New Roman" w:hAnsi="Times New Roman" w:cs="Times New Roman"/>
                <w:b/>
                <w:bCs/>
                <w:sz w:val="24"/>
                <w:szCs w:val="24"/>
              </w:rPr>
              <w:br/>
              <w:t>•  при наличии радиостанции - установить и поддерживать уверенную связь с берегом.</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AE315D" w:rsidRPr="00AE315D" w:rsidRDefault="00AE315D" w:rsidP="00AE315D">
            <w:pPr>
              <w:jc w:val="both"/>
              <w:rPr>
                <w:rFonts w:ascii="Times New Roman" w:hAnsi="Times New Roman" w:cs="Times New Roman"/>
                <w:b/>
                <w:bCs/>
                <w:sz w:val="24"/>
                <w:szCs w:val="24"/>
              </w:rPr>
            </w:pPr>
            <w:r w:rsidRPr="00AE315D">
              <w:rPr>
                <w:rFonts w:ascii="Times New Roman" w:hAnsi="Times New Roman" w:cs="Times New Roman"/>
                <w:b/>
                <w:bCs/>
                <w:sz w:val="24"/>
                <w:szCs w:val="24"/>
              </w:rPr>
              <w:t xml:space="preserve">Соблюдайте правила безопасности при пользовании маломерными судами. </w:t>
            </w:r>
            <w:proofErr w:type="gramStart"/>
            <w:r w:rsidRPr="00AE315D">
              <w:rPr>
                <w:rFonts w:ascii="Times New Roman" w:hAnsi="Times New Roman" w:cs="Times New Roman"/>
                <w:b/>
                <w:bCs/>
                <w:sz w:val="24"/>
                <w:szCs w:val="24"/>
              </w:rPr>
              <w:t>Находясь у воды или на воде, никогда не забывайте о собственной безопасности и будьте готовы оказать помощь оказавшимся в бедственном положении.</w:t>
            </w:r>
            <w:proofErr w:type="gramEnd"/>
          </w:p>
          <w:p w:rsidR="00AE315D" w:rsidRPr="00AE315D" w:rsidRDefault="00AE315D" w:rsidP="00AE315D">
            <w:pPr>
              <w:jc w:val="both"/>
              <w:rPr>
                <w:rFonts w:ascii="Times New Roman" w:hAnsi="Times New Roman" w:cs="Times New Roman"/>
                <w:b/>
                <w:bCs/>
                <w:sz w:val="24"/>
                <w:szCs w:val="24"/>
              </w:rPr>
            </w:pPr>
            <w:r w:rsidRPr="00AE315D">
              <w:rPr>
                <w:rFonts w:ascii="Times New Roman" w:hAnsi="Times New Roman" w:cs="Times New Roman"/>
                <w:b/>
                <w:bCs/>
                <w:sz w:val="24"/>
                <w:szCs w:val="24"/>
              </w:rPr>
              <w:lastRenderedPageBreak/>
              <w:t xml:space="preserve">Телефон пожарно-спасательной службы МЧС России 101. </w:t>
            </w:r>
            <w:proofErr w:type="gramStart"/>
            <w:r w:rsidRPr="00AE315D">
              <w:rPr>
                <w:rFonts w:ascii="Times New Roman" w:hAnsi="Times New Roman" w:cs="Times New Roman"/>
                <w:b/>
                <w:bCs/>
                <w:sz w:val="24"/>
                <w:szCs w:val="24"/>
              </w:rPr>
              <w:t>Набор номера осуществляется с мобильного, и стационарного телефонов.</w:t>
            </w:r>
            <w:proofErr w:type="gramEnd"/>
            <w:r w:rsidRPr="00AE315D">
              <w:rPr>
                <w:rFonts w:ascii="Times New Roman" w:hAnsi="Times New Roman" w:cs="Times New Roman"/>
                <w:b/>
                <w:bCs/>
                <w:sz w:val="24"/>
                <w:szCs w:val="24"/>
              </w:rPr>
              <w:t xml:space="preserve"> Номер 112 является единым номером вызова служб экстренного реагирования</w:t>
            </w:r>
          </w:p>
          <w:p w:rsidR="00AE315D" w:rsidRPr="00AE315D" w:rsidRDefault="00AE315D" w:rsidP="00AE315D">
            <w:pPr>
              <w:rPr>
                <w:rFonts w:ascii="Times New Roman" w:hAnsi="Times New Roman" w:cs="Times New Roman"/>
                <w:sz w:val="24"/>
                <w:szCs w:val="24"/>
              </w:rPr>
            </w:pPr>
            <w:proofErr w:type="spellStart"/>
            <w:r w:rsidRPr="00AE315D">
              <w:rPr>
                <w:rFonts w:ascii="Times New Roman" w:hAnsi="Times New Roman" w:cs="Times New Roman"/>
                <w:sz w:val="24"/>
                <w:szCs w:val="24"/>
              </w:rPr>
              <w:t>Купинское</w:t>
            </w:r>
            <w:proofErr w:type="spellEnd"/>
            <w:r w:rsidRPr="00AE315D">
              <w:rPr>
                <w:rFonts w:ascii="Times New Roman" w:hAnsi="Times New Roman" w:cs="Times New Roman"/>
                <w:sz w:val="24"/>
                <w:szCs w:val="24"/>
              </w:rPr>
              <w:t xml:space="preserve"> инспекторское отделение Центр ГИМС ГУ МЧС России по НСО</w:t>
            </w:r>
          </w:p>
          <w:tbl>
            <w:tblPr>
              <w:tblW w:w="5091" w:type="pct"/>
              <w:tblCellSpacing w:w="0" w:type="dxa"/>
              <w:shd w:val="clear" w:color="auto" w:fill="FFFFFF"/>
              <w:tblLayout w:type="fixed"/>
              <w:tblCellMar>
                <w:left w:w="0" w:type="dxa"/>
                <w:right w:w="0" w:type="dxa"/>
              </w:tblCellMar>
              <w:tblLook w:val="0000"/>
            </w:tblPr>
            <w:tblGrid>
              <w:gridCol w:w="9708"/>
            </w:tblGrid>
            <w:tr w:rsidR="00AE315D" w:rsidRPr="00AE315D" w:rsidTr="007967BE">
              <w:trPr>
                <w:tblCellSpacing w:w="0" w:type="dxa"/>
              </w:trPr>
              <w:tc>
                <w:tcPr>
                  <w:tcW w:w="5000" w:type="pct"/>
                  <w:shd w:val="clear" w:color="auto" w:fill="FFFFFF"/>
                  <w:vAlign w:val="center"/>
                </w:tcPr>
                <w:p w:rsidR="00AE315D" w:rsidRPr="00AE315D" w:rsidRDefault="00AE315D" w:rsidP="00AE315D">
                  <w:pPr>
                    <w:pStyle w:val="1"/>
                    <w:framePr w:hSpace="180" w:wrap="around" w:vAnchor="text" w:hAnchor="margin" w:xAlign="center" w:y="278"/>
                    <w:spacing w:before="0"/>
                    <w:jc w:val="center"/>
                    <w:rPr>
                      <w:rFonts w:ascii="Times New Roman" w:eastAsia="Times New Roman" w:hAnsi="Times New Roman" w:cs="Times New Roman"/>
                      <w:color w:val="365F91"/>
                      <w:sz w:val="24"/>
                      <w:szCs w:val="24"/>
                    </w:rPr>
                  </w:pPr>
                  <w:r w:rsidRPr="00AE315D">
                    <w:rPr>
                      <w:rFonts w:ascii="Times New Roman" w:eastAsia="Times New Roman" w:hAnsi="Times New Roman" w:cs="Times New Roman"/>
                      <w:color w:val="365F91"/>
                      <w:sz w:val="24"/>
                      <w:szCs w:val="24"/>
                    </w:rPr>
                    <w:t>Безопасность на рыбалке, правила безопасности на рыбалке.</w:t>
                  </w:r>
                  <w:r w:rsidRPr="00AE315D">
                    <w:rPr>
                      <w:rFonts w:ascii="Times New Roman" w:eastAsia="Times New Roman" w:hAnsi="Times New Roman" w:cs="Times New Roman"/>
                      <w:b w:val="0"/>
                      <w:color w:val="365F91"/>
                      <w:sz w:val="24"/>
                      <w:szCs w:val="24"/>
                    </w:rPr>
                    <w:t xml:space="preserve"> </w:t>
                  </w:r>
                  <w:r w:rsidRPr="00AE315D">
                    <w:rPr>
                      <w:rFonts w:ascii="Times New Roman" w:eastAsia="Times New Roman" w:hAnsi="Times New Roman" w:cs="Times New Roman"/>
                      <w:color w:val="365F91"/>
                      <w:sz w:val="24"/>
                      <w:szCs w:val="24"/>
                    </w:rPr>
                    <w:t>О</w:t>
                  </w:r>
                  <w:r w:rsidRPr="00AE315D">
                    <w:rPr>
                      <w:rStyle w:val="apple-converted-space"/>
                      <w:rFonts w:ascii="Times New Roman" w:eastAsia="Times New Roman" w:hAnsi="Times New Roman" w:cs="Times New Roman"/>
                      <w:b w:val="0"/>
                      <w:color w:val="365F91"/>
                      <w:sz w:val="24"/>
                      <w:szCs w:val="24"/>
                    </w:rPr>
                    <w:t> </w:t>
                  </w:r>
                  <w:r w:rsidRPr="00AE315D">
                    <w:rPr>
                      <w:rStyle w:val="af3"/>
                      <w:rFonts w:ascii="Times New Roman" w:eastAsia="Times New Roman" w:hAnsi="Times New Roman" w:cs="Times New Roman"/>
                      <w:b/>
                      <w:color w:val="365F91"/>
                      <w:sz w:val="24"/>
                      <w:szCs w:val="24"/>
                    </w:rPr>
                    <w:t>ловле с лодки.</w:t>
                  </w:r>
                </w:p>
              </w:tc>
            </w:tr>
            <w:tr w:rsidR="00AE315D" w:rsidRPr="00AE315D" w:rsidTr="007967BE">
              <w:trPr>
                <w:tblCellSpacing w:w="0" w:type="dxa"/>
              </w:trPr>
              <w:tc>
                <w:tcPr>
                  <w:tcW w:w="5000" w:type="pct"/>
                  <w:shd w:val="clear" w:color="auto" w:fill="FFFFFF"/>
                  <w:tcMar>
                    <w:top w:w="0" w:type="dxa"/>
                    <w:left w:w="0" w:type="dxa"/>
                    <w:bottom w:w="0" w:type="dxa"/>
                    <w:right w:w="300" w:type="dxa"/>
                  </w:tcMar>
                  <w:vAlign w:val="center"/>
                </w:tcPr>
                <w:p w:rsidR="00AE315D" w:rsidRPr="00AE315D" w:rsidRDefault="00AE315D" w:rsidP="00AE315D">
                  <w:pPr>
                    <w:pStyle w:val="a5"/>
                    <w:framePr w:hSpace="180" w:wrap="around" w:vAnchor="text" w:hAnchor="margin" w:xAlign="center" w:y="278"/>
                    <w:spacing w:before="0" w:beforeAutospacing="0" w:after="180" w:afterAutospacing="0"/>
                    <w:jc w:val="both"/>
                    <w:rPr>
                      <w:rStyle w:val="af3"/>
                    </w:rPr>
                  </w:pPr>
                </w:p>
                <w:p w:rsidR="00AE315D" w:rsidRPr="00AE315D" w:rsidRDefault="00AE315D" w:rsidP="00AE315D">
                  <w:pPr>
                    <w:pStyle w:val="a5"/>
                    <w:framePr w:hSpace="180" w:wrap="around" w:vAnchor="text" w:hAnchor="margin" w:xAlign="center" w:y="278"/>
                    <w:spacing w:before="0" w:beforeAutospacing="0" w:after="180" w:afterAutospacing="0"/>
                    <w:jc w:val="both"/>
                  </w:pPr>
                  <w:r w:rsidRPr="00AE315D">
                    <w:rPr>
                      <w:rStyle w:val="af3"/>
                    </w:rPr>
                    <w:t>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AE315D">
                    <w:rPr>
                      <w:rStyle w:val="apple-converted-space"/>
                    </w:rPr>
                    <w:t> </w:t>
                  </w:r>
                  <w:r w:rsidRPr="00AE315D">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AE315D" w:rsidRPr="00AE315D" w:rsidRDefault="00AE315D" w:rsidP="00AE315D">
                  <w:pPr>
                    <w:pStyle w:val="a5"/>
                    <w:framePr w:hSpace="180" w:wrap="around" w:vAnchor="text" w:hAnchor="margin" w:xAlign="center" w:y="278"/>
                    <w:spacing w:before="0" w:beforeAutospacing="0" w:after="180" w:afterAutospacing="0"/>
                    <w:jc w:val="both"/>
                  </w:pPr>
                  <w:r w:rsidRPr="00AE315D">
                    <w:t xml:space="preserve"> </w:t>
                  </w:r>
                  <w:r w:rsidRPr="00AE315D">
                    <w:rPr>
                      <w:b/>
                    </w:rPr>
                    <w:t>О</w:t>
                  </w:r>
                  <w:r w:rsidRPr="00AE315D">
                    <w:rPr>
                      <w:rStyle w:val="apple-converted-space"/>
                    </w:rPr>
                    <w:t> </w:t>
                  </w:r>
                  <w:r w:rsidRPr="00AE315D">
                    <w:rPr>
                      <w:rStyle w:val="af3"/>
                    </w:rPr>
                    <w:t>ловле с лодки</w:t>
                  </w:r>
                  <w:r w:rsidRPr="00AE315D">
                    <w:t xml:space="preserve">.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w:t>
                  </w:r>
                  <w:proofErr w:type="spellStart"/>
                  <w:r w:rsidRPr="00AE315D">
                    <w:t>засосавшийся</w:t>
                  </w:r>
                  <w:proofErr w:type="spellEnd"/>
                  <w:r w:rsidRPr="00AE315D">
                    <w:t xml:space="preserve">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AE315D" w:rsidRPr="00AE315D" w:rsidRDefault="00AE315D" w:rsidP="00AE315D">
                  <w:pPr>
                    <w:pStyle w:val="a5"/>
                    <w:framePr w:hSpace="180" w:wrap="around" w:vAnchor="text" w:hAnchor="margin" w:xAlign="center" w:y="278"/>
                    <w:spacing w:before="0" w:beforeAutospacing="0" w:after="180" w:afterAutospacing="0"/>
                    <w:jc w:val="both"/>
                  </w:pPr>
                  <w:r w:rsidRPr="00AE315D">
                    <w:t xml:space="preserve">Даже при слабом ветре лодку надо </w:t>
                  </w:r>
                  <w:proofErr w:type="spellStart"/>
                  <w:r w:rsidRPr="00AE315D">
                    <w:t>якорить</w:t>
                  </w:r>
                  <w:proofErr w:type="spellEnd"/>
                  <w:r w:rsidRPr="00AE315D">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AE315D" w:rsidRPr="00AE315D" w:rsidRDefault="00AE315D" w:rsidP="00AE315D">
                  <w:pPr>
                    <w:pStyle w:val="a5"/>
                    <w:framePr w:hSpace="180" w:wrap="around" w:vAnchor="text" w:hAnchor="margin" w:xAlign="center" w:y="278"/>
                    <w:spacing w:before="0" w:beforeAutospacing="0" w:after="180" w:afterAutospacing="0"/>
                    <w:jc w:val="both"/>
                  </w:pPr>
                  <w:r w:rsidRPr="00AE315D">
                    <w:t>Особая осторожность требуется при</w:t>
                  </w:r>
                  <w:r w:rsidRPr="00AE315D">
                    <w:rPr>
                      <w:rStyle w:val="apple-converted-space"/>
                    </w:rPr>
                    <w:t> </w:t>
                  </w:r>
                  <w:r w:rsidRPr="00AE315D">
                    <w:rPr>
                      <w:rStyle w:val="af3"/>
                    </w:rPr>
                    <w:t>рыбалке с надувных лодок</w:t>
                  </w:r>
                  <w:r w:rsidRPr="00AE315D">
                    <w:t xml:space="preserve">. Кроме сказанного выше, на таких плавучих средствах не рекомендуется заплывать в </w:t>
                  </w:r>
                  <w:proofErr w:type="spellStart"/>
                  <w:r w:rsidRPr="00AE315D">
                    <w:t>закоряженные</w:t>
                  </w:r>
                  <w:proofErr w:type="spellEnd"/>
                  <w:r w:rsidRPr="00AE315D">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надувной лодки. Дело в том, что в жаркую солнечную погоду туго накачанная лодка в любой момент может в буквальном смысле... взорваться. Да, не удивляйтесь, </w:t>
                  </w:r>
                  <w:r w:rsidRPr="00AE315D">
                    <w:lastRenderedPageBreak/>
                    <w:t>именно взорваться, разлетевшись на мелкие клочья. И происходит это потому, что воздух внутри лодки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лодки. Делается это простым надавливанием рукой о каждую камеру. И если чувствуете, что камера слишком «отвердела», надо немедленно стравить часть воздуха через клапан.</w:t>
                  </w:r>
                </w:p>
                <w:p w:rsidR="00AE315D" w:rsidRPr="00AE315D" w:rsidRDefault="00AE315D" w:rsidP="00AE315D">
                  <w:pPr>
                    <w:pStyle w:val="a5"/>
                    <w:framePr w:hSpace="180" w:wrap="around" w:vAnchor="text" w:hAnchor="margin" w:xAlign="center" w:y="278"/>
                    <w:spacing w:before="0" w:beforeAutospacing="0" w:after="180" w:afterAutospacing="0"/>
                    <w:jc w:val="both"/>
                  </w:pPr>
                  <w:r w:rsidRPr="00AE315D">
                    <w:t xml:space="preserve">При ловле с надувной лодки особенно осторожно надо обращаться с грузами для </w:t>
                  </w:r>
                  <w:proofErr w:type="spellStart"/>
                  <w:r w:rsidRPr="00AE315D">
                    <w:t>якорения</w:t>
                  </w:r>
                  <w:proofErr w:type="spellEnd"/>
                  <w:r w:rsidRPr="00AE315D">
                    <w:t xml:space="preserve">. Как правило, в качестве таких грузов-якорей обычно используются подобранные поблизости куски камней, кирпичи или какие-либо </w:t>
                  </w:r>
                  <w:proofErr w:type="gramStart"/>
                  <w:r w:rsidRPr="00AE315D">
                    <w:t>железяки</w:t>
                  </w:r>
                  <w:proofErr w:type="gramEnd"/>
                  <w:r w:rsidRPr="00AE315D">
                    <w:t>. А их края бывают довольно острыми, способными при неосторожном обращении с ними процарапать или даже распороть нежную прорезиненную ткань лодки. Чтобы этого не случилось, груза следует опускать в воду аккуратно, на вытянутой руке, так, чтобы они не касались бортов лодки. Такая же аккуратность требуется и при подъеме грузов.</w:t>
                  </w:r>
                </w:p>
              </w:tc>
            </w:tr>
          </w:tbl>
          <w:p w:rsidR="00AE315D" w:rsidRPr="00AE315D" w:rsidRDefault="00AE315D" w:rsidP="00AE315D">
            <w:pPr>
              <w:jc w:val="both"/>
              <w:rPr>
                <w:rFonts w:ascii="Times New Roman" w:eastAsia="Times New Roman" w:hAnsi="Times New Roman" w:cs="Times New Roman"/>
                <w:sz w:val="24"/>
                <w:szCs w:val="24"/>
              </w:rPr>
            </w:pPr>
            <w:r w:rsidRPr="00AE315D">
              <w:rPr>
                <w:rFonts w:ascii="Times New Roman" w:eastAsia="Times New Roman" w:hAnsi="Times New Roman" w:cs="Times New Roman"/>
                <w:sz w:val="24"/>
                <w:szCs w:val="24"/>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AE315D">
              <w:rPr>
                <w:rFonts w:ascii="Times New Roman" w:eastAsia="Times New Roman" w:hAnsi="Times New Roman" w:cs="Times New Roman"/>
                <w:sz w:val="24"/>
                <w:szCs w:val="24"/>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AE315D" w:rsidRPr="00AE315D" w:rsidRDefault="00AE315D" w:rsidP="00AE315D">
            <w:pPr>
              <w:jc w:val="both"/>
              <w:rPr>
                <w:rFonts w:ascii="Times New Roman" w:eastAsia="Times New Roman" w:hAnsi="Times New Roman" w:cs="Times New Roman"/>
                <w:sz w:val="24"/>
                <w:szCs w:val="24"/>
              </w:rPr>
            </w:pPr>
            <w:r w:rsidRPr="00AE315D">
              <w:rPr>
                <w:rFonts w:ascii="Times New Roman" w:eastAsia="Times New Roman" w:hAnsi="Times New Roman" w:cs="Times New Roman"/>
                <w:b/>
                <w:bCs/>
                <w:sz w:val="24"/>
                <w:szCs w:val="24"/>
              </w:rPr>
              <w:br/>
            </w:r>
            <w:r w:rsidRPr="00AE315D">
              <w:rPr>
                <w:rStyle w:val="af3"/>
                <w:rFonts w:ascii="Times New Roman" w:eastAsia="Times New Roman" w:hAnsi="Times New Roman" w:cs="Times New Roman"/>
                <w:sz w:val="24"/>
                <w:szCs w:val="24"/>
              </w:rPr>
              <w:t>Запрещается: </w:t>
            </w:r>
          </w:p>
          <w:p w:rsidR="00AE315D" w:rsidRPr="00AE315D" w:rsidRDefault="00AE315D" w:rsidP="00AE315D">
            <w:pPr>
              <w:jc w:val="both"/>
              <w:rPr>
                <w:rFonts w:ascii="Times New Roman" w:eastAsia="Times New Roman" w:hAnsi="Times New Roman" w:cs="Times New Roman"/>
                <w:sz w:val="24"/>
                <w:szCs w:val="24"/>
              </w:rPr>
            </w:pPr>
            <w:r w:rsidRPr="00AE315D">
              <w:rPr>
                <w:rFonts w:ascii="Times New Roman" w:eastAsia="Times New Roman" w:hAnsi="Times New Roman" w:cs="Times New Roman"/>
                <w:sz w:val="24"/>
                <w:szCs w:val="24"/>
              </w:rPr>
              <w:t>- катание детей на лодке без сопровождения взрослых, </w:t>
            </w:r>
          </w:p>
          <w:p w:rsidR="00AE315D" w:rsidRPr="00AE315D" w:rsidRDefault="00AE315D" w:rsidP="00AE315D">
            <w:pPr>
              <w:jc w:val="both"/>
              <w:rPr>
                <w:rFonts w:ascii="Times New Roman" w:eastAsia="Times New Roman" w:hAnsi="Times New Roman" w:cs="Times New Roman"/>
                <w:sz w:val="24"/>
                <w:szCs w:val="24"/>
              </w:rPr>
            </w:pPr>
            <w:r w:rsidRPr="00AE315D">
              <w:rPr>
                <w:rFonts w:ascii="Times New Roman" w:eastAsia="Times New Roman" w:hAnsi="Times New Roman" w:cs="Times New Roman"/>
                <w:sz w:val="24"/>
                <w:szCs w:val="24"/>
              </w:rPr>
              <w:t>- перегружать лодку сверх установленной нормы, </w:t>
            </w:r>
          </w:p>
          <w:p w:rsidR="00AE315D" w:rsidRPr="00AE315D" w:rsidRDefault="00AE315D" w:rsidP="00AE315D">
            <w:pPr>
              <w:jc w:val="both"/>
              <w:rPr>
                <w:rFonts w:ascii="Times New Roman" w:eastAsia="Times New Roman" w:hAnsi="Times New Roman" w:cs="Times New Roman"/>
                <w:sz w:val="24"/>
                <w:szCs w:val="24"/>
              </w:rPr>
            </w:pPr>
            <w:r w:rsidRPr="00AE315D">
              <w:rPr>
                <w:rFonts w:ascii="Times New Roman" w:eastAsia="Times New Roman" w:hAnsi="Times New Roman" w:cs="Times New Roman"/>
                <w:sz w:val="24"/>
                <w:szCs w:val="24"/>
              </w:rPr>
              <w:t>- пересекать курс теплоходов и катеров, близко подходить к ним и двигаться по судовому ходу, </w:t>
            </w:r>
          </w:p>
          <w:p w:rsidR="00AE315D" w:rsidRPr="00AE315D" w:rsidRDefault="00AE315D" w:rsidP="00AE315D">
            <w:pPr>
              <w:jc w:val="both"/>
              <w:rPr>
                <w:rFonts w:ascii="Times New Roman" w:eastAsia="Times New Roman" w:hAnsi="Times New Roman" w:cs="Times New Roman"/>
                <w:sz w:val="24"/>
                <w:szCs w:val="24"/>
              </w:rPr>
            </w:pPr>
            <w:r w:rsidRPr="00AE315D">
              <w:rPr>
                <w:rFonts w:ascii="Times New Roman" w:eastAsia="Times New Roman" w:hAnsi="Times New Roman" w:cs="Times New Roman"/>
                <w:sz w:val="24"/>
                <w:szCs w:val="24"/>
              </w:rPr>
              <w:t>- пользоваться лодкой лицам в нетрезвом виде.</w:t>
            </w:r>
            <w:r w:rsidRPr="00AE315D">
              <w:rPr>
                <w:rFonts w:ascii="Times New Roman" w:eastAsia="Times New Roman" w:hAnsi="Times New Roman" w:cs="Times New Roman"/>
                <w:sz w:val="24"/>
                <w:szCs w:val="24"/>
              </w:rPr>
              <w:br/>
              <w:t> </w:t>
            </w:r>
          </w:p>
          <w:p w:rsidR="00AE315D" w:rsidRPr="00AE315D" w:rsidRDefault="00AE315D" w:rsidP="00AE315D">
            <w:pPr>
              <w:jc w:val="both"/>
              <w:rPr>
                <w:rFonts w:ascii="Times New Roman" w:eastAsia="Times New Roman" w:hAnsi="Times New Roman" w:cs="Times New Roman"/>
                <w:sz w:val="24"/>
                <w:szCs w:val="24"/>
              </w:rPr>
            </w:pPr>
            <w:r w:rsidRPr="00AE315D">
              <w:rPr>
                <w:rStyle w:val="af3"/>
                <w:rFonts w:ascii="Times New Roman" w:eastAsia="Times New Roman" w:hAnsi="Times New Roman" w:cs="Times New Roman"/>
                <w:sz w:val="24"/>
                <w:szCs w:val="24"/>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AE315D" w:rsidRPr="00AE315D" w:rsidRDefault="00AE315D" w:rsidP="00AE315D">
            <w:pPr>
              <w:jc w:val="both"/>
              <w:rPr>
                <w:rFonts w:ascii="Times New Roman" w:eastAsia="Times New Roman" w:hAnsi="Times New Roman" w:cs="Times New Roman"/>
                <w:sz w:val="24"/>
                <w:szCs w:val="24"/>
              </w:rPr>
            </w:pPr>
          </w:p>
          <w:p w:rsidR="00AE315D" w:rsidRPr="00AE315D" w:rsidRDefault="00AE315D" w:rsidP="00AE315D">
            <w:pPr>
              <w:rPr>
                <w:rFonts w:ascii="Times New Roman" w:eastAsia="Times New Roman" w:hAnsi="Times New Roman" w:cs="Times New Roman"/>
                <w:sz w:val="24"/>
                <w:szCs w:val="24"/>
              </w:rPr>
            </w:pPr>
            <w:proofErr w:type="spellStart"/>
            <w:r w:rsidRPr="00AE315D">
              <w:rPr>
                <w:rFonts w:ascii="Times New Roman" w:eastAsia="Times New Roman" w:hAnsi="Times New Roman" w:cs="Times New Roman"/>
                <w:sz w:val="24"/>
                <w:szCs w:val="24"/>
              </w:rPr>
              <w:t>Купинское</w:t>
            </w:r>
            <w:proofErr w:type="spellEnd"/>
            <w:r w:rsidRPr="00AE315D">
              <w:rPr>
                <w:rFonts w:ascii="Times New Roman" w:eastAsia="Times New Roman" w:hAnsi="Times New Roman" w:cs="Times New Roman"/>
                <w:sz w:val="24"/>
                <w:szCs w:val="24"/>
              </w:rPr>
              <w:t xml:space="preserve"> инспекторское отделение Центр ГИМС ГУ МЧС России по НСО</w:t>
            </w:r>
          </w:p>
          <w:p w:rsidR="00AE315D" w:rsidRPr="00AE315D" w:rsidRDefault="00AE315D" w:rsidP="00AE315D">
            <w:pPr>
              <w:pStyle w:val="1"/>
              <w:shd w:val="clear" w:color="auto" w:fill="FFFFFF"/>
              <w:spacing w:before="0"/>
              <w:jc w:val="center"/>
              <w:textAlignment w:val="baseline"/>
              <w:rPr>
                <w:rFonts w:ascii="Times New Roman" w:hAnsi="Times New Roman" w:cs="Times New Roman"/>
                <w:color w:val="auto"/>
                <w:sz w:val="24"/>
                <w:szCs w:val="24"/>
              </w:rPr>
            </w:pPr>
            <w:r w:rsidRPr="00AE315D">
              <w:rPr>
                <w:rFonts w:ascii="Times New Roman" w:hAnsi="Times New Roman" w:cs="Times New Roman"/>
                <w:color w:val="auto"/>
                <w:sz w:val="24"/>
                <w:szCs w:val="24"/>
                <w:bdr w:val="none" w:sz="0" w:space="0" w:color="auto" w:frame="1"/>
              </w:rPr>
              <w:t xml:space="preserve">При угрозе обледенения судна привести в готовность </w:t>
            </w:r>
            <w:proofErr w:type="spellStart"/>
            <w:r w:rsidRPr="00AE315D">
              <w:rPr>
                <w:rFonts w:ascii="Times New Roman" w:hAnsi="Times New Roman" w:cs="Times New Roman"/>
                <w:color w:val="auto"/>
                <w:sz w:val="24"/>
                <w:szCs w:val="24"/>
                <w:bdr w:val="none" w:sz="0" w:space="0" w:color="auto" w:frame="1"/>
              </w:rPr>
              <w:t>противообледенительные</w:t>
            </w:r>
            <w:proofErr w:type="spellEnd"/>
            <w:r w:rsidRPr="00AE315D">
              <w:rPr>
                <w:rFonts w:ascii="Times New Roman" w:hAnsi="Times New Roman" w:cs="Times New Roman"/>
                <w:color w:val="auto"/>
                <w:sz w:val="24"/>
                <w:szCs w:val="24"/>
                <w:bdr w:val="none" w:sz="0" w:space="0" w:color="auto" w:frame="1"/>
              </w:rPr>
              <w:t xml:space="preserve"> средства</w:t>
            </w:r>
            <w:r w:rsidRPr="00AE315D">
              <w:rPr>
                <w:rFonts w:ascii="Times New Roman" w:hAnsi="Times New Roman" w:cs="Times New Roman"/>
                <w:b w:val="0"/>
                <w:color w:val="auto"/>
                <w:sz w:val="24"/>
                <w:szCs w:val="24"/>
                <w:bdr w:val="none" w:sz="0" w:space="0" w:color="auto" w:frame="1"/>
              </w:rPr>
              <w:t>.</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color w:val="auto"/>
                <w:sz w:val="24"/>
                <w:szCs w:val="24"/>
              </w:rPr>
              <w:t xml:space="preserve"> </w:t>
            </w:r>
          </w:p>
          <w:p w:rsidR="00AE315D" w:rsidRPr="00AE315D" w:rsidRDefault="00AE315D" w:rsidP="00AE315D">
            <w:pPr>
              <w:pStyle w:val="4"/>
              <w:shd w:val="clear" w:color="auto" w:fill="FFFFFF"/>
              <w:spacing w:before="0"/>
              <w:textAlignment w:val="baseline"/>
              <w:rPr>
                <w:rFonts w:ascii="Times New Roman" w:hAnsi="Times New Roman" w:cs="Times New Roman"/>
                <w:sz w:val="24"/>
                <w:szCs w:val="24"/>
              </w:rPr>
            </w:pPr>
            <w:r w:rsidRPr="00AE315D">
              <w:rPr>
                <w:rFonts w:ascii="Times New Roman" w:hAnsi="Times New Roman" w:cs="Times New Roman"/>
                <w:color w:val="auto"/>
                <w:sz w:val="24"/>
                <w:szCs w:val="24"/>
                <w:bdr w:val="none" w:sz="0" w:space="0" w:color="auto" w:frame="1"/>
              </w:rPr>
              <w:tab/>
            </w:r>
            <w:r w:rsidRPr="00AE315D">
              <w:rPr>
                <w:rFonts w:ascii="Times New Roman" w:hAnsi="Times New Roman" w:cs="Times New Roman"/>
                <w:b w:val="0"/>
                <w:color w:val="auto"/>
                <w:sz w:val="24"/>
                <w:szCs w:val="24"/>
                <w:bdr w:val="none" w:sz="0" w:space="0" w:color="auto" w:frame="1"/>
              </w:rPr>
              <w:t xml:space="preserve">В связи с осенним похолоданием появляются опасные для судовождения явления, </w:t>
            </w:r>
            <w:r w:rsidRPr="00AE315D">
              <w:rPr>
                <w:rFonts w:ascii="Times New Roman" w:hAnsi="Times New Roman" w:cs="Times New Roman"/>
                <w:b w:val="0"/>
                <w:color w:val="auto"/>
                <w:sz w:val="24"/>
                <w:szCs w:val="24"/>
                <w:bdr w:val="none" w:sz="0" w:space="0" w:color="auto" w:frame="1"/>
              </w:rPr>
              <w:lastRenderedPageBreak/>
              <w:t xml:space="preserve">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w:t>
            </w:r>
            <w:proofErr w:type="gramStart"/>
            <w:r w:rsidRPr="00AE315D">
              <w:rPr>
                <w:rFonts w:ascii="Times New Roman" w:hAnsi="Times New Roman" w:cs="Times New Roman"/>
                <w:b w:val="0"/>
                <w:color w:val="auto"/>
                <w:sz w:val="24"/>
                <w:szCs w:val="24"/>
                <w:bdr w:val="none" w:sz="0" w:space="0" w:color="auto" w:frame="1"/>
              </w:rPr>
              <w:t>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w:t>
            </w:r>
            <w:proofErr w:type="gramEnd"/>
            <w:r w:rsidRPr="00AE315D">
              <w:rPr>
                <w:rFonts w:ascii="Times New Roman" w:hAnsi="Times New Roman" w:cs="Times New Roman"/>
                <w:b w:val="0"/>
                <w:color w:val="auto"/>
                <w:sz w:val="24"/>
                <w:szCs w:val="24"/>
                <w:bdr w:val="none" w:sz="0" w:space="0" w:color="auto" w:frame="1"/>
              </w:rPr>
              <w:t xml:space="preserve">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Обледенение судов происходит при температурах наружного воздуха ниже 0</w:t>
            </w:r>
            <w:proofErr w:type="gramStart"/>
            <w:r w:rsidRPr="00AE315D">
              <w:rPr>
                <w:rFonts w:ascii="Times New Roman" w:hAnsi="Times New Roman" w:cs="Times New Roman"/>
                <w:b w:val="0"/>
                <w:color w:val="auto"/>
                <w:sz w:val="24"/>
                <w:szCs w:val="24"/>
                <w:bdr w:val="none" w:sz="0" w:space="0" w:color="auto" w:frame="1"/>
              </w:rPr>
              <w:t>°С</w:t>
            </w:r>
            <w:proofErr w:type="gramEnd"/>
            <w:r w:rsidRPr="00AE315D">
              <w:rPr>
                <w:rFonts w:ascii="Times New Roman" w:hAnsi="Times New Roman" w:cs="Times New Roman"/>
                <w:b w:val="0"/>
                <w:color w:val="auto"/>
                <w:sz w:val="24"/>
                <w:szCs w:val="24"/>
                <w:bdr w:val="none" w:sz="0" w:space="0" w:color="auto" w:frame="1"/>
              </w:rPr>
              <w:t xml:space="preserve">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AE315D">
              <w:rPr>
                <w:rStyle w:val="apple-converted-space"/>
                <w:rFonts w:ascii="Times New Roman" w:hAnsi="Times New Roman" w:cs="Times New Roman"/>
                <w:b w:val="0"/>
                <w:bCs w:val="0"/>
                <w:color w:val="auto"/>
                <w:sz w:val="24"/>
                <w:szCs w:val="24"/>
                <w:bdr w:val="none" w:sz="0" w:space="0" w:color="auto" w:frame="1"/>
              </w:rPr>
              <w:t> </w:t>
            </w:r>
            <w:r w:rsidRPr="00AE315D">
              <w:rPr>
                <w:rFonts w:ascii="Times New Roman" w:hAnsi="Times New Roman" w:cs="Times New Roman"/>
                <w:b w:val="0"/>
                <w:color w:val="auto"/>
                <w:sz w:val="24"/>
                <w:szCs w:val="24"/>
                <w:bdr w:val="none" w:sz="0" w:space="0" w:color="auto" w:frame="1"/>
                <w:lang w:val="en-US"/>
              </w:rPr>
              <w:t>Ho</w:t>
            </w:r>
            <w:r w:rsidRPr="00AE315D">
              <w:rPr>
                <w:rStyle w:val="apple-converted-space"/>
                <w:rFonts w:ascii="Times New Roman" w:hAnsi="Times New Roman" w:cs="Times New Roman"/>
                <w:b w:val="0"/>
                <w:bCs w:val="0"/>
                <w:color w:val="auto"/>
                <w:sz w:val="24"/>
                <w:szCs w:val="24"/>
                <w:bdr w:val="none" w:sz="0" w:space="0" w:color="auto" w:frame="1"/>
                <w:lang w:val="en-US"/>
              </w:rPr>
              <w:t> </w:t>
            </w:r>
            <w:r w:rsidRPr="00AE315D">
              <w:rPr>
                <w:rFonts w:ascii="Times New Roman" w:hAnsi="Times New Roman" w:cs="Times New Roman"/>
                <w:b w:val="0"/>
                <w:color w:val="auto"/>
                <w:sz w:val="24"/>
                <w:szCs w:val="24"/>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2. При угрозе обледенения судна привести в готовность имеющиеся средства борьбы с ним.</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 xml:space="preserve">4. Попеременно изменять курс судна, приводя направление ветра </w:t>
            </w:r>
            <w:proofErr w:type="gramStart"/>
            <w:r w:rsidRPr="00AE315D">
              <w:rPr>
                <w:rFonts w:ascii="Times New Roman" w:hAnsi="Times New Roman" w:cs="Times New Roman"/>
                <w:b w:val="0"/>
                <w:color w:val="auto"/>
                <w:sz w:val="24"/>
                <w:szCs w:val="24"/>
                <w:bdr w:val="none" w:sz="0" w:space="0" w:color="auto" w:frame="1"/>
              </w:rPr>
              <w:t>на</w:t>
            </w:r>
            <w:proofErr w:type="gramEnd"/>
            <w:r w:rsidRPr="00AE315D">
              <w:rPr>
                <w:rFonts w:ascii="Times New Roman" w:hAnsi="Times New Roman" w:cs="Times New Roman"/>
                <w:b w:val="0"/>
                <w:color w:val="auto"/>
                <w:sz w:val="24"/>
                <w:szCs w:val="24"/>
                <w:bdr w:val="none" w:sz="0" w:space="0" w:color="auto" w:frame="1"/>
              </w:rPr>
              <w:t xml:space="preserve"> </w:t>
            </w:r>
            <w:proofErr w:type="gramStart"/>
            <w:r w:rsidRPr="00AE315D">
              <w:rPr>
                <w:rFonts w:ascii="Times New Roman" w:hAnsi="Times New Roman" w:cs="Times New Roman"/>
                <w:b w:val="0"/>
                <w:color w:val="auto"/>
                <w:sz w:val="24"/>
                <w:szCs w:val="24"/>
                <w:bdr w:val="none" w:sz="0" w:space="0" w:color="auto" w:frame="1"/>
              </w:rPr>
              <w:t>правый</w:t>
            </w:r>
            <w:proofErr w:type="gramEnd"/>
            <w:r w:rsidRPr="00AE315D">
              <w:rPr>
                <w:rFonts w:ascii="Times New Roman" w:hAnsi="Times New Roman" w:cs="Times New Roman"/>
                <w:b w:val="0"/>
                <w:color w:val="auto"/>
                <w:sz w:val="24"/>
                <w:szCs w:val="24"/>
                <w:bdr w:val="none" w:sz="0" w:space="0" w:color="auto" w:frame="1"/>
              </w:rPr>
              <w:t xml:space="preserve"> и левый борта с целью устранения неравномерности обледенения бортов и возможности получения судном статического крена.</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lastRenderedPageBreak/>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AE315D">
              <w:rPr>
                <w:rFonts w:ascii="Times New Roman" w:hAnsi="Times New Roman" w:cs="Times New Roman"/>
                <w:b w:val="0"/>
                <w:color w:val="auto"/>
                <w:sz w:val="24"/>
                <w:szCs w:val="24"/>
                <w:bdr w:val="none" w:sz="0" w:space="0" w:color="auto" w:frame="1"/>
              </w:rPr>
              <w:br/>
            </w:r>
            <w:r w:rsidRPr="00AE315D">
              <w:rPr>
                <w:rFonts w:ascii="Times New Roman" w:hAnsi="Times New Roman" w:cs="Times New Roman"/>
                <w:b w:val="0"/>
                <w:color w:val="auto"/>
                <w:sz w:val="24"/>
                <w:szCs w:val="24"/>
                <w:bdr w:val="none" w:sz="0" w:space="0" w:color="auto" w:frame="1"/>
              </w:rPr>
              <w:br/>
              <w:t>10. Вести тщательное наблюдение за водонепроницаемостью корпуса.</w:t>
            </w:r>
            <w:r w:rsidRPr="00AE315D">
              <w:rPr>
                <w:rFonts w:ascii="Times New Roman" w:hAnsi="Times New Roman" w:cs="Times New Roman"/>
                <w:b w:val="0"/>
                <w:sz w:val="24"/>
                <w:szCs w:val="24"/>
                <w:bdr w:val="none" w:sz="0" w:space="0" w:color="auto" w:frame="1"/>
              </w:rPr>
              <w:br/>
            </w:r>
          </w:p>
          <w:p w:rsidR="00AE315D" w:rsidRPr="00AE315D" w:rsidRDefault="00AE315D" w:rsidP="00AE315D">
            <w:pPr>
              <w:jc w:val="center"/>
              <w:outlineLvl w:val="0"/>
              <w:rPr>
                <w:rFonts w:ascii="Times New Roman" w:hAnsi="Times New Roman" w:cs="Times New Roman"/>
                <w:b/>
                <w:bCs/>
                <w:sz w:val="24"/>
                <w:szCs w:val="24"/>
              </w:rPr>
            </w:pPr>
            <w:r w:rsidRPr="00AE315D">
              <w:rPr>
                <w:rFonts w:ascii="Times New Roman" w:hAnsi="Times New Roman" w:cs="Times New Roman"/>
                <w:b/>
                <w:bCs/>
                <w:sz w:val="24"/>
                <w:szCs w:val="24"/>
              </w:rPr>
              <w:t xml:space="preserve">О порядке задержании маломерных судов </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w:t>
            </w:r>
            <w:proofErr w:type="gramStart"/>
            <w:r w:rsidRPr="00AE315D">
              <w:rPr>
                <w:rFonts w:ascii="Times New Roman" w:hAnsi="Times New Roman" w:cs="Times New Roman"/>
                <w:sz w:val="24"/>
                <w:szCs w:val="24"/>
              </w:rPr>
              <w:t>.с</w:t>
            </w:r>
            <w:proofErr w:type="gramEnd"/>
            <w:r w:rsidRPr="00AE315D">
              <w:rPr>
                <w:rFonts w:ascii="Times New Roman" w:hAnsi="Times New Roman" w:cs="Times New Roman"/>
                <w:sz w:val="24"/>
                <w:szCs w:val="24"/>
              </w:rPr>
              <w:t>удов и привлекают нарушителей к ответственности. </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AE315D" w:rsidRPr="00AE315D" w:rsidRDefault="00AE315D" w:rsidP="00AE315D">
            <w:pPr>
              <w:jc w:val="both"/>
              <w:outlineLvl w:val="0"/>
              <w:rPr>
                <w:rFonts w:ascii="Times New Roman" w:hAnsi="Times New Roman" w:cs="Times New Roman"/>
                <w:sz w:val="24"/>
                <w:szCs w:val="24"/>
              </w:rPr>
            </w:pPr>
            <w:r w:rsidRPr="00AE315D">
              <w:rPr>
                <w:rFonts w:ascii="Times New Roman" w:hAnsi="Times New Roman" w:cs="Times New Roman"/>
                <w:b/>
                <w:bCs/>
                <w:sz w:val="24"/>
                <w:szCs w:val="24"/>
              </w:rPr>
              <w:t>Маломерные суда могут быть задержаны за следующие правонарушения</w:t>
            </w:r>
            <w:r w:rsidRPr="00AE315D">
              <w:rPr>
                <w:rFonts w:ascii="Times New Roman" w:hAnsi="Times New Roman" w:cs="Times New Roman"/>
                <w:sz w:val="24"/>
                <w:szCs w:val="24"/>
              </w:rPr>
              <w:t>: </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 xml:space="preserve">части 1 ст. 11.8.1. </w:t>
            </w:r>
            <w:proofErr w:type="spellStart"/>
            <w:r w:rsidRPr="00AE315D">
              <w:rPr>
                <w:rFonts w:ascii="Times New Roman" w:hAnsi="Times New Roman" w:cs="Times New Roman"/>
                <w:sz w:val="24"/>
                <w:szCs w:val="24"/>
              </w:rPr>
              <w:t>КоАП</w:t>
            </w:r>
            <w:proofErr w:type="spellEnd"/>
            <w:r w:rsidRPr="00AE315D">
              <w:rPr>
                <w:rFonts w:ascii="Times New Roman" w:hAnsi="Times New Roman" w:cs="Times New Roman"/>
                <w:sz w:val="24"/>
                <w:szCs w:val="24"/>
              </w:rPr>
              <w:t xml:space="preserve"> РФ - управление маломерным судном судоводителем, не имеющим </w:t>
            </w:r>
            <w:r w:rsidRPr="00AE315D">
              <w:rPr>
                <w:rFonts w:ascii="Times New Roman" w:hAnsi="Times New Roman" w:cs="Times New Roman"/>
                <w:sz w:val="24"/>
                <w:szCs w:val="24"/>
              </w:rPr>
              <w:lastRenderedPageBreak/>
              <w:t>при себе документов, необходимых для допуска к управлению маломерным судном; </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 xml:space="preserve">части 3 ст. 11.8. </w:t>
            </w:r>
            <w:proofErr w:type="spellStart"/>
            <w:r w:rsidRPr="00AE315D">
              <w:rPr>
                <w:rFonts w:ascii="Times New Roman" w:hAnsi="Times New Roman" w:cs="Times New Roman"/>
                <w:sz w:val="24"/>
                <w:szCs w:val="24"/>
              </w:rPr>
              <w:t>КоАП</w:t>
            </w:r>
            <w:proofErr w:type="spellEnd"/>
            <w:r w:rsidRPr="00AE315D">
              <w:rPr>
                <w:rFonts w:ascii="Times New Roman" w:hAnsi="Times New Roman" w:cs="Times New Roman"/>
                <w:sz w:val="24"/>
                <w:szCs w:val="24"/>
              </w:rPr>
              <w:t xml:space="preserve">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AE315D" w:rsidRPr="00AE315D" w:rsidRDefault="00AE315D" w:rsidP="00AE315D">
            <w:pPr>
              <w:jc w:val="both"/>
              <w:rPr>
                <w:rFonts w:ascii="Times New Roman" w:hAnsi="Times New Roman" w:cs="Times New Roman"/>
                <w:sz w:val="24"/>
                <w:szCs w:val="24"/>
              </w:rPr>
            </w:pPr>
            <w:r w:rsidRPr="00AE315D">
              <w:rPr>
                <w:rFonts w:ascii="Times New Roman" w:hAnsi="Times New Roman" w:cs="Times New Roman"/>
                <w:sz w:val="24"/>
                <w:szCs w:val="24"/>
              </w:rPr>
              <w:t xml:space="preserve">ст.11.9. </w:t>
            </w:r>
            <w:proofErr w:type="spellStart"/>
            <w:r w:rsidRPr="00AE315D">
              <w:rPr>
                <w:rFonts w:ascii="Times New Roman" w:hAnsi="Times New Roman" w:cs="Times New Roman"/>
                <w:sz w:val="24"/>
                <w:szCs w:val="24"/>
              </w:rPr>
              <w:t>КоАП</w:t>
            </w:r>
            <w:proofErr w:type="spellEnd"/>
            <w:r w:rsidRPr="00AE315D">
              <w:rPr>
                <w:rFonts w:ascii="Times New Roman" w:hAnsi="Times New Roman" w:cs="Times New Roman"/>
                <w:sz w:val="24"/>
                <w:szCs w:val="24"/>
              </w:rPr>
              <w:t xml:space="preserve">  РФ - управление судном судоводителем или иным лицом, находящимися в состоянии опьянения.</w:t>
            </w:r>
          </w:p>
          <w:p w:rsidR="00AE315D" w:rsidRPr="00AE315D" w:rsidRDefault="00AE315D" w:rsidP="00AE315D">
            <w:pPr>
              <w:jc w:val="both"/>
              <w:outlineLvl w:val="0"/>
              <w:rPr>
                <w:rFonts w:ascii="Times New Roman" w:hAnsi="Times New Roman" w:cs="Times New Roman"/>
                <w:sz w:val="24"/>
                <w:szCs w:val="24"/>
              </w:rPr>
            </w:pPr>
            <w:r w:rsidRPr="00AE315D">
              <w:rPr>
                <w:rFonts w:ascii="Times New Roman" w:hAnsi="Times New Roman" w:cs="Times New Roman"/>
                <w:b/>
                <w:bCs/>
                <w:sz w:val="24"/>
                <w:szCs w:val="24"/>
              </w:rPr>
              <w:t>Государственная инспекция по маломерным судам напоминает.</w:t>
            </w:r>
          </w:p>
          <w:p w:rsidR="00AE315D" w:rsidRPr="00AE315D" w:rsidRDefault="00AE315D" w:rsidP="00AE315D">
            <w:pPr>
              <w:rPr>
                <w:rFonts w:ascii="Times New Roman" w:hAnsi="Times New Roman" w:cs="Times New Roman"/>
                <w:sz w:val="24"/>
                <w:szCs w:val="24"/>
              </w:rPr>
            </w:pPr>
            <w:r w:rsidRPr="00AE315D">
              <w:rPr>
                <w:rFonts w:ascii="Times New Roman" w:hAnsi="Times New Roman" w:cs="Times New Roman"/>
                <w:sz w:val="24"/>
                <w:szCs w:val="24"/>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AE315D">
              <w:rPr>
                <w:rFonts w:ascii="Times New Roman" w:hAnsi="Times New Roman" w:cs="Times New Roman"/>
                <w:sz w:val="24"/>
                <w:szCs w:val="24"/>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AE315D">
              <w:rPr>
                <w:rFonts w:ascii="Times New Roman" w:hAnsi="Times New Roman" w:cs="Times New Roman"/>
                <w:sz w:val="24"/>
                <w:szCs w:val="24"/>
              </w:rPr>
              <w:tab/>
              <w:t>- в ходе эксплуатации маломерного судна не подвергайте себя опасности, не управляйте судном в состоянии опьянения.</w:t>
            </w:r>
          </w:p>
          <w:p w:rsidR="00AE315D" w:rsidRPr="00AE315D" w:rsidRDefault="00AE315D" w:rsidP="00AE315D">
            <w:pPr>
              <w:jc w:val="both"/>
              <w:rPr>
                <w:rFonts w:ascii="Times New Roman" w:hAnsi="Times New Roman" w:cs="Times New Roman"/>
                <w:b/>
                <w:sz w:val="24"/>
                <w:szCs w:val="24"/>
              </w:rPr>
            </w:pPr>
            <w:r w:rsidRPr="00AE315D">
              <w:rPr>
                <w:rFonts w:ascii="Times New Roman" w:hAnsi="Times New Roman" w:cs="Times New Roman"/>
                <w:b/>
                <w:sz w:val="24"/>
                <w:szCs w:val="24"/>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AE315D" w:rsidRPr="00AE315D" w:rsidRDefault="00AE315D" w:rsidP="00AE315D">
            <w:pPr>
              <w:rPr>
                <w:rFonts w:ascii="Times New Roman" w:hAnsi="Times New Roman" w:cs="Times New Roman"/>
                <w:sz w:val="24"/>
                <w:szCs w:val="24"/>
              </w:rPr>
            </w:pPr>
            <w:proofErr w:type="spellStart"/>
            <w:r w:rsidRPr="00AE315D">
              <w:rPr>
                <w:rFonts w:ascii="Times New Roman" w:hAnsi="Times New Roman" w:cs="Times New Roman"/>
                <w:sz w:val="24"/>
                <w:szCs w:val="24"/>
              </w:rPr>
              <w:t>Купинское</w:t>
            </w:r>
            <w:proofErr w:type="spellEnd"/>
            <w:r w:rsidRPr="00AE315D">
              <w:rPr>
                <w:rFonts w:ascii="Times New Roman" w:hAnsi="Times New Roman" w:cs="Times New Roman"/>
                <w:sz w:val="24"/>
                <w:szCs w:val="24"/>
              </w:rPr>
              <w:t xml:space="preserve"> инспекторское отделение Центр ГИМС ГУ МЧС России по НСО</w:t>
            </w:r>
          </w:p>
          <w:p w:rsidR="008B414F" w:rsidRPr="008B414F" w:rsidRDefault="008B414F" w:rsidP="008B414F">
            <w:pPr>
              <w:pStyle w:val="2"/>
              <w:shd w:val="clear" w:color="auto" w:fill="FFFFFF"/>
              <w:spacing w:line="240" w:lineRule="atLeast"/>
              <w:jc w:val="center"/>
              <w:rPr>
                <w:b/>
                <w:bCs/>
                <w:sz w:val="24"/>
              </w:rPr>
            </w:pPr>
            <w:r w:rsidRPr="008B414F">
              <w:rPr>
                <w:b/>
                <w:bCs/>
                <w:sz w:val="24"/>
              </w:rPr>
              <w:t>Судоводителям на заметку.</w:t>
            </w:r>
          </w:p>
          <w:p w:rsidR="008B414F" w:rsidRPr="008B414F" w:rsidRDefault="008B414F" w:rsidP="008B414F">
            <w:pPr>
              <w:shd w:val="clear" w:color="auto" w:fill="FFFFFF"/>
              <w:spacing w:line="225" w:lineRule="atLeast"/>
              <w:rPr>
                <w:rFonts w:ascii="Times New Roman" w:hAnsi="Times New Roman" w:cs="Times New Roman"/>
                <w:sz w:val="24"/>
                <w:szCs w:val="24"/>
              </w:rPr>
            </w:pPr>
            <w:r w:rsidRPr="008B414F">
              <w:rPr>
                <w:rFonts w:ascii="Times New Roman" w:hAnsi="Times New Roman" w:cs="Times New Roman"/>
                <w:sz w:val="24"/>
                <w:szCs w:val="24"/>
              </w:rPr>
              <w:tab/>
            </w:r>
            <w:proofErr w:type="spellStart"/>
            <w:r w:rsidRPr="008B414F">
              <w:rPr>
                <w:rFonts w:ascii="Times New Roman" w:hAnsi="Times New Roman" w:cs="Times New Roman"/>
                <w:sz w:val="24"/>
                <w:szCs w:val="24"/>
              </w:rPr>
              <w:t>Купинское</w:t>
            </w:r>
            <w:proofErr w:type="spellEnd"/>
            <w:r w:rsidRPr="008B414F">
              <w:rPr>
                <w:rFonts w:ascii="Times New Roman" w:hAnsi="Times New Roman" w:cs="Times New Roman"/>
                <w:sz w:val="24"/>
                <w:szCs w:val="24"/>
              </w:rPr>
              <w:t xml:space="preserve"> инспекторское отделение 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8B414F">
              <w:rPr>
                <w:rFonts w:ascii="Times New Roman" w:hAnsi="Times New Roman" w:cs="Times New Roman"/>
                <w:sz w:val="24"/>
                <w:szCs w:val="24"/>
              </w:rPr>
              <w:t xml:space="preserve"> .</w:t>
            </w:r>
            <w:proofErr w:type="gramEnd"/>
            <w:r w:rsidRPr="008B414F">
              <w:rPr>
                <w:rFonts w:ascii="Times New Roman" w:hAnsi="Times New Roman" w:cs="Times New Roman"/>
                <w:sz w:val="24"/>
                <w:szCs w:val="24"/>
              </w:rPr>
              <w:t xml:space="preserve">                                                                                                                     </w:t>
            </w:r>
          </w:p>
          <w:p w:rsidR="008B414F" w:rsidRPr="008B414F" w:rsidRDefault="008B414F" w:rsidP="008B414F">
            <w:pPr>
              <w:shd w:val="clear" w:color="auto" w:fill="FFFFFF"/>
              <w:spacing w:line="225" w:lineRule="atLeast"/>
              <w:rPr>
                <w:rFonts w:ascii="Times New Roman" w:hAnsi="Times New Roman" w:cs="Times New Roman"/>
                <w:sz w:val="24"/>
                <w:szCs w:val="24"/>
              </w:rPr>
            </w:pPr>
            <w:r w:rsidRPr="008B414F">
              <w:rPr>
                <w:rFonts w:ascii="Times New Roman" w:hAnsi="Times New Roman" w:cs="Times New Roman"/>
                <w:sz w:val="24"/>
                <w:szCs w:val="24"/>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8B414F">
                <w:rPr>
                  <w:rFonts w:ascii="Times New Roman" w:hAnsi="Times New Roman" w:cs="Times New Roman"/>
                  <w:sz w:val="24"/>
                  <w:szCs w:val="24"/>
                </w:rPr>
                <w:t>20 метров</w:t>
              </w:r>
            </w:smartTag>
            <w:r w:rsidRPr="008B414F">
              <w:rPr>
                <w:rFonts w:ascii="Times New Roman" w:hAnsi="Times New Roman" w:cs="Times New Roman"/>
                <w:sz w:val="24"/>
                <w:szCs w:val="24"/>
              </w:rPr>
              <w:t xml:space="preserve"> с количеством людей, размещаемых на них - до 12 человек включительно.</w:t>
            </w:r>
          </w:p>
          <w:p w:rsidR="008B414F" w:rsidRPr="008B414F" w:rsidRDefault="008B414F" w:rsidP="008B414F">
            <w:pPr>
              <w:pStyle w:val="a5"/>
              <w:shd w:val="clear" w:color="auto" w:fill="FFFFFF"/>
              <w:jc w:val="both"/>
            </w:pPr>
            <w:r w:rsidRPr="008B414F">
              <w:t xml:space="preserve">Помните, что нельзя выходить в плавание  на неисправных и  не прошедших техническое освидетельствование   маломерных судах. </w:t>
            </w:r>
          </w:p>
          <w:p w:rsidR="008B414F" w:rsidRPr="008B414F" w:rsidRDefault="008B414F" w:rsidP="008B414F">
            <w:pPr>
              <w:pStyle w:val="a5"/>
              <w:shd w:val="clear" w:color="auto" w:fill="FFFFFF"/>
              <w:spacing w:line="225" w:lineRule="atLeast"/>
              <w:jc w:val="both"/>
            </w:pPr>
            <w:r w:rsidRPr="008B414F">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8B414F" w:rsidRPr="008B414F" w:rsidRDefault="008B414F" w:rsidP="008B414F">
            <w:pPr>
              <w:pStyle w:val="a5"/>
              <w:shd w:val="clear" w:color="auto" w:fill="FFFFFF"/>
              <w:spacing w:line="225" w:lineRule="atLeast"/>
              <w:jc w:val="both"/>
            </w:pPr>
            <w:r w:rsidRPr="008B414F">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8B414F">
                <w:t>200 кг</w:t>
              </w:r>
            </w:smartTag>
            <w:r w:rsidRPr="008B414F">
              <w:t xml:space="preserve"> или массой менее </w:t>
            </w:r>
            <w:smartTag w:uri="urn:schemas-microsoft-com:office:smarttags" w:element="metricconverter">
              <w:smartTagPr>
                <w:attr w:name="ProductID" w:val="200 кг"/>
              </w:smartTagPr>
              <w:r w:rsidRPr="008B414F">
                <w:t>200 кг</w:t>
              </w:r>
            </w:smartTag>
            <w:r w:rsidRPr="008B414F">
              <w:t xml:space="preserve">, в случае установки на них двигателя (мотора) мощностью более 8 кВт. </w:t>
            </w:r>
          </w:p>
          <w:p w:rsidR="008B414F" w:rsidRPr="008B414F" w:rsidRDefault="008B414F" w:rsidP="008B414F">
            <w:pPr>
              <w:pStyle w:val="a5"/>
              <w:shd w:val="clear" w:color="auto" w:fill="FFFFFF"/>
              <w:spacing w:line="225" w:lineRule="atLeast"/>
              <w:jc w:val="both"/>
            </w:pPr>
            <w:r w:rsidRPr="008B414F">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8B414F" w:rsidRPr="008B414F" w:rsidRDefault="008B414F" w:rsidP="008B414F">
            <w:pPr>
              <w:pStyle w:val="a5"/>
              <w:shd w:val="clear" w:color="auto" w:fill="FFFFFF"/>
              <w:spacing w:line="225" w:lineRule="atLeast"/>
              <w:jc w:val="both"/>
            </w:pPr>
            <w:r w:rsidRPr="008B414F">
              <w:lastRenderedPageBreak/>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w:t>
            </w:r>
            <w:proofErr w:type="gramStart"/>
            <w:r w:rsidRPr="008B414F">
              <w:t>Получившим</w:t>
            </w:r>
            <w:proofErr w:type="gramEnd"/>
            <w:r w:rsidRPr="008B414F">
              <w:t>  удостоверения в 2010 году  также  необходимо озаботиться их заменой в текущем году.</w:t>
            </w:r>
          </w:p>
          <w:p w:rsidR="008B414F" w:rsidRPr="008B414F" w:rsidRDefault="008B414F" w:rsidP="008B414F">
            <w:pPr>
              <w:pStyle w:val="a5"/>
              <w:shd w:val="clear" w:color="auto" w:fill="FFFFFF"/>
              <w:spacing w:line="225" w:lineRule="atLeast"/>
              <w:jc w:val="both"/>
            </w:pPr>
            <w:r w:rsidRPr="008B414F">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8B414F">
              <w:t>суда</w:t>
            </w:r>
            <w:proofErr w:type="gramEnd"/>
            <w:r w:rsidRPr="008B414F">
              <w:t xml:space="preserve"> подлежащие государственной регистрации.</w:t>
            </w:r>
          </w:p>
          <w:p w:rsidR="008B414F" w:rsidRPr="008B414F" w:rsidRDefault="008B414F" w:rsidP="008B414F">
            <w:pPr>
              <w:rPr>
                <w:rFonts w:ascii="Times New Roman" w:hAnsi="Times New Roman" w:cs="Times New Roman"/>
                <w:b/>
                <w:sz w:val="24"/>
                <w:szCs w:val="24"/>
              </w:rPr>
            </w:pPr>
            <w:r w:rsidRPr="008B414F">
              <w:rPr>
                <w:rFonts w:ascii="Times New Roman" w:hAnsi="Times New Roman" w:cs="Times New Roman"/>
                <w:b/>
                <w:sz w:val="24"/>
                <w:szCs w:val="24"/>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8B414F" w:rsidRPr="008B414F" w:rsidRDefault="008B414F" w:rsidP="008B414F">
            <w:pPr>
              <w:rPr>
                <w:rFonts w:ascii="Times New Roman" w:hAnsi="Times New Roman" w:cs="Times New Roman"/>
                <w:sz w:val="24"/>
                <w:szCs w:val="24"/>
              </w:rPr>
            </w:pPr>
          </w:p>
          <w:p w:rsidR="008B414F" w:rsidRPr="008B414F" w:rsidRDefault="008B414F" w:rsidP="008B414F">
            <w:pPr>
              <w:rPr>
                <w:rFonts w:ascii="Times New Roman" w:hAnsi="Times New Roman" w:cs="Times New Roman"/>
                <w:sz w:val="24"/>
                <w:szCs w:val="24"/>
              </w:rPr>
            </w:pPr>
            <w:proofErr w:type="spellStart"/>
            <w:r w:rsidRPr="008B414F">
              <w:rPr>
                <w:rFonts w:ascii="Times New Roman" w:hAnsi="Times New Roman" w:cs="Times New Roman"/>
                <w:sz w:val="24"/>
                <w:szCs w:val="24"/>
              </w:rPr>
              <w:t>Купинское</w:t>
            </w:r>
            <w:proofErr w:type="spellEnd"/>
            <w:r w:rsidRPr="008B414F">
              <w:rPr>
                <w:rFonts w:ascii="Times New Roman" w:hAnsi="Times New Roman" w:cs="Times New Roman"/>
                <w:sz w:val="24"/>
                <w:szCs w:val="24"/>
              </w:rPr>
              <w:t xml:space="preserve"> инспекторское отделение Центр ГИМС ГУ МЧС России по НСО</w:t>
            </w:r>
          </w:p>
          <w:p w:rsidR="008B414F" w:rsidRPr="008B414F" w:rsidRDefault="008B414F" w:rsidP="008B414F">
            <w:pPr>
              <w:rPr>
                <w:rFonts w:ascii="Times New Roman" w:hAnsi="Times New Roman" w:cs="Times New Roman"/>
                <w:sz w:val="24"/>
                <w:szCs w:val="24"/>
              </w:rPr>
            </w:pPr>
          </w:p>
          <w:p w:rsidR="00AE315D" w:rsidRPr="00AE315D" w:rsidRDefault="00AE315D" w:rsidP="00AE315D">
            <w:pPr>
              <w:rPr>
                <w:rFonts w:ascii="Times New Roman" w:hAnsi="Times New Roman" w:cs="Times New Roman"/>
                <w:sz w:val="24"/>
                <w:szCs w:val="24"/>
              </w:rPr>
            </w:pPr>
          </w:p>
          <w:p w:rsidR="008B414F" w:rsidRPr="008B414F" w:rsidRDefault="008B414F" w:rsidP="008B414F">
            <w:pPr>
              <w:pStyle w:val="2"/>
              <w:shd w:val="clear" w:color="auto" w:fill="FFFFFF"/>
              <w:spacing w:line="240" w:lineRule="atLeast"/>
              <w:jc w:val="center"/>
              <w:rPr>
                <w:szCs w:val="28"/>
              </w:rPr>
            </w:pPr>
            <w:r>
              <w:rPr>
                <w:rFonts w:ascii="Arial" w:hAnsi="Arial" w:cs="Arial"/>
                <w:b/>
                <w:bCs/>
                <w:color w:val="3E3E3E"/>
                <w:sz w:val="48"/>
                <w:szCs w:val="48"/>
              </w:rPr>
              <w:t xml:space="preserve">  </w:t>
            </w:r>
          </w:p>
          <w:p w:rsidR="00AE315D" w:rsidRDefault="00AE315D" w:rsidP="00AE315D"/>
          <w:p w:rsidR="00AE315D" w:rsidRDefault="00AE315D" w:rsidP="00AE315D"/>
          <w:p w:rsidR="00AE315D" w:rsidRPr="00282F85" w:rsidRDefault="00AE315D" w:rsidP="00AE315D"/>
          <w:p w:rsidR="003B6342" w:rsidRPr="003B6342" w:rsidRDefault="003B6342" w:rsidP="00AE315D">
            <w:pPr>
              <w:tabs>
                <w:tab w:val="left" w:pos="2970"/>
              </w:tabs>
              <w:rPr>
                <w:rFonts w:ascii="Times New Roman" w:hAnsi="Times New Roman" w:cs="Times New Roman"/>
              </w:rPr>
            </w:pPr>
          </w:p>
        </w:tc>
      </w:tr>
      <w:tr w:rsidR="00871005" w:rsidTr="002622F4">
        <w:trPr>
          <w:trHeight w:val="1190"/>
        </w:trPr>
        <w:tc>
          <w:tcPr>
            <w:tcW w:w="2660" w:type="dxa"/>
            <w:tcBorders>
              <w:top w:val="single" w:sz="4" w:space="0" w:color="auto"/>
              <w:left w:val="single" w:sz="4" w:space="0" w:color="000000"/>
              <w:bottom w:val="single" w:sz="4" w:space="0" w:color="000000"/>
              <w:right w:val="single" w:sz="4" w:space="0" w:color="auto"/>
            </w:tcBorders>
          </w:tcPr>
          <w:p w:rsidR="00871005" w:rsidRPr="00CD065E" w:rsidRDefault="00871005">
            <w:pPr>
              <w:pStyle w:val="a4"/>
              <w:spacing w:line="276" w:lineRule="auto"/>
              <w:rPr>
                <w:rFonts w:ascii="Times New Roman" w:hAnsi="Times New Roman"/>
                <w:b/>
                <w:sz w:val="20"/>
                <w:szCs w:val="20"/>
              </w:rPr>
            </w:pPr>
            <w:proofErr w:type="gramStart"/>
            <w:r w:rsidRPr="00CD065E">
              <w:rPr>
                <w:rFonts w:ascii="Times New Roman" w:hAnsi="Times New Roman"/>
                <w:sz w:val="20"/>
                <w:szCs w:val="20"/>
              </w:rPr>
              <w:lastRenderedPageBreak/>
              <w:t xml:space="preserve">Ответственный  за выпуск: </w:t>
            </w:r>
            <w:proofErr w:type="gramEnd"/>
          </w:p>
          <w:p w:rsidR="00871005" w:rsidRPr="00CD065E" w:rsidRDefault="00871005">
            <w:pPr>
              <w:pStyle w:val="a4"/>
              <w:spacing w:line="276" w:lineRule="auto"/>
              <w:rPr>
                <w:rFonts w:ascii="Times New Roman" w:hAnsi="Times New Roman"/>
                <w:b/>
                <w:sz w:val="20"/>
                <w:szCs w:val="20"/>
              </w:rPr>
            </w:pPr>
            <w:r w:rsidRPr="00CD065E">
              <w:rPr>
                <w:rFonts w:ascii="Times New Roman" w:hAnsi="Times New Roman"/>
                <w:sz w:val="20"/>
                <w:szCs w:val="20"/>
              </w:rPr>
              <w:t>Специалист:</w:t>
            </w:r>
          </w:p>
          <w:p w:rsidR="00871005" w:rsidRPr="00CD065E" w:rsidRDefault="00871005">
            <w:pPr>
              <w:pStyle w:val="a4"/>
              <w:spacing w:line="276" w:lineRule="auto"/>
              <w:rPr>
                <w:rFonts w:ascii="Times New Roman" w:hAnsi="Times New Roman"/>
                <w:b/>
                <w:sz w:val="20"/>
                <w:szCs w:val="20"/>
              </w:rPr>
            </w:pPr>
            <w:r w:rsidRPr="00CD065E">
              <w:rPr>
                <w:rFonts w:ascii="Times New Roman" w:hAnsi="Times New Roman"/>
                <w:sz w:val="20"/>
                <w:szCs w:val="20"/>
              </w:rPr>
              <w:t>Прокопенко С.М.</w:t>
            </w:r>
          </w:p>
        </w:tc>
        <w:tc>
          <w:tcPr>
            <w:tcW w:w="2410" w:type="dxa"/>
            <w:tcBorders>
              <w:top w:val="single" w:sz="4" w:space="0" w:color="auto"/>
              <w:left w:val="single" w:sz="4" w:space="0" w:color="auto"/>
              <w:bottom w:val="single" w:sz="4" w:space="0" w:color="000000"/>
              <w:right w:val="single" w:sz="4" w:space="0" w:color="auto"/>
            </w:tcBorders>
          </w:tcPr>
          <w:p w:rsidR="00871005" w:rsidRPr="00CD065E" w:rsidRDefault="00871005">
            <w:pPr>
              <w:pStyle w:val="a4"/>
              <w:spacing w:line="276" w:lineRule="auto"/>
              <w:rPr>
                <w:rFonts w:ascii="Times New Roman" w:hAnsi="Times New Roman"/>
                <w:sz w:val="20"/>
                <w:szCs w:val="20"/>
              </w:rPr>
            </w:pPr>
            <w:r w:rsidRPr="00CD065E">
              <w:rPr>
                <w:rFonts w:ascii="Times New Roman" w:hAnsi="Times New Roman"/>
                <w:sz w:val="20"/>
                <w:szCs w:val="20"/>
              </w:rPr>
              <w:t>НАШ АДРЕС:  632144</w:t>
            </w:r>
          </w:p>
          <w:p w:rsidR="00871005" w:rsidRPr="00CD065E" w:rsidRDefault="00871005">
            <w:pPr>
              <w:pStyle w:val="a4"/>
              <w:spacing w:line="276" w:lineRule="auto"/>
              <w:rPr>
                <w:rFonts w:ascii="Times New Roman" w:hAnsi="Times New Roman"/>
                <w:sz w:val="20"/>
                <w:szCs w:val="20"/>
              </w:rPr>
            </w:pPr>
            <w:proofErr w:type="spellStart"/>
            <w:r w:rsidRPr="00CD065E">
              <w:rPr>
                <w:rFonts w:ascii="Times New Roman" w:hAnsi="Times New Roman"/>
                <w:sz w:val="20"/>
                <w:szCs w:val="20"/>
              </w:rPr>
              <w:t>с</w:t>
            </w:r>
            <w:proofErr w:type="gramStart"/>
            <w:r w:rsidRPr="00CD065E">
              <w:rPr>
                <w:rFonts w:ascii="Times New Roman" w:hAnsi="Times New Roman"/>
                <w:sz w:val="20"/>
                <w:szCs w:val="20"/>
              </w:rPr>
              <w:t>.К</w:t>
            </w:r>
            <w:proofErr w:type="gramEnd"/>
            <w:r w:rsidRPr="00CD065E">
              <w:rPr>
                <w:rFonts w:ascii="Times New Roman" w:hAnsi="Times New Roman"/>
                <w:sz w:val="20"/>
                <w:szCs w:val="20"/>
              </w:rPr>
              <w:t>онстаниновка</w:t>
            </w:r>
            <w:proofErr w:type="spellEnd"/>
            <w:r w:rsidRPr="00CD065E">
              <w:rPr>
                <w:rFonts w:ascii="Times New Roman" w:hAnsi="Times New Roman"/>
                <w:sz w:val="20"/>
                <w:szCs w:val="20"/>
              </w:rPr>
              <w:t xml:space="preserve"> ул.Юрченко, 34а,</w:t>
            </w:r>
          </w:p>
          <w:p w:rsidR="00871005" w:rsidRPr="00CD065E" w:rsidRDefault="00871005">
            <w:pPr>
              <w:pStyle w:val="a4"/>
              <w:spacing w:line="276" w:lineRule="auto"/>
              <w:rPr>
                <w:rFonts w:ascii="Times New Roman" w:hAnsi="Times New Roman"/>
                <w:sz w:val="20"/>
                <w:szCs w:val="20"/>
              </w:rPr>
            </w:pPr>
            <w:r w:rsidRPr="00CD065E">
              <w:rPr>
                <w:rFonts w:ascii="Times New Roman" w:hAnsi="Times New Roman"/>
                <w:sz w:val="20"/>
                <w:szCs w:val="20"/>
              </w:rPr>
              <w:t>тел. 45-119, 45-190</w:t>
            </w:r>
          </w:p>
        </w:tc>
        <w:tc>
          <w:tcPr>
            <w:tcW w:w="3685" w:type="dxa"/>
            <w:tcBorders>
              <w:top w:val="single" w:sz="4" w:space="0" w:color="auto"/>
              <w:left w:val="single" w:sz="4" w:space="0" w:color="auto"/>
              <w:bottom w:val="single" w:sz="4" w:space="0" w:color="000000"/>
              <w:right w:val="single" w:sz="4" w:space="0" w:color="auto"/>
            </w:tcBorders>
            <w:hideMark/>
          </w:tcPr>
          <w:p w:rsidR="00871005" w:rsidRPr="00CD065E" w:rsidRDefault="00871005">
            <w:pPr>
              <w:pStyle w:val="a4"/>
              <w:spacing w:line="276" w:lineRule="auto"/>
              <w:rPr>
                <w:rFonts w:ascii="Times New Roman" w:hAnsi="Times New Roman"/>
                <w:sz w:val="20"/>
                <w:szCs w:val="20"/>
              </w:rPr>
            </w:pPr>
            <w:r w:rsidRPr="00CD065E">
              <w:rPr>
                <w:rFonts w:ascii="Times New Roman" w:hAnsi="Times New Roman"/>
                <w:sz w:val="20"/>
                <w:szCs w:val="20"/>
              </w:rPr>
              <w:t xml:space="preserve">«Константиновский  вестник» зарегистрирован </w:t>
            </w:r>
          </w:p>
          <w:p w:rsidR="00871005" w:rsidRPr="00CD065E" w:rsidRDefault="00871005">
            <w:pPr>
              <w:pStyle w:val="a4"/>
              <w:spacing w:line="276" w:lineRule="auto"/>
              <w:rPr>
                <w:rFonts w:ascii="Times New Roman" w:hAnsi="Times New Roman"/>
                <w:sz w:val="20"/>
                <w:szCs w:val="20"/>
              </w:rPr>
            </w:pPr>
            <w:r w:rsidRPr="00CD065E">
              <w:rPr>
                <w:rFonts w:ascii="Times New Roman" w:hAnsi="Times New Roman"/>
                <w:sz w:val="20"/>
                <w:szCs w:val="20"/>
              </w:rPr>
              <w:t>Уставом муниципального образования</w:t>
            </w:r>
          </w:p>
          <w:p w:rsidR="00871005" w:rsidRPr="00CD065E" w:rsidRDefault="00871005">
            <w:pPr>
              <w:pStyle w:val="a4"/>
              <w:spacing w:line="276" w:lineRule="auto"/>
              <w:rPr>
                <w:rFonts w:ascii="Times New Roman" w:hAnsi="Times New Roman"/>
                <w:sz w:val="20"/>
                <w:szCs w:val="20"/>
              </w:rPr>
            </w:pPr>
            <w:r w:rsidRPr="00CD065E">
              <w:rPr>
                <w:rFonts w:ascii="Times New Roman" w:hAnsi="Times New Roman"/>
                <w:sz w:val="20"/>
                <w:szCs w:val="20"/>
              </w:rPr>
              <w:t>Константиновского сельсовета</w:t>
            </w:r>
          </w:p>
        </w:tc>
        <w:tc>
          <w:tcPr>
            <w:tcW w:w="995" w:type="dxa"/>
            <w:tcBorders>
              <w:top w:val="single" w:sz="4" w:space="0" w:color="auto"/>
              <w:left w:val="single" w:sz="4" w:space="0" w:color="auto"/>
              <w:bottom w:val="single" w:sz="4" w:space="0" w:color="000000"/>
              <w:right w:val="single" w:sz="4" w:space="0" w:color="000000"/>
            </w:tcBorders>
          </w:tcPr>
          <w:p w:rsidR="00871005" w:rsidRDefault="00871005">
            <w:pPr>
              <w:pStyle w:val="a4"/>
              <w:spacing w:line="276" w:lineRule="auto"/>
              <w:rPr>
                <w:rFonts w:ascii="Times New Roman" w:hAnsi="Times New Roman"/>
                <w:sz w:val="20"/>
                <w:szCs w:val="20"/>
              </w:rPr>
            </w:pPr>
            <w:r>
              <w:rPr>
                <w:rFonts w:ascii="Times New Roman" w:hAnsi="Times New Roman"/>
                <w:sz w:val="20"/>
                <w:szCs w:val="20"/>
              </w:rPr>
              <w:t xml:space="preserve">Тираж 10 </w:t>
            </w:r>
            <w:proofErr w:type="spellStart"/>
            <w:proofErr w:type="gramStart"/>
            <w:r>
              <w:rPr>
                <w:rFonts w:ascii="Times New Roman" w:hAnsi="Times New Roman"/>
                <w:sz w:val="20"/>
                <w:szCs w:val="20"/>
              </w:rPr>
              <w:t>экз</w:t>
            </w:r>
            <w:proofErr w:type="spellEnd"/>
            <w:proofErr w:type="gramEnd"/>
          </w:p>
        </w:tc>
      </w:tr>
    </w:tbl>
    <w:p w:rsidR="00541527" w:rsidRDefault="00541527" w:rsidP="00DE2D29"/>
    <w:sectPr w:rsidR="00541527" w:rsidSect="00541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0CBD5CA5"/>
    <w:multiLevelType w:val="multilevel"/>
    <w:tmpl w:val="FE34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11D3D88"/>
    <w:multiLevelType w:val="multilevel"/>
    <w:tmpl w:val="A5C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005"/>
    <w:rsid w:val="00035D50"/>
    <w:rsid w:val="00065803"/>
    <w:rsid w:val="002054B8"/>
    <w:rsid w:val="002622F4"/>
    <w:rsid w:val="00266D71"/>
    <w:rsid w:val="003259D2"/>
    <w:rsid w:val="00340AFB"/>
    <w:rsid w:val="003B6342"/>
    <w:rsid w:val="00541527"/>
    <w:rsid w:val="00565C6F"/>
    <w:rsid w:val="00592CF4"/>
    <w:rsid w:val="007B2CB6"/>
    <w:rsid w:val="00837B2B"/>
    <w:rsid w:val="00871005"/>
    <w:rsid w:val="008B414F"/>
    <w:rsid w:val="00A172E2"/>
    <w:rsid w:val="00AE315D"/>
    <w:rsid w:val="00B904DC"/>
    <w:rsid w:val="00CD065E"/>
    <w:rsid w:val="00DC4A76"/>
    <w:rsid w:val="00DE2D29"/>
    <w:rsid w:val="00DE3984"/>
    <w:rsid w:val="00E15129"/>
    <w:rsid w:val="00ED7D60"/>
    <w:rsid w:val="00F32B03"/>
    <w:rsid w:val="00F44146"/>
    <w:rsid w:val="00F67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05"/>
    <w:rPr>
      <w:rFonts w:eastAsiaTheme="minorEastAsia"/>
      <w:lang w:eastAsia="ru-RU"/>
    </w:rPr>
  </w:style>
  <w:style w:type="paragraph" w:styleId="1">
    <w:name w:val="heading 1"/>
    <w:basedOn w:val="a"/>
    <w:next w:val="a"/>
    <w:link w:val="10"/>
    <w:uiPriority w:val="9"/>
    <w:qFormat/>
    <w:rsid w:val="00AE3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3984"/>
    <w:pPr>
      <w:keepNext/>
      <w:spacing w:after="0" w:line="240" w:lineRule="auto"/>
      <w:ind w:left="1122"/>
      <w:outlineLvl w:val="1"/>
    </w:pPr>
    <w:rPr>
      <w:rFonts w:ascii="Times New Roman" w:eastAsia="Times New Roman" w:hAnsi="Times New Roman" w:cs="Times New Roman"/>
      <w:sz w:val="28"/>
      <w:szCs w:val="24"/>
    </w:rPr>
  </w:style>
  <w:style w:type="paragraph" w:styleId="3">
    <w:name w:val="heading 3"/>
    <w:basedOn w:val="a"/>
    <w:next w:val="a"/>
    <w:link w:val="30"/>
    <w:qFormat/>
    <w:rsid w:val="00CD065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AE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871005"/>
    <w:rPr>
      <w:rFonts w:ascii="Calibri" w:eastAsia="Calibri" w:hAnsi="Calibri" w:cs="Times New Roman"/>
    </w:rPr>
  </w:style>
  <w:style w:type="paragraph" w:styleId="a4">
    <w:name w:val="No Spacing"/>
    <w:link w:val="a3"/>
    <w:uiPriority w:val="1"/>
    <w:qFormat/>
    <w:rsid w:val="00871005"/>
    <w:pPr>
      <w:spacing w:after="0" w:line="240" w:lineRule="auto"/>
    </w:pPr>
    <w:rPr>
      <w:rFonts w:ascii="Calibri" w:eastAsia="Calibri" w:hAnsi="Calibri" w:cs="Times New Roman"/>
    </w:rPr>
  </w:style>
  <w:style w:type="character" w:customStyle="1" w:styleId="titlemain">
    <w:name w:val="titlemain"/>
    <w:basedOn w:val="a0"/>
    <w:rsid w:val="00871005"/>
  </w:style>
  <w:style w:type="character" w:customStyle="1" w:styleId="apple-converted-space">
    <w:name w:val="apple-converted-space"/>
    <w:basedOn w:val="a0"/>
    <w:rsid w:val="00871005"/>
  </w:style>
  <w:style w:type="paragraph" w:styleId="31">
    <w:name w:val="Body Text 3"/>
    <w:basedOn w:val="a"/>
    <w:link w:val="32"/>
    <w:rsid w:val="0087100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71005"/>
    <w:rPr>
      <w:rFonts w:ascii="Times New Roman" w:eastAsia="Times New Roman" w:hAnsi="Times New Roman" w:cs="Times New Roman"/>
      <w:sz w:val="16"/>
      <w:szCs w:val="16"/>
      <w:lang w:eastAsia="ru-RU"/>
    </w:rPr>
  </w:style>
  <w:style w:type="paragraph" w:styleId="a5">
    <w:name w:val="Normal (Web)"/>
    <w:basedOn w:val="a"/>
    <w:rsid w:val="00B90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CD065E"/>
    <w:rPr>
      <w:rFonts w:ascii="Arial" w:eastAsia="Times New Roman" w:hAnsi="Arial" w:cs="Arial"/>
      <w:b/>
      <w:bCs/>
      <w:sz w:val="26"/>
      <w:szCs w:val="26"/>
      <w:lang w:eastAsia="ru-RU"/>
    </w:rPr>
  </w:style>
  <w:style w:type="paragraph" w:styleId="a6">
    <w:name w:val="Body Text"/>
    <w:basedOn w:val="a"/>
    <w:link w:val="a7"/>
    <w:unhideWhenUsed/>
    <w:rsid w:val="00DE3984"/>
    <w:pPr>
      <w:spacing w:after="120"/>
    </w:pPr>
  </w:style>
  <w:style w:type="character" w:customStyle="1" w:styleId="a7">
    <w:name w:val="Основной текст Знак"/>
    <w:basedOn w:val="a0"/>
    <w:link w:val="a6"/>
    <w:rsid w:val="00DE3984"/>
    <w:rPr>
      <w:rFonts w:eastAsiaTheme="minorEastAsia"/>
      <w:lang w:eastAsia="ru-RU"/>
    </w:rPr>
  </w:style>
  <w:style w:type="character" w:customStyle="1" w:styleId="20">
    <w:name w:val="Заголовок 2 Знак"/>
    <w:basedOn w:val="a0"/>
    <w:link w:val="2"/>
    <w:rsid w:val="00DE3984"/>
    <w:rPr>
      <w:rFonts w:ascii="Times New Roman" w:eastAsia="Times New Roman" w:hAnsi="Times New Roman" w:cs="Times New Roman"/>
      <w:sz w:val="28"/>
      <w:szCs w:val="24"/>
      <w:lang w:eastAsia="ru-RU"/>
    </w:rPr>
  </w:style>
  <w:style w:type="paragraph" w:styleId="a8">
    <w:name w:val="header"/>
    <w:basedOn w:val="a"/>
    <w:link w:val="a9"/>
    <w:uiPriority w:val="99"/>
    <w:semiHidden/>
    <w:unhideWhenUsed/>
    <w:rsid w:val="00DE398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E3984"/>
    <w:rPr>
      <w:rFonts w:eastAsiaTheme="minorEastAsia"/>
      <w:lang w:eastAsia="ru-RU"/>
    </w:rPr>
  </w:style>
  <w:style w:type="paragraph" w:styleId="aa">
    <w:name w:val="footer"/>
    <w:basedOn w:val="a"/>
    <w:link w:val="ab"/>
    <w:unhideWhenUsed/>
    <w:rsid w:val="00DE3984"/>
    <w:pPr>
      <w:tabs>
        <w:tab w:val="center" w:pos="4677"/>
        <w:tab w:val="right" w:pos="9355"/>
      </w:tabs>
      <w:spacing w:after="0" w:line="240" w:lineRule="auto"/>
    </w:pPr>
  </w:style>
  <w:style w:type="character" w:customStyle="1" w:styleId="ab">
    <w:name w:val="Нижний колонтитул Знак"/>
    <w:basedOn w:val="a0"/>
    <w:link w:val="aa"/>
    <w:rsid w:val="00DE3984"/>
    <w:rPr>
      <w:rFonts w:eastAsiaTheme="minorEastAsia"/>
      <w:lang w:eastAsia="ru-RU"/>
    </w:rPr>
  </w:style>
  <w:style w:type="paragraph" w:customStyle="1" w:styleId="ConsTitle">
    <w:name w:val="ConsTitle"/>
    <w:rsid w:val="00DE398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Indent"/>
    <w:basedOn w:val="a"/>
    <w:link w:val="ad"/>
    <w:uiPriority w:val="99"/>
    <w:rsid w:val="00DE3984"/>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DE3984"/>
    <w:rPr>
      <w:rFonts w:ascii="Times New Roman" w:eastAsia="Times New Roman" w:hAnsi="Times New Roman" w:cs="Times New Roman"/>
      <w:sz w:val="24"/>
      <w:szCs w:val="24"/>
      <w:lang w:eastAsia="ru-RU"/>
    </w:rPr>
  </w:style>
  <w:style w:type="paragraph" w:customStyle="1" w:styleId="11">
    <w:name w:val="Знак Знак1 Знак"/>
    <w:basedOn w:val="a"/>
    <w:rsid w:val="00DE398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e">
    <w:name w:val="page number"/>
    <w:basedOn w:val="a0"/>
    <w:rsid w:val="00DE3984"/>
  </w:style>
  <w:style w:type="paragraph" w:styleId="af">
    <w:name w:val="Balloon Text"/>
    <w:basedOn w:val="a"/>
    <w:link w:val="af0"/>
    <w:rsid w:val="00DE398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DE3984"/>
    <w:rPr>
      <w:rFonts w:ascii="Tahoma" w:eastAsia="Times New Roman" w:hAnsi="Tahoma" w:cs="Tahoma"/>
      <w:sz w:val="16"/>
      <w:szCs w:val="16"/>
      <w:lang w:eastAsia="ru-RU"/>
    </w:rPr>
  </w:style>
  <w:style w:type="paragraph" w:customStyle="1" w:styleId="ConsPlusNormal">
    <w:name w:val="ConsPlusNormal"/>
    <w:rsid w:val="00DE39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Hyperlink"/>
    <w:basedOn w:val="a0"/>
    <w:uiPriority w:val="99"/>
    <w:unhideWhenUsed/>
    <w:rsid w:val="00DE3984"/>
    <w:rPr>
      <w:color w:val="0000FF"/>
      <w:u w:val="single"/>
    </w:rPr>
  </w:style>
  <w:style w:type="character" w:styleId="af2">
    <w:name w:val="FollowedHyperlink"/>
    <w:basedOn w:val="a0"/>
    <w:uiPriority w:val="99"/>
    <w:semiHidden/>
    <w:unhideWhenUsed/>
    <w:rsid w:val="003B6342"/>
    <w:rPr>
      <w:color w:val="800080"/>
      <w:u w:val="single"/>
    </w:rPr>
  </w:style>
  <w:style w:type="paragraph" w:customStyle="1" w:styleId="font5">
    <w:name w:val="font5"/>
    <w:basedOn w:val="a"/>
    <w:rsid w:val="003B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3B6342"/>
    <w:pP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rsid w:val="003B6342"/>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3B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B6342"/>
    <w:pP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9">
    <w:name w:val="xl69"/>
    <w:basedOn w:val="a"/>
    <w:rsid w:val="003B6342"/>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0">
    <w:name w:val="xl70"/>
    <w:basedOn w:val="a"/>
    <w:rsid w:val="003B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3B6342"/>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2">
    <w:name w:val="xl72"/>
    <w:basedOn w:val="a"/>
    <w:rsid w:val="003B634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73">
    <w:name w:val="xl73"/>
    <w:basedOn w:val="a"/>
    <w:rsid w:val="003B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3B634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a"/>
    <w:rsid w:val="003B6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3B634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3B634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B6342"/>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3B634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B6342"/>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1">
    <w:name w:val="xl81"/>
    <w:basedOn w:val="a"/>
    <w:rsid w:val="003B634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3B63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B63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B634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B634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3B634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B6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B634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3B63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3B634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B6342"/>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B6342"/>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B634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B634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B634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B634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3B634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3B634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B634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B634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3B634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B634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B634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B634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3B634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3B634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3B6342"/>
    <w:pPr>
      <w:pBdr>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8">
    <w:name w:val="xl108"/>
    <w:basedOn w:val="a"/>
    <w:rsid w:val="003B6342"/>
    <w:pP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09">
    <w:name w:val="xl109"/>
    <w:basedOn w:val="a"/>
    <w:rsid w:val="003B634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3B63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3B6342"/>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3B6342"/>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3">
    <w:name w:val="xl113"/>
    <w:basedOn w:val="a"/>
    <w:rsid w:val="003B63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3B634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3B6342"/>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3B634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3B63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3B634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3B634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3B634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3B634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3B634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3B634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a"/>
    <w:rsid w:val="003B634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3B634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a"/>
    <w:rsid w:val="003B634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3B634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3B634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3B6342"/>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3B6342"/>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3B634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3B634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3B634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3B634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3B634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3B634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
    <w:rsid w:val="003B634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
    <w:rsid w:val="003B634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
    <w:rsid w:val="003B634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3B634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44">
    <w:name w:val="xl144"/>
    <w:basedOn w:val="a"/>
    <w:rsid w:val="003B6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45">
    <w:name w:val="xl145"/>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46">
    <w:name w:val="xl146"/>
    <w:basedOn w:val="a"/>
    <w:rsid w:val="003B634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47">
    <w:name w:val="xl147"/>
    <w:basedOn w:val="a"/>
    <w:rsid w:val="003B634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rsid w:val="003B6342"/>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3B6342"/>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
    <w:rsid w:val="003B6342"/>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
    <w:rsid w:val="003B6342"/>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3B634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3B634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3B634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a"/>
    <w:rsid w:val="003B6342"/>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3B634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3B6342"/>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3B63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
    <w:rsid w:val="003B6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
    <w:rsid w:val="003B634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a"/>
    <w:rsid w:val="003B634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a"/>
    <w:rsid w:val="003B634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3B634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3B634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a"/>
    <w:rsid w:val="003B634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3B634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3B634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0">
    <w:name w:val="xl170"/>
    <w:basedOn w:val="a"/>
    <w:rsid w:val="003B634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2">
    <w:name w:val="xl172"/>
    <w:basedOn w:val="a"/>
    <w:rsid w:val="003B63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3">
    <w:name w:val="xl173"/>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
    <w:rsid w:val="003B63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
    <w:rsid w:val="003B634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
    <w:rsid w:val="003B63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3B63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a"/>
    <w:rsid w:val="003B634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
    <w:rsid w:val="003B63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
    <w:rsid w:val="003B6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3B634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4">
    <w:name w:val="xl184"/>
    <w:basedOn w:val="a"/>
    <w:rsid w:val="003B6342"/>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5">
    <w:name w:val="xl185"/>
    <w:basedOn w:val="a"/>
    <w:rsid w:val="003B6342"/>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3B634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7">
    <w:name w:val="xl187"/>
    <w:basedOn w:val="a"/>
    <w:rsid w:val="003B634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8">
    <w:name w:val="xl188"/>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0">
    <w:name w:val="xl190"/>
    <w:basedOn w:val="a"/>
    <w:rsid w:val="003B6342"/>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1">
    <w:name w:val="xl191"/>
    <w:basedOn w:val="a"/>
    <w:rsid w:val="003B6342"/>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2">
    <w:name w:val="xl192"/>
    <w:basedOn w:val="a"/>
    <w:rsid w:val="003B6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3">
    <w:name w:val="xl193"/>
    <w:basedOn w:val="a"/>
    <w:rsid w:val="003B634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4">
    <w:name w:val="xl194"/>
    <w:basedOn w:val="a"/>
    <w:rsid w:val="003B634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5">
    <w:name w:val="xl195"/>
    <w:basedOn w:val="a"/>
    <w:rsid w:val="003B634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3B6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3B6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3B6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03">
    <w:name w:val="xl203"/>
    <w:basedOn w:val="a"/>
    <w:rsid w:val="003B634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3B634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3B634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07">
    <w:name w:val="xl207"/>
    <w:basedOn w:val="a"/>
    <w:rsid w:val="003B6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08">
    <w:name w:val="xl208"/>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09">
    <w:name w:val="xl209"/>
    <w:basedOn w:val="a"/>
    <w:rsid w:val="003B634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10">
    <w:name w:val="xl210"/>
    <w:basedOn w:val="a"/>
    <w:rsid w:val="003B634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11">
    <w:name w:val="xl211"/>
    <w:basedOn w:val="a"/>
    <w:rsid w:val="003B634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12">
    <w:name w:val="xl212"/>
    <w:basedOn w:val="a"/>
    <w:rsid w:val="003B6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3">
    <w:name w:val="xl213"/>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14">
    <w:name w:val="xl214"/>
    <w:basedOn w:val="a"/>
    <w:rsid w:val="003B6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15">
    <w:name w:val="xl215"/>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16">
    <w:name w:val="xl216"/>
    <w:basedOn w:val="a"/>
    <w:rsid w:val="003B6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17">
    <w:name w:val="xl217"/>
    <w:basedOn w:val="a"/>
    <w:rsid w:val="003B63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18">
    <w:name w:val="xl218"/>
    <w:basedOn w:val="a"/>
    <w:rsid w:val="003B634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19">
    <w:name w:val="xl219"/>
    <w:basedOn w:val="a"/>
    <w:rsid w:val="003B63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20">
    <w:name w:val="xl220"/>
    <w:basedOn w:val="a"/>
    <w:rsid w:val="003B634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1">
    <w:name w:val="xl221"/>
    <w:basedOn w:val="a"/>
    <w:rsid w:val="003B634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2">
    <w:name w:val="xl222"/>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223">
    <w:name w:val="xl223"/>
    <w:basedOn w:val="a"/>
    <w:rsid w:val="003B634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224">
    <w:name w:val="xl224"/>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225">
    <w:name w:val="xl225"/>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226">
    <w:name w:val="xl226"/>
    <w:basedOn w:val="a"/>
    <w:rsid w:val="003B634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227">
    <w:name w:val="xl227"/>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228">
    <w:name w:val="xl228"/>
    <w:basedOn w:val="a"/>
    <w:rsid w:val="003B63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29">
    <w:name w:val="xl229"/>
    <w:basedOn w:val="a"/>
    <w:rsid w:val="003B634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30">
    <w:name w:val="xl230"/>
    <w:basedOn w:val="a"/>
    <w:rsid w:val="003B63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31">
    <w:name w:val="xl231"/>
    <w:basedOn w:val="a"/>
    <w:rsid w:val="003B6342"/>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3B63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
    <w:rsid w:val="003B634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4">
    <w:name w:val="xl234"/>
    <w:basedOn w:val="a"/>
    <w:rsid w:val="003B63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character" w:customStyle="1" w:styleId="10">
    <w:name w:val="Заголовок 1 Знак"/>
    <w:basedOn w:val="a0"/>
    <w:link w:val="1"/>
    <w:uiPriority w:val="9"/>
    <w:rsid w:val="00AE315D"/>
    <w:rPr>
      <w:rFonts w:asciiTheme="majorHAnsi" w:eastAsiaTheme="majorEastAsia" w:hAnsiTheme="majorHAnsi" w:cstheme="majorBidi"/>
      <w:b/>
      <w:bCs/>
      <w:color w:val="365F91" w:themeColor="accent1" w:themeShade="BF"/>
      <w:sz w:val="28"/>
      <w:szCs w:val="28"/>
      <w:lang w:eastAsia="ru-RU"/>
    </w:rPr>
  </w:style>
  <w:style w:type="character" w:styleId="af3">
    <w:name w:val="Strong"/>
    <w:basedOn w:val="a0"/>
    <w:qFormat/>
    <w:rsid w:val="00AE315D"/>
    <w:rPr>
      <w:b/>
      <w:bCs/>
    </w:rPr>
  </w:style>
  <w:style w:type="character" w:customStyle="1" w:styleId="40">
    <w:name w:val="Заголовок 4 Знак"/>
    <w:basedOn w:val="a0"/>
    <w:link w:val="4"/>
    <w:uiPriority w:val="9"/>
    <w:rsid w:val="00AE315D"/>
    <w:rPr>
      <w:rFonts w:asciiTheme="majorHAnsi" w:eastAsiaTheme="majorEastAsia" w:hAnsiTheme="majorHAnsi" w:cstheme="majorBidi"/>
      <w:b/>
      <w:bCs/>
      <w:i/>
      <w:i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829904549">
      <w:bodyDiv w:val="1"/>
      <w:marLeft w:val="0"/>
      <w:marRight w:val="0"/>
      <w:marTop w:val="0"/>
      <w:marBottom w:val="0"/>
      <w:divBdr>
        <w:top w:val="none" w:sz="0" w:space="0" w:color="auto"/>
        <w:left w:val="none" w:sz="0" w:space="0" w:color="auto"/>
        <w:bottom w:val="none" w:sz="0" w:space="0" w:color="auto"/>
        <w:right w:val="none" w:sz="0" w:space="0" w:color="auto"/>
      </w:divBdr>
    </w:div>
    <w:div w:id="10769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54.mchs.gov.ru/upload/site70/document_news/pIuYvkjTve-big-reduce350.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A2E8-262F-4C23-BFB4-6ED63DC1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3094</Words>
  <Characters>17641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Константиновка</cp:lastModifiedBy>
  <cp:revision>16</cp:revision>
  <cp:lastPrinted>2020-02-26T06:55:00Z</cp:lastPrinted>
  <dcterms:created xsi:type="dcterms:W3CDTF">2018-10-16T03:21:00Z</dcterms:created>
  <dcterms:modified xsi:type="dcterms:W3CDTF">2020-10-15T05:32:00Z</dcterms:modified>
</cp:coreProperties>
</file>