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ПРОТОКОЛ</w:t>
      </w:r>
    </w:p>
    <w:p w:rsidR="00147A1D" w:rsidRPr="00147A1D" w:rsidRDefault="00147A1D" w:rsidP="00147A1D">
      <w:pPr>
        <w:jc w:val="center"/>
        <w:rPr>
          <w:rFonts w:ascii="Times New Roman" w:eastAsia="Times New Roman" w:hAnsi="Times New Roman" w:cs="Times New Roman"/>
          <w:b/>
          <w:sz w:val="52"/>
          <w:szCs w:val="52"/>
        </w:rPr>
      </w:pPr>
    </w:p>
    <w:p w:rsidR="00147A1D" w:rsidRPr="00147A1D" w:rsidRDefault="009C2DFE" w:rsidP="00147A1D">
      <w:pPr>
        <w:jc w:val="center"/>
        <w:rPr>
          <w:rFonts w:ascii="Times New Roman" w:eastAsia="Times New Roman" w:hAnsi="Times New Roman" w:cs="Times New Roman"/>
          <w:b/>
          <w:sz w:val="52"/>
          <w:szCs w:val="52"/>
        </w:rPr>
      </w:pPr>
      <w:r>
        <w:rPr>
          <w:rFonts w:ascii="Times New Roman" w:hAnsi="Times New Roman" w:cs="Times New Roman"/>
          <w:b/>
          <w:sz w:val="52"/>
          <w:szCs w:val="52"/>
        </w:rPr>
        <w:t>( 13</w:t>
      </w:r>
      <w:r w:rsidR="00147A1D" w:rsidRPr="00147A1D">
        <w:rPr>
          <w:rFonts w:ascii="Times New Roman" w:hAnsi="Times New Roman" w:cs="Times New Roman"/>
          <w:b/>
          <w:sz w:val="52"/>
          <w:szCs w:val="52"/>
        </w:rPr>
        <w:t xml:space="preserve"> - СЕССИЯ</w:t>
      </w:r>
      <w:r w:rsidR="00147A1D" w:rsidRPr="00147A1D">
        <w:rPr>
          <w:rFonts w:ascii="Times New Roman" w:eastAsia="Times New Roman" w:hAnsi="Times New Roman" w:cs="Times New Roman"/>
          <w:b/>
          <w:sz w:val="52"/>
          <w:szCs w:val="52"/>
        </w:rPr>
        <w:t xml:space="preserve"> 5- ГО СОЗЫВА)</w:t>
      </w:r>
    </w:p>
    <w:p w:rsidR="00147A1D" w:rsidRPr="00147A1D" w:rsidRDefault="00147A1D" w:rsidP="00147A1D">
      <w:pPr>
        <w:jc w:val="center"/>
        <w:rPr>
          <w:rFonts w:ascii="Times New Roman" w:eastAsia="Times New Roman" w:hAnsi="Times New Roman" w:cs="Times New Roman"/>
          <w:b/>
          <w:sz w:val="52"/>
          <w:szCs w:val="52"/>
        </w:rPr>
      </w:pP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КОНСТАНТИНОВСКОГО</w:t>
      </w: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СЕЛЬСОВЕТА</w:t>
      </w:r>
    </w:p>
    <w:p w:rsidR="00147A1D" w:rsidRPr="00147A1D" w:rsidRDefault="00147A1D" w:rsidP="00147A1D">
      <w:pPr>
        <w:rPr>
          <w:rFonts w:ascii="Times New Roman" w:eastAsia="Times New Roman" w:hAnsi="Times New Roman" w:cs="Times New Roman"/>
          <w:b/>
          <w:sz w:val="52"/>
          <w:szCs w:val="52"/>
        </w:rPr>
      </w:pP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ТАТАРСКОГО РАЙОНА</w:t>
      </w:r>
    </w:p>
    <w:p w:rsidR="00147A1D" w:rsidRPr="00147A1D" w:rsidRDefault="00147A1D" w:rsidP="00147A1D">
      <w:pPr>
        <w:rPr>
          <w:rFonts w:ascii="Times New Roman" w:eastAsia="Times New Roman" w:hAnsi="Times New Roman" w:cs="Times New Roman"/>
          <w:b/>
          <w:sz w:val="52"/>
          <w:szCs w:val="52"/>
        </w:rPr>
      </w:pPr>
    </w:p>
    <w:p w:rsidR="00147A1D" w:rsidRPr="00147A1D" w:rsidRDefault="00147A1D" w:rsidP="00147A1D">
      <w:pPr>
        <w:jc w:val="center"/>
        <w:rPr>
          <w:rFonts w:ascii="Times New Roman" w:eastAsia="Times New Roman" w:hAnsi="Times New Roman" w:cs="Times New Roman"/>
          <w:b/>
          <w:sz w:val="52"/>
          <w:szCs w:val="52"/>
        </w:rPr>
      </w:pPr>
      <w:r w:rsidRPr="00147A1D">
        <w:rPr>
          <w:rFonts w:ascii="Times New Roman" w:eastAsia="Times New Roman" w:hAnsi="Times New Roman" w:cs="Times New Roman"/>
          <w:b/>
          <w:sz w:val="52"/>
          <w:szCs w:val="52"/>
        </w:rPr>
        <w:t>НОВОСИБИРСКОЙ ОБЛАСТИ</w:t>
      </w:r>
    </w:p>
    <w:p w:rsidR="00147A1D" w:rsidRPr="00147A1D" w:rsidRDefault="00147A1D" w:rsidP="00147A1D">
      <w:pPr>
        <w:jc w:val="center"/>
        <w:rPr>
          <w:rFonts w:ascii="Times New Roman" w:eastAsia="Times New Roman" w:hAnsi="Times New Roman" w:cs="Times New Roman"/>
          <w:b/>
          <w:sz w:val="52"/>
          <w:szCs w:val="52"/>
        </w:rPr>
      </w:pPr>
    </w:p>
    <w:p w:rsidR="00147A1D" w:rsidRPr="00147A1D" w:rsidRDefault="009C2DFE" w:rsidP="00147A1D">
      <w:pPr>
        <w:jc w:val="center"/>
        <w:rPr>
          <w:rFonts w:ascii="Times New Roman" w:eastAsia="Times New Roman" w:hAnsi="Times New Roman" w:cs="Times New Roman"/>
          <w:b/>
          <w:sz w:val="52"/>
          <w:szCs w:val="52"/>
        </w:rPr>
      </w:pPr>
      <w:r>
        <w:rPr>
          <w:rFonts w:ascii="Times New Roman" w:hAnsi="Times New Roman" w:cs="Times New Roman"/>
          <w:b/>
          <w:sz w:val="52"/>
          <w:szCs w:val="52"/>
        </w:rPr>
        <w:t>23</w:t>
      </w:r>
      <w:r>
        <w:rPr>
          <w:rFonts w:ascii="Times New Roman" w:eastAsia="Times New Roman" w:hAnsi="Times New Roman" w:cs="Times New Roman"/>
          <w:b/>
          <w:sz w:val="52"/>
          <w:szCs w:val="52"/>
        </w:rPr>
        <w:t>.12</w:t>
      </w:r>
      <w:r w:rsidR="00147A1D" w:rsidRPr="00147A1D">
        <w:rPr>
          <w:rFonts w:ascii="Times New Roman" w:eastAsia="Times New Roman" w:hAnsi="Times New Roman" w:cs="Times New Roman"/>
          <w:b/>
          <w:sz w:val="52"/>
          <w:szCs w:val="52"/>
        </w:rPr>
        <w:t>.2016 г</w:t>
      </w:r>
    </w:p>
    <w:p w:rsidR="00147A1D" w:rsidRPr="00147A1D" w:rsidRDefault="00147A1D" w:rsidP="00147A1D">
      <w:pPr>
        <w:jc w:val="center"/>
        <w:outlineLvl w:val="0"/>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Pr="00147A1D" w:rsidRDefault="00147A1D" w:rsidP="00147A1D">
      <w:pPr>
        <w:jc w:val="center"/>
        <w:rPr>
          <w:rFonts w:ascii="Times New Roman" w:eastAsia="Times New Roman" w:hAnsi="Times New Roman" w:cs="Times New Roman"/>
        </w:rPr>
      </w:pPr>
    </w:p>
    <w:p w:rsidR="00147A1D" w:rsidRDefault="00147A1D" w:rsidP="00147A1D">
      <w:pPr>
        <w:rPr>
          <w:rFonts w:ascii="Times New Roman" w:eastAsia="Times New Roman" w:hAnsi="Times New Roman" w:cs="Times New Roman"/>
        </w:rPr>
      </w:pPr>
    </w:p>
    <w:p w:rsidR="003052FF" w:rsidRDefault="003052FF" w:rsidP="003052FF">
      <w:pPr>
        <w:pStyle w:val="a5"/>
        <w:rPr>
          <w:rFonts w:ascii="Times New Roman" w:eastAsia="Times New Roman" w:hAnsi="Times New Roman" w:cs="Times New Roman"/>
        </w:rPr>
      </w:pPr>
    </w:p>
    <w:p w:rsidR="003052FF" w:rsidRDefault="003052FF" w:rsidP="003052FF">
      <w:pPr>
        <w:pStyle w:val="a5"/>
        <w:rPr>
          <w:rFonts w:ascii="Times New Roman" w:eastAsia="Times New Roman" w:hAnsi="Times New Roman" w:cs="Times New Roman"/>
        </w:rPr>
      </w:pPr>
    </w:p>
    <w:p w:rsidR="003052FF" w:rsidRDefault="003052FF" w:rsidP="003052FF">
      <w:pPr>
        <w:pStyle w:val="a5"/>
        <w:rPr>
          <w:rFonts w:ascii="Times New Roman" w:eastAsia="Times New Roman" w:hAnsi="Times New Roman" w:cs="Times New Roman"/>
        </w:rPr>
      </w:pPr>
    </w:p>
    <w:p w:rsidR="003052FF" w:rsidRDefault="003052FF" w:rsidP="003052FF">
      <w:pPr>
        <w:pStyle w:val="a5"/>
        <w:rPr>
          <w:rFonts w:ascii="Times New Roman" w:eastAsia="Times New Roman" w:hAnsi="Times New Roman" w:cs="Times New Roman"/>
          <w:sz w:val="24"/>
          <w:szCs w:val="24"/>
        </w:rPr>
      </w:pPr>
    </w:p>
    <w:p w:rsidR="00AE73AD" w:rsidRDefault="00AE73AD" w:rsidP="003052FF">
      <w:pPr>
        <w:pStyle w:val="a5"/>
        <w:jc w:val="center"/>
        <w:rPr>
          <w:rFonts w:ascii="Times New Roman" w:eastAsia="Times New Roman" w:hAnsi="Times New Roman" w:cs="Times New Roman"/>
          <w:sz w:val="24"/>
          <w:szCs w:val="24"/>
        </w:rPr>
      </w:pPr>
    </w:p>
    <w:p w:rsidR="00AE73AD" w:rsidRDefault="00AE73AD" w:rsidP="008E53C4">
      <w:pPr>
        <w:pStyle w:val="a5"/>
        <w:rPr>
          <w:rFonts w:ascii="Times New Roman" w:eastAsia="Times New Roman" w:hAnsi="Times New Roman" w:cs="Times New Roman"/>
          <w:sz w:val="24"/>
          <w:szCs w:val="24"/>
        </w:rPr>
      </w:pPr>
    </w:p>
    <w:p w:rsidR="00AE73AD" w:rsidRDefault="00AE73AD" w:rsidP="003052FF">
      <w:pPr>
        <w:pStyle w:val="a5"/>
        <w:jc w:val="center"/>
        <w:rPr>
          <w:rFonts w:ascii="Times New Roman" w:eastAsia="Times New Roman" w:hAnsi="Times New Roman" w:cs="Times New Roman"/>
          <w:sz w:val="24"/>
          <w:szCs w:val="24"/>
        </w:rPr>
      </w:pPr>
    </w:p>
    <w:p w:rsidR="003052FF" w:rsidRDefault="003052FF" w:rsidP="003052FF">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СОВЕТ ДЕПУТАТОВ</w:t>
      </w:r>
    </w:p>
    <w:p w:rsidR="003052FF" w:rsidRDefault="003052FF" w:rsidP="003052FF">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КОНСТАНТИНОВСКОГО  СЕЛЬСОВЕТА</w:t>
      </w:r>
    </w:p>
    <w:p w:rsidR="003052FF" w:rsidRDefault="003052FF" w:rsidP="003052FF">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ТАТАРСКОГО РАЙОНА</w:t>
      </w:r>
    </w:p>
    <w:p w:rsidR="003052FF" w:rsidRDefault="003052FF" w:rsidP="003052FF">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НОВОСИБИРСКОЙ ОБЛАСТИ</w:t>
      </w:r>
    </w:p>
    <w:p w:rsidR="003052FF" w:rsidRPr="00147A1D" w:rsidRDefault="003052FF" w:rsidP="003052FF">
      <w:pPr>
        <w:pStyle w:val="a5"/>
        <w:jc w:val="center"/>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ПЯТОГО СОЗЫВА</w:t>
      </w:r>
    </w:p>
    <w:p w:rsidR="003052FF" w:rsidRPr="00147A1D" w:rsidRDefault="003052FF" w:rsidP="003052FF">
      <w:pPr>
        <w:pStyle w:val="a5"/>
        <w:jc w:val="center"/>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ПРОТОКОЛ</w:t>
      </w:r>
    </w:p>
    <w:p w:rsidR="003052FF" w:rsidRPr="008E53C4" w:rsidRDefault="003052FF" w:rsidP="008E53C4">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(Тринадцатой </w:t>
      </w:r>
      <w:r w:rsidRPr="00147A1D">
        <w:rPr>
          <w:rFonts w:ascii="Times New Roman" w:hAnsi="Times New Roman" w:cs="Times New Roman"/>
          <w:sz w:val="24"/>
          <w:szCs w:val="24"/>
        </w:rPr>
        <w:t xml:space="preserve"> </w:t>
      </w:r>
      <w:r w:rsidRPr="00147A1D">
        <w:rPr>
          <w:rFonts w:ascii="Times New Roman" w:eastAsia="Times New Roman" w:hAnsi="Times New Roman" w:cs="Times New Roman"/>
          <w:sz w:val="24"/>
          <w:szCs w:val="24"/>
        </w:rPr>
        <w:t xml:space="preserve">    сессии</w:t>
      </w:r>
      <w:r w:rsidR="008E53C4">
        <w:rPr>
          <w:rFonts w:ascii="Times New Roman" w:eastAsia="Times New Roman" w:hAnsi="Times New Roman" w:cs="Times New Roman"/>
          <w:sz w:val="24"/>
          <w:szCs w:val="24"/>
        </w:rPr>
        <w:t xml:space="preserve"> пятого созыва</w:t>
      </w:r>
      <w:proofErr w:type="gramStart"/>
      <w:r w:rsidR="008E53C4">
        <w:rPr>
          <w:rFonts w:ascii="Times New Roman" w:eastAsia="Times New Roman" w:hAnsi="Times New Roman" w:cs="Times New Roman"/>
          <w:sz w:val="24"/>
          <w:szCs w:val="24"/>
        </w:rPr>
        <w:t xml:space="preserve"> </w:t>
      </w:r>
      <w:r w:rsidRPr="00147A1D">
        <w:rPr>
          <w:rFonts w:ascii="Times New Roman" w:eastAsia="Times New Roman" w:hAnsi="Times New Roman" w:cs="Times New Roman"/>
          <w:sz w:val="24"/>
          <w:szCs w:val="24"/>
        </w:rPr>
        <w:t>)</w:t>
      </w:r>
      <w:proofErr w:type="gramEnd"/>
    </w:p>
    <w:p w:rsidR="003052FF" w:rsidRDefault="003052FF" w:rsidP="003052FF">
      <w:pPr>
        <w:pStyle w:val="a5"/>
        <w:rPr>
          <w:rFonts w:ascii="Times New Roman" w:hAnsi="Times New Roman" w:cs="Times New Roman"/>
          <w:sz w:val="24"/>
          <w:szCs w:val="24"/>
        </w:rPr>
      </w:pPr>
      <w:r>
        <w:rPr>
          <w:rFonts w:ascii="Times New Roman" w:hAnsi="Times New Roman" w:cs="Times New Roman"/>
          <w:sz w:val="24"/>
          <w:szCs w:val="24"/>
        </w:rPr>
        <w:t>23</w:t>
      </w:r>
      <w:r>
        <w:rPr>
          <w:rFonts w:ascii="Times New Roman" w:eastAsia="Times New Roman" w:hAnsi="Times New Roman" w:cs="Times New Roman"/>
          <w:sz w:val="24"/>
          <w:szCs w:val="24"/>
        </w:rPr>
        <w:t>.12</w:t>
      </w:r>
      <w:r w:rsidRPr="00147A1D">
        <w:rPr>
          <w:rFonts w:ascii="Times New Roman" w:eastAsia="Times New Roman" w:hAnsi="Times New Roman" w:cs="Times New Roman"/>
          <w:sz w:val="24"/>
          <w:szCs w:val="24"/>
        </w:rPr>
        <w:t xml:space="preserve">.2016 года                          </w:t>
      </w:r>
      <w:proofErr w:type="gramStart"/>
      <w:r w:rsidRPr="00147A1D">
        <w:rPr>
          <w:rFonts w:ascii="Times New Roman" w:eastAsia="Times New Roman" w:hAnsi="Times New Roman" w:cs="Times New Roman"/>
          <w:sz w:val="24"/>
          <w:szCs w:val="24"/>
        </w:rPr>
        <w:t>с</w:t>
      </w:r>
      <w:proofErr w:type="gramEnd"/>
      <w:r w:rsidRPr="00147A1D">
        <w:rPr>
          <w:rFonts w:ascii="Times New Roman" w:eastAsia="Times New Roman" w:hAnsi="Times New Roman" w:cs="Times New Roman"/>
          <w:sz w:val="24"/>
          <w:szCs w:val="24"/>
        </w:rPr>
        <w:t>. Константиновка</w:t>
      </w:r>
    </w:p>
    <w:p w:rsidR="003052FF" w:rsidRPr="00147A1D" w:rsidRDefault="003052FF" w:rsidP="003052FF">
      <w:pPr>
        <w:pStyle w:val="a5"/>
        <w:rPr>
          <w:rFonts w:ascii="Times New Roman" w:eastAsia="Times New Roman" w:hAnsi="Times New Roman" w:cs="Times New Roman"/>
          <w:sz w:val="24"/>
          <w:szCs w:val="24"/>
        </w:rPr>
      </w:pPr>
    </w:p>
    <w:p w:rsidR="003052FF" w:rsidRPr="00147A1D" w:rsidRDefault="003052FF" w:rsidP="003052FF">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Всего депутатов Константиновского сельсовета -  7   человек.</w:t>
      </w:r>
    </w:p>
    <w:p w:rsidR="003052FF" w:rsidRPr="00147A1D" w:rsidRDefault="003052FF" w:rsidP="003052FF">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Присутствовало на сессии            -   6  человек  /список прилагается/</w:t>
      </w:r>
    </w:p>
    <w:p w:rsidR="003052FF" w:rsidRPr="00147A1D" w:rsidRDefault="003052FF" w:rsidP="003052FF">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 xml:space="preserve">Председатель сессии: </w:t>
      </w:r>
      <w:proofErr w:type="spellStart"/>
      <w:r w:rsidRPr="00147A1D">
        <w:rPr>
          <w:rFonts w:ascii="Times New Roman" w:eastAsia="Times New Roman" w:hAnsi="Times New Roman" w:cs="Times New Roman"/>
          <w:b/>
          <w:sz w:val="24"/>
          <w:szCs w:val="24"/>
        </w:rPr>
        <w:t>Бытик</w:t>
      </w:r>
      <w:proofErr w:type="spellEnd"/>
      <w:r w:rsidRPr="00147A1D">
        <w:rPr>
          <w:rFonts w:ascii="Times New Roman" w:eastAsia="Times New Roman" w:hAnsi="Times New Roman" w:cs="Times New Roman"/>
          <w:b/>
          <w:sz w:val="24"/>
          <w:szCs w:val="24"/>
        </w:rPr>
        <w:t xml:space="preserve"> Сергей Анатольевич</w:t>
      </w:r>
    </w:p>
    <w:p w:rsidR="003052FF" w:rsidRDefault="003052FF" w:rsidP="003052FF">
      <w:pPr>
        <w:pStyle w:val="a5"/>
        <w:rPr>
          <w:rFonts w:ascii="Times New Roman" w:eastAsia="Times New Roman" w:hAnsi="Times New Roman" w:cs="Times New Roman"/>
          <w:b/>
          <w:sz w:val="24"/>
          <w:szCs w:val="24"/>
        </w:rPr>
      </w:pPr>
      <w:r w:rsidRPr="00147A1D">
        <w:rPr>
          <w:rFonts w:ascii="Times New Roman" w:eastAsia="Times New Roman" w:hAnsi="Times New Roman" w:cs="Times New Roman"/>
          <w:b/>
          <w:sz w:val="24"/>
          <w:szCs w:val="24"/>
        </w:rPr>
        <w:t>Секретарь сессии:</w:t>
      </w:r>
      <w:r w:rsidRPr="00147A1D">
        <w:rPr>
          <w:rFonts w:ascii="Times New Roman" w:eastAsia="Times New Roman" w:hAnsi="Times New Roman" w:cs="Times New Roman"/>
          <w:sz w:val="24"/>
          <w:szCs w:val="24"/>
        </w:rPr>
        <w:t xml:space="preserve"> </w:t>
      </w:r>
      <w:proofErr w:type="spellStart"/>
      <w:r w:rsidRPr="00147A1D">
        <w:rPr>
          <w:rFonts w:ascii="Times New Roman" w:eastAsia="Times New Roman" w:hAnsi="Times New Roman" w:cs="Times New Roman"/>
          <w:b/>
          <w:sz w:val="24"/>
          <w:szCs w:val="24"/>
        </w:rPr>
        <w:t>Жежера</w:t>
      </w:r>
      <w:proofErr w:type="spellEnd"/>
      <w:r w:rsidRPr="00147A1D">
        <w:rPr>
          <w:rFonts w:ascii="Times New Roman" w:eastAsia="Times New Roman" w:hAnsi="Times New Roman" w:cs="Times New Roman"/>
          <w:b/>
          <w:sz w:val="24"/>
          <w:szCs w:val="24"/>
        </w:rPr>
        <w:t xml:space="preserve"> Любовь Алексеевна</w:t>
      </w:r>
    </w:p>
    <w:p w:rsidR="003052FF" w:rsidRPr="00147A1D" w:rsidRDefault="003052FF" w:rsidP="003052FF">
      <w:pPr>
        <w:pStyle w:val="a5"/>
        <w:rPr>
          <w:rFonts w:eastAsia="Times New Roman" w:cs="Times New Roman"/>
          <w:b/>
          <w:sz w:val="16"/>
          <w:szCs w:val="16"/>
        </w:rPr>
      </w:pPr>
    </w:p>
    <w:p w:rsidR="003052FF" w:rsidRPr="00455328" w:rsidRDefault="003052FF" w:rsidP="003052FF">
      <w:pPr>
        <w:pStyle w:val="a5"/>
        <w:rPr>
          <w:rFonts w:ascii="Times New Roman" w:eastAsia="Times New Roman" w:hAnsi="Times New Roman" w:cs="Times New Roman"/>
          <w:sz w:val="24"/>
          <w:szCs w:val="24"/>
        </w:rPr>
      </w:pPr>
      <w:r w:rsidRPr="00455328">
        <w:rPr>
          <w:rFonts w:ascii="Times New Roman" w:eastAsia="Times New Roman" w:hAnsi="Times New Roman" w:cs="Times New Roman"/>
          <w:sz w:val="24"/>
          <w:szCs w:val="24"/>
        </w:rPr>
        <w:t>ПОВЕСТКА ДНЯ:</w:t>
      </w:r>
    </w:p>
    <w:p w:rsidR="003052FF" w:rsidRPr="00455328" w:rsidRDefault="003052FF" w:rsidP="003052FF">
      <w:pPr>
        <w:pStyle w:val="a5"/>
        <w:rPr>
          <w:rFonts w:ascii="Times New Roman" w:hAnsi="Times New Roman" w:cs="Times New Roman"/>
          <w:sz w:val="24"/>
          <w:szCs w:val="24"/>
          <w:lang w:eastAsia="en-US"/>
        </w:rPr>
      </w:pPr>
      <w:r>
        <w:rPr>
          <w:rFonts w:ascii="Times New Roman" w:hAnsi="Times New Roman" w:cs="Times New Roman"/>
          <w:sz w:val="24"/>
          <w:szCs w:val="24"/>
        </w:rPr>
        <w:t xml:space="preserve">            </w:t>
      </w:r>
      <w:r w:rsidRPr="00455328">
        <w:rPr>
          <w:rFonts w:ascii="Times New Roman" w:hAnsi="Times New Roman" w:cs="Times New Roman"/>
          <w:sz w:val="24"/>
          <w:szCs w:val="24"/>
        </w:rPr>
        <w:t xml:space="preserve">1. </w:t>
      </w:r>
      <w:r w:rsidRPr="00455328">
        <w:rPr>
          <w:rFonts w:ascii="Times New Roman" w:hAnsi="Times New Roman" w:cs="Times New Roman"/>
          <w:sz w:val="24"/>
          <w:szCs w:val="24"/>
          <w:lang w:eastAsia="en-US"/>
        </w:rPr>
        <w:t>О бюджете   Константиновского</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сельсовета Татарского района Новосибирской области на 2017 год</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и плановый период 2018 и 2019 годов</w:t>
      </w:r>
    </w:p>
    <w:p w:rsidR="003052FF" w:rsidRPr="003052FF" w:rsidRDefault="003052FF" w:rsidP="003052FF">
      <w:pPr>
        <w:shd w:val="clear" w:color="auto" w:fill="FFFFFF"/>
        <w:spacing w:after="0" w:line="240" w:lineRule="auto"/>
        <w:rPr>
          <w:rFonts w:ascii="Times New Roman" w:eastAsia="Times New Roman" w:hAnsi="Times New Roman"/>
          <w:bCs/>
          <w:color w:val="333333"/>
          <w:sz w:val="24"/>
          <w:szCs w:val="24"/>
        </w:rPr>
      </w:pPr>
      <w:r>
        <w:rPr>
          <w:rFonts w:ascii="Times New Roman" w:eastAsia="Times New Roman" w:hAnsi="Times New Roman" w:cs="Times New Roman"/>
          <w:b/>
          <w:sz w:val="24"/>
          <w:szCs w:val="24"/>
        </w:rPr>
        <w:t xml:space="preserve">            2.</w:t>
      </w:r>
      <w:r w:rsidRPr="00147A1D">
        <w:rPr>
          <w:rFonts w:ascii="Times New Roman" w:eastAsia="Times New Roman" w:hAnsi="Times New Roman" w:cs="Times New Roman"/>
          <w:sz w:val="24"/>
          <w:szCs w:val="24"/>
        </w:rPr>
        <w:t xml:space="preserve"> </w:t>
      </w:r>
      <w:r w:rsidRPr="003052FF">
        <w:rPr>
          <w:rFonts w:ascii="Times New Roman" w:eastAsia="Times New Roman" w:hAnsi="Times New Roman"/>
          <w:bCs/>
          <w:color w:val="333333"/>
          <w:sz w:val="24"/>
          <w:szCs w:val="24"/>
        </w:rPr>
        <w:t>Об утверждении Порядка сообщения лицами, замещающими муниципальные должности Константиновского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52FF" w:rsidRPr="00147A1D" w:rsidRDefault="003052FF" w:rsidP="003052FF">
      <w:pPr>
        <w:pStyle w:val="a5"/>
        <w:rPr>
          <w:rFonts w:ascii="Times New Roman" w:eastAsia="Times New Roman" w:hAnsi="Times New Roman" w:cs="Times New Roman"/>
          <w:b/>
          <w:sz w:val="16"/>
          <w:szCs w:val="16"/>
        </w:rPr>
      </w:pPr>
    </w:p>
    <w:p w:rsidR="003052FF" w:rsidRPr="004E2874" w:rsidRDefault="003052FF" w:rsidP="003052FF">
      <w:pPr>
        <w:rPr>
          <w:rFonts w:ascii="Calibri" w:eastAsia="Times New Roman" w:hAnsi="Calibri" w:cs="Times New Roman"/>
          <w:b/>
          <w:i/>
        </w:rPr>
      </w:pPr>
      <w:r w:rsidRPr="004E2874">
        <w:rPr>
          <w:rFonts w:ascii="Calibri" w:eastAsia="Times New Roman" w:hAnsi="Calibri" w:cs="Times New Roman"/>
          <w:b/>
          <w:i/>
          <w:u w:val="single"/>
        </w:rPr>
        <w:t>По первому вопросу</w:t>
      </w:r>
      <w:r w:rsidRPr="004E2874">
        <w:rPr>
          <w:rFonts w:ascii="Calibri" w:eastAsia="Times New Roman" w:hAnsi="Calibri" w:cs="Times New Roman"/>
          <w:b/>
          <w:i/>
        </w:rPr>
        <w:t xml:space="preserve"> </w:t>
      </w:r>
    </w:p>
    <w:p w:rsidR="003052FF" w:rsidRPr="00AE73AD" w:rsidRDefault="003052FF" w:rsidP="003052FF">
      <w:pPr>
        <w:pStyle w:val="a5"/>
        <w:rPr>
          <w:rFonts w:ascii="Times New Roman" w:hAnsi="Times New Roman" w:cs="Times New Roman"/>
          <w:sz w:val="24"/>
          <w:szCs w:val="24"/>
          <w:lang w:eastAsia="en-US"/>
        </w:rPr>
      </w:pPr>
      <w:r w:rsidRPr="00455328">
        <w:rPr>
          <w:rFonts w:ascii="Times New Roman" w:hAnsi="Times New Roman" w:cs="Times New Roman"/>
          <w:sz w:val="24"/>
          <w:szCs w:val="24"/>
        </w:rPr>
        <w:t>«</w:t>
      </w:r>
      <w:r w:rsidRPr="00455328">
        <w:rPr>
          <w:rFonts w:ascii="Times New Roman" w:hAnsi="Times New Roman" w:cs="Times New Roman"/>
          <w:sz w:val="24"/>
          <w:szCs w:val="24"/>
          <w:lang w:eastAsia="en-US"/>
        </w:rPr>
        <w:t>О бюджете   Константиновского</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сельсовета Татарского района Новосибирской области на 2017 год</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и плановый период 2018 и 2019 годов</w:t>
      </w:r>
      <w:r w:rsidRPr="00455328">
        <w:rPr>
          <w:rFonts w:ascii="Times New Roman" w:hAnsi="Times New Roman" w:cs="Times New Roman"/>
          <w:sz w:val="24"/>
          <w:szCs w:val="24"/>
        </w:rPr>
        <w:t xml:space="preserve">,  </w:t>
      </w:r>
      <w:r>
        <w:rPr>
          <w:rFonts w:ascii="Times New Roman" w:hAnsi="Times New Roman" w:cs="Times New Roman"/>
          <w:sz w:val="24"/>
          <w:szCs w:val="24"/>
        </w:rPr>
        <w:t xml:space="preserve"> выступила:  специалист администрации - </w:t>
      </w:r>
      <w:proofErr w:type="spellStart"/>
      <w:r>
        <w:rPr>
          <w:rFonts w:ascii="Times New Roman" w:hAnsi="Times New Roman" w:cs="Times New Roman"/>
          <w:sz w:val="24"/>
          <w:szCs w:val="24"/>
        </w:rPr>
        <w:t>Малышко</w:t>
      </w:r>
      <w:proofErr w:type="spellEnd"/>
      <w:r>
        <w:rPr>
          <w:rFonts w:ascii="Times New Roman" w:hAnsi="Times New Roman" w:cs="Times New Roman"/>
          <w:sz w:val="24"/>
          <w:szCs w:val="24"/>
        </w:rPr>
        <w:t xml:space="preserve"> Т.В.</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Голосовало – 6 депутатов</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«За» – 6 депутатов</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«Против» – 0</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«Воздержались» - 0</w:t>
      </w:r>
    </w:p>
    <w:p w:rsidR="003052FF" w:rsidRDefault="003052FF" w:rsidP="003052FF">
      <w:pPr>
        <w:rPr>
          <w:rFonts w:ascii="Times New Roman" w:eastAsia="Times New Roman" w:hAnsi="Times New Roman" w:cs="Times New Roman"/>
          <w:sz w:val="24"/>
          <w:szCs w:val="24"/>
        </w:rPr>
      </w:pPr>
      <w:r w:rsidRPr="004E2874">
        <w:rPr>
          <w:rFonts w:ascii="Calibri" w:eastAsia="Times New Roman" w:hAnsi="Calibri" w:cs="Times New Roman"/>
          <w:b/>
          <w:i/>
          <w:u w:val="single"/>
        </w:rPr>
        <w:t>По первому вопросу решили:</w:t>
      </w:r>
      <w:r>
        <w:rPr>
          <w:rFonts w:ascii="Calibri" w:eastAsia="Times New Roman" w:hAnsi="Calibri" w:cs="Times New Roman"/>
          <w:b/>
        </w:rPr>
        <w:t xml:space="preserve">  </w:t>
      </w:r>
      <w:r>
        <w:rPr>
          <w:rFonts w:ascii="Times New Roman" w:eastAsia="Times New Roman" w:hAnsi="Times New Roman" w:cs="Times New Roman"/>
          <w:sz w:val="24"/>
          <w:szCs w:val="24"/>
        </w:rPr>
        <w:t>п</w:t>
      </w:r>
      <w:r w:rsidRPr="00455328">
        <w:rPr>
          <w:rFonts w:ascii="Times New Roman" w:eastAsia="Times New Roman" w:hAnsi="Times New Roman" w:cs="Times New Roman"/>
          <w:sz w:val="24"/>
          <w:szCs w:val="24"/>
        </w:rPr>
        <w:t xml:space="preserve">ринять </w:t>
      </w:r>
      <w:r>
        <w:rPr>
          <w:rFonts w:ascii="Times New Roman" w:hAnsi="Times New Roman" w:cs="Times New Roman"/>
          <w:sz w:val="24"/>
          <w:szCs w:val="24"/>
          <w:lang w:eastAsia="en-US"/>
        </w:rPr>
        <w:t xml:space="preserve"> Бюджет</w:t>
      </w:r>
      <w:r w:rsidRPr="00455328">
        <w:rPr>
          <w:rFonts w:ascii="Times New Roman" w:hAnsi="Times New Roman" w:cs="Times New Roman"/>
          <w:sz w:val="24"/>
          <w:szCs w:val="24"/>
          <w:lang w:eastAsia="en-US"/>
        </w:rPr>
        <w:t xml:space="preserve">  Константиновского</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сельсовета Татарского района Новосибирской области на 2017 год</w:t>
      </w:r>
      <w:r>
        <w:rPr>
          <w:rFonts w:ascii="Times New Roman" w:hAnsi="Times New Roman" w:cs="Times New Roman"/>
          <w:sz w:val="24"/>
          <w:szCs w:val="24"/>
          <w:lang w:eastAsia="en-US"/>
        </w:rPr>
        <w:t xml:space="preserve"> </w:t>
      </w:r>
      <w:r w:rsidRPr="00455328">
        <w:rPr>
          <w:rFonts w:ascii="Times New Roman" w:hAnsi="Times New Roman" w:cs="Times New Roman"/>
          <w:sz w:val="24"/>
          <w:szCs w:val="24"/>
          <w:lang w:eastAsia="en-US"/>
        </w:rPr>
        <w:t xml:space="preserve">и плановый период 2018 и 2019 </w:t>
      </w:r>
      <w:r>
        <w:rPr>
          <w:rFonts w:ascii="Times New Roman" w:hAnsi="Times New Roman" w:cs="Times New Roman"/>
          <w:sz w:val="24"/>
          <w:szCs w:val="24"/>
          <w:lang w:eastAsia="en-US"/>
        </w:rPr>
        <w:t>гг.</w:t>
      </w:r>
      <w:r w:rsidRPr="00147A1D">
        <w:rPr>
          <w:rFonts w:ascii="Times New Roman" w:eastAsia="Times New Roman" w:hAnsi="Times New Roman" w:cs="Times New Roman"/>
          <w:sz w:val="24"/>
          <w:szCs w:val="24"/>
        </w:rPr>
        <w:t xml:space="preserve"> </w:t>
      </w:r>
    </w:p>
    <w:p w:rsidR="003052FF" w:rsidRDefault="003052FF" w:rsidP="003052FF">
      <w:pPr>
        <w:rPr>
          <w:rFonts w:ascii="Calibri" w:eastAsia="Times New Roman" w:hAnsi="Calibri" w:cs="Times New Roman"/>
          <w:b/>
          <w:i/>
        </w:rPr>
      </w:pPr>
      <w:r>
        <w:rPr>
          <w:rFonts w:ascii="Calibri" w:eastAsia="Times New Roman" w:hAnsi="Calibri" w:cs="Times New Roman"/>
          <w:b/>
          <w:i/>
          <w:u w:val="single"/>
        </w:rPr>
        <w:t xml:space="preserve">По второму </w:t>
      </w:r>
      <w:r w:rsidRPr="004E2874">
        <w:rPr>
          <w:rFonts w:ascii="Calibri" w:eastAsia="Times New Roman" w:hAnsi="Calibri" w:cs="Times New Roman"/>
          <w:b/>
          <w:i/>
          <w:u w:val="single"/>
        </w:rPr>
        <w:t xml:space="preserve"> вопросу</w:t>
      </w:r>
      <w:r w:rsidRPr="004E2874">
        <w:rPr>
          <w:rFonts w:ascii="Calibri" w:eastAsia="Times New Roman" w:hAnsi="Calibri" w:cs="Times New Roman"/>
          <w:b/>
          <w:i/>
        </w:rPr>
        <w:t xml:space="preserve"> </w:t>
      </w:r>
    </w:p>
    <w:p w:rsidR="003052FF" w:rsidRPr="004E2874" w:rsidRDefault="003052FF" w:rsidP="003052FF">
      <w:pPr>
        <w:rPr>
          <w:rFonts w:ascii="Calibri" w:eastAsia="Times New Roman" w:hAnsi="Calibri" w:cs="Times New Roman"/>
          <w:b/>
          <w:i/>
        </w:rPr>
      </w:pPr>
      <w:r w:rsidRPr="003052FF">
        <w:rPr>
          <w:rFonts w:ascii="Times New Roman" w:eastAsia="Times New Roman" w:hAnsi="Times New Roman"/>
          <w:bCs/>
          <w:color w:val="333333"/>
          <w:sz w:val="24"/>
          <w:szCs w:val="24"/>
        </w:rPr>
        <w:t xml:space="preserve">Об утверждении Порядка сообщения лицами, замещающими муниципальные должности Константиновского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w:t>
      </w:r>
      <w:proofErr w:type="gramStart"/>
      <w:r w:rsidRPr="003052FF">
        <w:rPr>
          <w:rFonts w:ascii="Times New Roman" w:eastAsia="Times New Roman" w:hAnsi="Times New Roman"/>
          <w:bCs/>
          <w:color w:val="333333"/>
          <w:sz w:val="24"/>
          <w:szCs w:val="24"/>
        </w:rPr>
        <w:t>приводит или может привести к конфликту интересов</w:t>
      </w:r>
      <w:r>
        <w:rPr>
          <w:rFonts w:ascii="Times New Roman" w:eastAsia="Times New Roman" w:hAnsi="Times New Roman"/>
          <w:bCs/>
          <w:color w:val="333333"/>
          <w:sz w:val="24"/>
          <w:szCs w:val="24"/>
        </w:rPr>
        <w:t xml:space="preserve"> выступила</w:t>
      </w:r>
      <w:proofErr w:type="gramEnd"/>
      <w:r>
        <w:rPr>
          <w:rFonts w:ascii="Times New Roman" w:eastAsia="Times New Roman" w:hAnsi="Times New Roman"/>
          <w:bCs/>
          <w:color w:val="333333"/>
          <w:sz w:val="24"/>
          <w:szCs w:val="24"/>
        </w:rPr>
        <w:t xml:space="preserve"> специалист администрации С.М. Прокопенко</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Голосовало – 6 депутатов</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«За» – 6 депутатов</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«Против» – 0</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«Воздержались» - 0</w:t>
      </w:r>
    </w:p>
    <w:p w:rsidR="003052FF" w:rsidRPr="00147A1D" w:rsidRDefault="00AE73AD" w:rsidP="003052FF">
      <w:pPr>
        <w:rPr>
          <w:rFonts w:ascii="Times New Roman" w:eastAsia="Times New Roman" w:hAnsi="Times New Roman" w:cs="Times New Roman"/>
          <w:sz w:val="24"/>
          <w:szCs w:val="24"/>
        </w:rPr>
      </w:pPr>
      <w:r>
        <w:rPr>
          <w:rFonts w:ascii="Calibri" w:eastAsia="Times New Roman" w:hAnsi="Calibri" w:cs="Times New Roman"/>
          <w:b/>
          <w:i/>
          <w:u w:val="single"/>
        </w:rPr>
        <w:t xml:space="preserve">По второму </w:t>
      </w:r>
      <w:r w:rsidR="003052FF" w:rsidRPr="004E2874">
        <w:rPr>
          <w:rFonts w:ascii="Calibri" w:eastAsia="Times New Roman" w:hAnsi="Calibri" w:cs="Times New Roman"/>
          <w:b/>
          <w:i/>
          <w:u w:val="single"/>
        </w:rPr>
        <w:t xml:space="preserve"> вопросу решили:</w:t>
      </w:r>
      <w:r w:rsidR="003052FF">
        <w:rPr>
          <w:rFonts w:ascii="Calibri" w:eastAsia="Times New Roman" w:hAnsi="Calibri" w:cs="Times New Roman"/>
          <w:b/>
        </w:rPr>
        <w:t xml:space="preserve">  </w:t>
      </w:r>
      <w:r>
        <w:rPr>
          <w:rFonts w:ascii="Times New Roman" w:eastAsia="Times New Roman" w:hAnsi="Times New Roman" w:cs="Times New Roman"/>
          <w:sz w:val="24"/>
          <w:szCs w:val="24"/>
        </w:rPr>
        <w:t>утвердить «</w:t>
      </w:r>
      <w:r w:rsidRPr="003052FF">
        <w:rPr>
          <w:rFonts w:ascii="Times New Roman" w:eastAsia="Times New Roman" w:hAnsi="Times New Roman"/>
          <w:bCs/>
          <w:color w:val="333333"/>
          <w:sz w:val="24"/>
          <w:szCs w:val="24"/>
        </w:rPr>
        <w:t>П</w:t>
      </w:r>
      <w:r>
        <w:rPr>
          <w:rFonts w:ascii="Times New Roman" w:eastAsia="Times New Roman" w:hAnsi="Times New Roman"/>
          <w:bCs/>
          <w:color w:val="333333"/>
          <w:sz w:val="24"/>
          <w:szCs w:val="24"/>
        </w:rPr>
        <w:t xml:space="preserve">орядок </w:t>
      </w:r>
      <w:r w:rsidRPr="003052FF">
        <w:rPr>
          <w:rFonts w:ascii="Times New Roman" w:eastAsia="Times New Roman" w:hAnsi="Times New Roman"/>
          <w:bCs/>
          <w:color w:val="333333"/>
          <w:sz w:val="24"/>
          <w:szCs w:val="24"/>
        </w:rPr>
        <w:t>сообщения лицами, замещающими муниципальные должности Константиновского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52FF" w:rsidRPr="00147A1D"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Константиновского  сельсовета Татарского района                        </w:t>
      </w:r>
    </w:p>
    <w:p w:rsidR="003052FF" w:rsidRPr="008E53C4"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Новосибирской области                                                                                С.А. </w:t>
      </w:r>
      <w:proofErr w:type="spellStart"/>
      <w:r w:rsidRPr="00147A1D">
        <w:rPr>
          <w:rFonts w:ascii="Times New Roman" w:eastAsia="Times New Roman" w:hAnsi="Times New Roman" w:cs="Times New Roman"/>
          <w:sz w:val="24"/>
          <w:szCs w:val="24"/>
        </w:rPr>
        <w:t>Бытик</w:t>
      </w:r>
      <w:proofErr w:type="spellEnd"/>
      <w:r w:rsidRPr="00147A1D">
        <w:rPr>
          <w:rFonts w:ascii="Times New Roman" w:eastAsia="Times New Roman" w:hAnsi="Times New Roman" w:cs="Times New Roman"/>
          <w:sz w:val="24"/>
          <w:szCs w:val="24"/>
        </w:rPr>
        <w:t xml:space="preserve"> </w:t>
      </w:r>
    </w:p>
    <w:p w:rsidR="003052FF" w:rsidRDefault="003052FF" w:rsidP="003052FF">
      <w:pPr>
        <w:pStyle w:val="a5"/>
        <w:rPr>
          <w:rFonts w:ascii="Times New Roman" w:eastAsia="Times New Roman" w:hAnsi="Times New Roman" w:cs="Times New Roman"/>
          <w:sz w:val="24"/>
          <w:szCs w:val="24"/>
        </w:rPr>
      </w:pPr>
      <w:r w:rsidRPr="00147A1D">
        <w:rPr>
          <w:rFonts w:ascii="Times New Roman" w:eastAsia="Times New Roman" w:hAnsi="Times New Roman" w:cs="Times New Roman"/>
          <w:sz w:val="24"/>
          <w:szCs w:val="24"/>
        </w:rPr>
        <w:t xml:space="preserve">Секретарь сессии                                    </w:t>
      </w:r>
      <w:r>
        <w:rPr>
          <w:rFonts w:ascii="Times New Roman" w:eastAsia="Times New Roman" w:hAnsi="Times New Roman" w:cs="Times New Roman"/>
          <w:sz w:val="24"/>
          <w:szCs w:val="24"/>
        </w:rPr>
        <w:t xml:space="preserve">                                                </w:t>
      </w:r>
      <w:r w:rsidRPr="00147A1D">
        <w:rPr>
          <w:rFonts w:ascii="Times New Roman" w:eastAsia="Times New Roman" w:hAnsi="Times New Roman" w:cs="Times New Roman"/>
          <w:sz w:val="24"/>
          <w:szCs w:val="24"/>
        </w:rPr>
        <w:t xml:space="preserve">     Л.А. </w:t>
      </w:r>
      <w:proofErr w:type="spellStart"/>
      <w:r w:rsidRPr="00147A1D">
        <w:rPr>
          <w:rFonts w:ascii="Times New Roman" w:eastAsia="Times New Roman" w:hAnsi="Times New Roman" w:cs="Times New Roman"/>
          <w:sz w:val="24"/>
          <w:szCs w:val="24"/>
        </w:rPr>
        <w:t>Жежера</w:t>
      </w:r>
      <w:proofErr w:type="spellEnd"/>
    </w:p>
    <w:p w:rsidR="008E53C4" w:rsidRDefault="008E53C4" w:rsidP="008E53C4">
      <w:pPr>
        <w:ind w:left="1122"/>
        <w:jc w:val="center"/>
        <w:rPr>
          <w:sz w:val="28"/>
        </w:rPr>
      </w:pPr>
    </w:p>
    <w:p w:rsidR="008E53C4" w:rsidRPr="008E53C4" w:rsidRDefault="008E53C4" w:rsidP="008E53C4">
      <w:pPr>
        <w:pStyle w:val="a5"/>
        <w:jc w:val="center"/>
        <w:rPr>
          <w:rFonts w:ascii="Times New Roman" w:hAnsi="Times New Roman" w:cs="Times New Roman"/>
          <w:sz w:val="24"/>
          <w:szCs w:val="24"/>
        </w:rPr>
      </w:pPr>
      <w:r w:rsidRPr="008E53C4">
        <w:rPr>
          <w:rFonts w:ascii="Times New Roman" w:hAnsi="Times New Roman" w:cs="Times New Roman"/>
          <w:sz w:val="24"/>
          <w:szCs w:val="24"/>
        </w:rPr>
        <w:lastRenderedPageBreak/>
        <w:t>СОВЕТ   ДЕПУТАТОВ</w:t>
      </w:r>
    </w:p>
    <w:p w:rsidR="008E53C4" w:rsidRPr="008E53C4" w:rsidRDefault="008E53C4" w:rsidP="008E53C4">
      <w:pPr>
        <w:pStyle w:val="a5"/>
        <w:jc w:val="center"/>
        <w:rPr>
          <w:rFonts w:ascii="Times New Roman" w:hAnsi="Times New Roman" w:cs="Times New Roman"/>
          <w:sz w:val="24"/>
          <w:szCs w:val="24"/>
        </w:rPr>
      </w:pPr>
      <w:r w:rsidRPr="008E53C4">
        <w:rPr>
          <w:rFonts w:ascii="Times New Roman" w:hAnsi="Times New Roman" w:cs="Times New Roman"/>
          <w:sz w:val="24"/>
          <w:szCs w:val="24"/>
        </w:rPr>
        <w:t>КОНСТАНТИНОВСКОГО  СЕЛЬСОВЕТА</w:t>
      </w:r>
    </w:p>
    <w:p w:rsidR="008E53C4" w:rsidRPr="008E53C4" w:rsidRDefault="008E53C4" w:rsidP="008E53C4">
      <w:pPr>
        <w:pStyle w:val="a5"/>
        <w:jc w:val="center"/>
        <w:rPr>
          <w:rFonts w:ascii="Times New Roman" w:hAnsi="Times New Roman" w:cs="Times New Roman"/>
          <w:sz w:val="24"/>
          <w:szCs w:val="24"/>
        </w:rPr>
      </w:pPr>
      <w:r w:rsidRPr="008E53C4">
        <w:rPr>
          <w:rFonts w:ascii="Times New Roman" w:hAnsi="Times New Roman" w:cs="Times New Roman"/>
          <w:sz w:val="24"/>
          <w:szCs w:val="24"/>
        </w:rPr>
        <w:t>ТАТАРСКОГО РАЙОНА НОВОСИБИРСКОЙ ОБЛАСТИ</w:t>
      </w:r>
    </w:p>
    <w:p w:rsidR="008E53C4" w:rsidRPr="008E53C4" w:rsidRDefault="008E53C4" w:rsidP="008E53C4">
      <w:pPr>
        <w:pStyle w:val="a5"/>
        <w:jc w:val="center"/>
        <w:rPr>
          <w:rFonts w:ascii="Times New Roman" w:hAnsi="Times New Roman" w:cs="Times New Roman"/>
          <w:b/>
          <w:sz w:val="24"/>
          <w:szCs w:val="24"/>
        </w:rPr>
      </w:pPr>
    </w:p>
    <w:p w:rsidR="008E53C4" w:rsidRPr="006C1D4B" w:rsidRDefault="008E53C4" w:rsidP="006C1D4B">
      <w:pPr>
        <w:pStyle w:val="a5"/>
        <w:jc w:val="center"/>
        <w:rPr>
          <w:rFonts w:ascii="Times New Roman" w:hAnsi="Times New Roman" w:cs="Times New Roman"/>
          <w:sz w:val="24"/>
          <w:szCs w:val="24"/>
        </w:rPr>
      </w:pPr>
    </w:p>
    <w:p w:rsidR="008E53C4" w:rsidRPr="006C1D4B" w:rsidRDefault="008E53C4" w:rsidP="006C1D4B">
      <w:pPr>
        <w:pStyle w:val="a5"/>
        <w:jc w:val="center"/>
        <w:rPr>
          <w:rFonts w:ascii="Times New Roman" w:hAnsi="Times New Roman" w:cs="Times New Roman"/>
          <w:sz w:val="24"/>
          <w:szCs w:val="24"/>
        </w:rPr>
      </w:pPr>
      <w:proofErr w:type="gramStart"/>
      <w:r w:rsidRPr="006C1D4B">
        <w:rPr>
          <w:rFonts w:ascii="Times New Roman" w:hAnsi="Times New Roman" w:cs="Times New Roman"/>
          <w:sz w:val="24"/>
          <w:szCs w:val="24"/>
        </w:rPr>
        <w:t>Р</w:t>
      </w:r>
      <w:proofErr w:type="gramEnd"/>
      <w:r w:rsidRPr="006C1D4B">
        <w:rPr>
          <w:rFonts w:ascii="Times New Roman" w:hAnsi="Times New Roman" w:cs="Times New Roman"/>
          <w:sz w:val="24"/>
          <w:szCs w:val="24"/>
        </w:rPr>
        <w:t xml:space="preserve"> Е Ш Е Н И Е</w:t>
      </w:r>
    </w:p>
    <w:p w:rsidR="008E53C4" w:rsidRPr="006C1D4B" w:rsidRDefault="008E53C4" w:rsidP="006C1D4B">
      <w:pPr>
        <w:pStyle w:val="a5"/>
        <w:jc w:val="center"/>
        <w:rPr>
          <w:rFonts w:ascii="Times New Roman" w:hAnsi="Times New Roman" w:cs="Times New Roman"/>
          <w:sz w:val="24"/>
          <w:szCs w:val="24"/>
        </w:rPr>
      </w:pPr>
      <w:r w:rsidRPr="006C1D4B">
        <w:rPr>
          <w:rFonts w:ascii="Times New Roman" w:hAnsi="Times New Roman" w:cs="Times New Roman"/>
          <w:sz w:val="24"/>
          <w:szCs w:val="24"/>
        </w:rPr>
        <w:t>/  Тринадцатой  сессии    пятого созыва /</w:t>
      </w:r>
    </w:p>
    <w:p w:rsidR="008E53C4" w:rsidRPr="006C1D4B" w:rsidRDefault="008E53C4" w:rsidP="006C1D4B">
      <w:pPr>
        <w:pStyle w:val="a5"/>
        <w:jc w:val="center"/>
        <w:rPr>
          <w:rFonts w:ascii="Times New Roman" w:hAnsi="Times New Roman" w:cs="Times New Roman"/>
          <w:sz w:val="24"/>
          <w:szCs w:val="24"/>
        </w:rPr>
      </w:pPr>
    </w:p>
    <w:p w:rsidR="008E53C4" w:rsidRPr="006C1D4B" w:rsidRDefault="008E53C4" w:rsidP="006C1D4B">
      <w:pPr>
        <w:pStyle w:val="a5"/>
        <w:jc w:val="center"/>
        <w:rPr>
          <w:rFonts w:ascii="Times New Roman" w:hAnsi="Times New Roman" w:cs="Times New Roman"/>
          <w:sz w:val="24"/>
          <w:szCs w:val="24"/>
        </w:rPr>
      </w:pPr>
      <w:r w:rsidRPr="006C1D4B">
        <w:rPr>
          <w:rFonts w:ascii="Times New Roman" w:hAnsi="Times New Roman" w:cs="Times New Roman"/>
          <w:sz w:val="24"/>
          <w:szCs w:val="24"/>
        </w:rPr>
        <w:t>от   23.12.2016г.                                                                                          №18</w:t>
      </w:r>
    </w:p>
    <w:p w:rsidR="008E53C4" w:rsidRPr="006C1D4B" w:rsidRDefault="008E53C4" w:rsidP="006C1D4B">
      <w:pPr>
        <w:pStyle w:val="a5"/>
        <w:jc w:val="center"/>
        <w:rPr>
          <w:rFonts w:ascii="Times New Roman" w:hAnsi="Times New Roman" w:cs="Times New Roman"/>
          <w:sz w:val="24"/>
          <w:szCs w:val="24"/>
          <w:lang w:eastAsia="en-US"/>
        </w:rPr>
      </w:pPr>
      <w:r w:rsidRPr="006C1D4B">
        <w:rPr>
          <w:rFonts w:ascii="Times New Roman" w:hAnsi="Times New Roman" w:cs="Times New Roman"/>
          <w:sz w:val="24"/>
          <w:szCs w:val="24"/>
          <w:lang w:eastAsia="en-US"/>
        </w:rPr>
        <w:t>О бюджете   Константиновского</w:t>
      </w:r>
    </w:p>
    <w:p w:rsidR="008E53C4" w:rsidRPr="006C1D4B" w:rsidRDefault="008E53C4" w:rsidP="006C1D4B">
      <w:pPr>
        <w:pStyle w:val="a5"/>
        <w:jc w:val="center"/>
        <w:rPr>
          <w:rFonts w:ascii="Times New Roman" w:hAnsi="Times New Roman" w:cs="Times New Roman"/>
          <w:sz w:val="24"/>
          <w:szCs w:val="24"/>
          <w:lang w:eastAsia="en-US"/>
        </w:rPr>
      </w:pPr>
      <w:r w:rsidRPr="006C1D4B">
        <w:rPr>
          <w:rFonts w:ascii="Times New Roman" w:hAnsi="Times New Roman" w:cs="Times New Roman"/>
          <w:sz w:val="24"/>
          <w:szCs w:val="24"/>
          <w:lang w:eastAsia="en-US"/>
        </w:rPr>
        <w:t>сельсовета Татарского района Новосибирской области на 2017 год</w:t>
      </w:r>
    </w:p>
    <w:p w:rsidR="008E53C4" w:rsidRPr="006C1D4B" w:rsidRDefault="008E53C4" w:rsidP="006C1D4B">
      <w:pPr>
        <w:pStyle w:val="a5"/>
        <w:jc w:val="center"/>
        <w:rPr>
          <w:rFonts w:ascii="Times New Roman" w:hAnsi="Times New Roman" w:cs="Times New Roman"/>
          <w:sz w:val="24"/>
          <w:szCs w:val="24"/>
          <w:lang w:eastAsia="en-US"/>
        </w:rPr>
      </w:pPr>
      <w:r w:rsidRPr="006C1D4B">
        <w:rPr>
          <w:rFonts w:ascii="Times New Roman" w:hAnsi="Times New Roman" w:cs="Times New Roman"/>
          <w:sz w:val="24"/>
          <w:szCs w:val="24"/>
          <w:lang w:eastAsia="en-US"/>
        </w:rPr>
        <w:t>и плановый период 2018 и 2019 годов</w:t>
      </w:r>
    </w:p>
    <w:p w:rsidR="008E53C4" w:rsidRPr="006C1D4B" w:rsidRDefault="008E53C4" w:rsidP="006C1D4B">
      <w:pPr>
        <w:pStyle w:val="a5"/>
        <w:jc w:val="center"/>
        <w:rPr>
          <w:rFonts w:ascii="Times New Roman" w:hAnsi="Times New Roman" w:cs="Times New Roman"/>
          <w:sz w:val="24"/>
          <w:szCs w:val="24"/>
          <w:lang w:eastAsia="en-US"/>
        </w:rPr>
      </w:pPr>
    </w:p>
    <w:p w:rsidR="008E53C4" w:rsidRPr="006C1D4B" w:rsidRDefault="008E53C4" w:rsidP="008E53C4">
      <w:pPr>
        <w:rPr>
          <w:rFonts w:ascii="Times New Roman" w:hAnsi="Times New Roman" w:cs="Times New Roman"/>
          <w:b/>
          <w:sz w:val="24"/>
          <w:szCs w:val="24"/>
          <w:lang w:eastAsia="en-US"/>
        </w:rPr>
      </w:pPr>
      <w:r w:rsidRPr="006C1D4B">
        <w:rPr>
          <w:rFonts w:ascii="Times New Roman" w:hAnsi="Times New Roman" w:cs="Times New Roman"/>
          <w:sz w:val="24"/>
          <w:szCs w:val="24"/>
          <w:lang w:eastAsia="en-US"/>
        </w:rPr>
        <w:t xml:space="preserve">       </w:t>
      </w:r>
      <w:r w:rsidRPr="006C1D4B">
        <w:rPr>
          <w:rFonts w:ascii="Times New Roman" w:hAnsi="Times New Roman" w:cs="Times New Roman"/>
          <w:b/>
          <w:sz w:val="24"/>
          <w:szCs w:val="24"/>
          <w:lang w:eastAsia="en-US"/>
        </w:rPr>
        <w:t xml:space="preserve">Статья 1. Основные характеристики </w:t>
      </w:r>
      <w:r w:rsidRPr="006C1D4B">
        <w:rPr>
          <w:rFonts w:ascii="Times New Roman" w:hAnsi="Times New Roman" w:cs="Times New Roman"/>
          <w:b/>
          <w:sz w:val="24"/>
          <w:szCs w:val="24"/>
        </w:rPr>
        <w:t>бюджета Константиновского  сельсовета Татарского района Новосибирской области на 2017 год и плановый период 2018 и 2019 годов</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1</w:t>
      </w:r>
      <w:proofErr w:type="gramStart"/>
      <w:r w:rsidRPr="006C1D4B">
        <w:rPr>
          <w:rFonts w:ascii="Times New Roman" w:hAnsi="Times New Roman" w:cs="Times New Roman"/>
          <w:sz w:val="24"/>
          <w:szCs w:val="24"/>
        </w:rPr>
        <w:t xml:space="preserve">  У</w:t>
      </w:r>
      <w:proofErr w:type="gramEnd"/>
      <w:r w:rsidRPr="006C1D4B">
        <w:rPr>
          <w:rFonts w:ascii="Times New Roman" w:hAnsi="Times New Roman" w:cs="Times New Roman"/>
          <w:sz w:val="24"/>
          <w:szCs w:val="24"/>
        </w:rPr>
        <w:t>твердить основные характеристики бюджета Константиновского сельсовета Татарского района Новосибирской области (далее - местный бюджет) на 2017 год:</w:t>
      </w:r>
    </w:p>
    <w:p w:rsidR="008E53C4" w:rsidRPr="006C1D4B" w:rsidRDefault="008E53C4" w:rsidP="008E53C4">
      <w:pPr>
        <w:widowControl w:val="0"/>
        <w:autoSpaceDE w:val="0"/>
        <w:autoSpaceDN w:val="0"/>
        <w:adjustRightInd w:val="0"/>
        <w:ind w:firstLine="709"/>
        <w:jc w:val="both"/>
        <w:rPr>
          <w:rFonts w:ascii="Times New Roman" w:hAnsi="Times New Roman" w:cs="Times New Roman"/>
          <w:sz w:val="24"/>
          <w:szCs w:val="24"/>
        </w:rPr>
      </w:pPr>
      <w:r w:rsidRPr="006C1D4B">
        <w:rPr>
          <w:rFonts w:ascii="Times New Roman" w:hAnsi="Times New Roman" w:cs="Times New Roman"/>
          <w:sz w:val="24"/>
          <w:szCs w:val="24"/>
        </w:rPr>
        <w:t xml:space="preserve">         </w:t>
      </w:r>
      <w:proofErr w:type="gramStart"/>
      <w:r w:rsidRPr="006C1D4B">
        <w:rPr>
          <w:rFonts w:ascii="Times New Roman" w:hAnsi="Times New Roman" w:cs="Times New Roman"/>
          <w:b/>
          <w:sz w:val="24"/>
          <w:szCs w:val="24"/>
        </w:rPr>
        <w:t xml:space="preserve">1) </w:t>
      </w:r>
      <w:r w:rsidRPr="006C1D4B">
        <w:rPr>
          <w:rFonts w:ascii="Times New Roman" w:hAnsi="Times New Roman" w:cs="Times New Roman"/>
          <w:sz w:val="24"/>
          <w:szCs w:val="24"/>
        </w:rPr>
        <w:t>прогнозируемый общий объем доходов  местного бюджета в сумме 9109,6 тыс. рублей, в том  числе объем   безвозмездных поступлений в сумме  7249,8 тыс. рублей, из них объем межбюджетных трансфертов, получаемых из других бюджетов бюджетной системы Российской Федерации, в сумме 7249,8,8 тыс. рублей, в том числе объем субсидий, субвенций и иных межбюджетных трансфертов, имеющих целевое назначение, в сумме 80,7 тыс. рублей;</w:t>
      </w:r>
      <w:proofErr w:type="gramEnd"/>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b/>
          <w:sz w:val="24"/>
          <w:szCs w:val="24"/>
        </w:rPr>
        <w:t xml:space="preserve">        2)</w:t>
      </w:r>
      <w:r w:rsidRPr="006C1D4B">
        <w:rPr>
          <w:rFonts w:ascii="Times New Roman" w:hAnsi="Times New Roman" w:cs="Times New Roman"/>
          <w:sz w:val="24"/>
          <w:szCs w:val="24"/>
        </w:rPr>
        <w:t xml:space="preserve">  Общий объем расходов  местного бюджета  в сумме 9109,6 тыс. рублей;</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b/>
          <w:sz w:val="24"/>
          <w:szCs w:val="24"/>
        </w:rPr>
        <w:t xml:space="preserve">        2.</w:t>
      </w:r>
      <w:r w:rsidRPr="006C1D4B">
        <w:rPr>
          <w:rFonts w:ascii="Times New Roman" w:hAnsi="Times New Roman" w:cs="Times New Roman"/>
          <w:sz w:val="24"/>
          <w:szCs w:val="24"/>
        </w:rPr>
        <w:t xml:space="preserve"> Утвердить основные характеристики местного  бюджета  на 2018 год и на 2019 год:</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b/>
          <w:sz w:val="24"/>
          <w:szCs w:val="24"/>
        </w:rPr>
        <w:t xml:space="preserve">        1)</w:t>
      </w:r>
      <w:r w:rsidRPr="006C1D4B">
        <w:rPr>
          <w:rFonts w:ascii="Times New Roman" w:hAnsi="Times New Roman" w:cs="Times New Roman"/>
          <w:sz w:val="24"/>
          <w:szCs w:val="24"/>
        </w:rPr>
        <w:t xml:space="preserve"> прогнозируемый общий объем доходов  местного бюджета  на 2018 год  в сумме   2581,5   тыс. рублей, и на 2019 год  в сумме  2614,7</w:t>
      </w:r>
      <w:r w:rsidRPr="006C1D4B">
        <w:rPr>
          <w:rFonts w:ascii="Times New Roman" w:hAnsi="Times New Roman" w:cs="Times New Roman"/>
          <w:b/>
          <w:sz w:val="24"/>
          <w:szCs w:val="24"/>
        </w:rPr>
        <w:t xml:space="preserve"> </w:t>
      </w:r>
      <w:r w:rsidRPr="006C1D4B">
        <w:rPr>
          <w:rFonts w:ascii="Times New Roman" w:hAnsi="Times New Roman" w:cs="Times New Roman"/>
          <w:sz w:val="24"/>
          <w:szCs w:val="24"/>
        </w:rPr>
        <w:t xml:space="preserve">  тыс. рублей.</w:t>
      </w:r>
      <w:r w:rsidRPr="006C1D4B">
        <w:rPr>
          <w:rFonts w:ascii="Times New Roman" w:hAnsi="Times New Roman" w:cs="Times New Roman"/>
          <w:b/>
          <w:sz w:val="24"/>
          <w:szCs w:val="24"/>
        </w:rPr>
        <w:t xml:space="preserve">      2).</w:t>
      </w:r>
      <w:r w:rsidRPr="006C1D4B">
        <w:rPr>
          <w:rFonts w:ascii="Times New Roman" w:hAnsi="Times New Roman" w:cs="Times New Roman"/>
          <w:sz w:val="24"/>
          <w:szCs w:val="24"/>
        </w:rPr>
        <w:t xml:space="preserve"> Общий объем расходов  местного бюджета  на 2018 год в сумме  2581,5 тыс. рублей, в том числе условно утвержденные расходы 64,5 тыс. рублей и на 2019 год в сумме 2614,7 тыс. рублей, в том числе условно утвержденные расходы в сумме 130,7тыс. рублей.</w:t>
      </w:r>
    </w:p>
    <w:p w:rsidR="008E53C4" w:rsidRPr="006C1D4B" w:rsidRDefault="008E53C4" w:rsidP="008E53C4">
      <w:pPr>
        <w:jc w:val="both"/>
        <w:rPr>
          <w:rFonts w:ascii="Times New Roman" w:hAnsi="Times New Roman" w:cs="Times New Roman"/>
          <w:b/>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b/>
          <w:sz w:val="24"/>
          <w:szCs w:val="24"/>
          <w:lang w:eastAsia="en-US"/>
        </w:rPr>
        <w:t xml:space="preserve">           1.</w:t>
      </w:r>
      <w:r w:rsidRPr="006C1D4B">
        <w:rPr>
          <w:rFonts w:ascii="Times New Roman" w:hAnsi="Times New Roman" w:cs="Times New Roman"/>
          <w:sz w:val="24"/>
          <w:szCs w:val="24"/>
          <w:lang w:eastAsia="en-US"/>
        </w:rPr>
        <w:t xml:space="preserve"> </w:t>
      </w:r>
      <w:r w:rsidRPr="006C1D4B">
        <w:rPr>
          <w:rFonts w:ascii="Times New Roman" w:hAnsi="Times New Roman" w:cs="Times New Roman"/>
          <w:bCs/>
          <w:sz w:val="24"/>
          <w:szCs w:val="24"/>
          <w:lang w:eastAsia="en-US"/>
        </w:rPr>
        <w:t>Установить</w:t>
      </w:r>
      <w:r w:rsidRPr="006C1D4B">
        <w:rPr>
          <w:rFonts w:ascii="Times New Roman" w:hAnsi="Times New Roman" w:cs="Times New Roman"/>
          <w:sz w:val="24"/>
          <w:szCs w:val="24"/>
        </w:rPr>
        <w:t xml:space="preserve"> перечень главных администраторов доходов   местного бюджета  согласно  приложению 1 к настоящему решению, в том числе</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1)</w:t>
      </w:r>
      <w:r w:rsidRPr="006C1D4B">
        <w:rPr>
          <w:rFonts w:ascii="Times New Roman" w:hAnsi="Times New Roman" w:cs="Times New Roman"/>
          <w:sz w:val="24"/>
          <w:szCs w:val="24"/>
        </w:rPr>
        <w:t xml:space="preserve"> перечень главных администраторов налоговых и неналоговых доходов  местного бюджета, согласно таблице 1;</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2)</w:t>
      </w:r>
      <w:r w:rsidRPr="006C1D4B">
        <w:rPr>
          <w:rFonts w:ascii="Times New Roman" w:hAnsi="Times New Roman" w:cs="Times New Roman"/>
          <w:sz w:val="24"/>
          <w:szCs w:val="24"/>
        </w:rPr>
        <w:t xml:space="preserve"> перечень главных администраторов  безвозмездных поступлений местного бюджета, согласно таблице 2.</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b/>
          <w:sz w:val="24"/>
          <w:szCs w:val="24"/>
        </w:rPr>
        <w:t xml:space="preserve">         2. </w:t>
      </w:r>
      <w:r w:rsidRPr="006C1D4B">
        <w:rPr>
          <w:rFonts w:ascii="Times New Roman" w:hAnsi="Times New Roman" w:cs="Times New Roman"/>
          <w:sz w:val="24"/>
          <w:szCs w:val="24"/>
        </w:rPr>
        <w:t xml:space="preserve">Установить перечень главных </w:t>
      </w:r>
      <w:proofErr w:type="gramStart"/>
      <w:r w:rsidRPr="006C1D4B">
        <w:rPr>
          <w:rFonts w:ascii="Times New Roman" w:hAnsi="Times New Roman" w:cs="Times New Roman"/>
          <w:sz w:val="24"/>
          <w:szCs w:val="24"/>
        </w:rPr>
        <w:t>администраторов  источников финансирования дефицита  местного бюджета</w:t>
      </w:r>
      <w:proofErr w:type="gramEnd"/>
      <w:r w:rsidRPr="006C1D4B">
        <w:rPr>
          <w:rFonts w:ascii="Times New Roman" w:hAnsi="Times New Roman" w:cs="Times New Roman"/>
          <w:sz w:val="24"/>
          <w:szCs w:val="24"/>
        </w:rPr>
        <w:t xml:space="preserve"> в 2017 году и плановом периоде 2018 и 2019 годов согласно  приложению 2 к настоящему решению.  </w:t>
      </w:r>
    </w:p>
    <w:p w:rsidR="008E53C4" w:rsidRPr="006C1D4B" w:rsidRDefault="008E53C4" w:rsidP="008E53C4">
      <w:pPr>
        <w:jc w:val="both"/>
        <w:rPr>
          <w:rFonts w:ascii="Times New Roman" w:hAnsi="Times New Roman" w:cs="Times New Roman"/>
          <w:b/>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Статья 3. Формирование доходов местного бюджета</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b/>
          <w:sz w:val="24"/>
          <w:szCs w:val="24"/>
        </w:rPr>
        <w:lastRenderedPageBreak/>
        <w:t xml:space="preserve">         </w:t>
      </w:r>
      <w:proofErr w:type="gramStart"/>
      <w:r w:rsidRPr="006C1D4B">
        <w:rPr>
          <w:rFonts w:ascii="Times New Roman" w:hAnsi="Times New Roman" w:cs="Times New Roman"/>
          <w:b/>
          <w:sz w:val="24"/>
          <w:szCs w:val="24"/>
        </w:rPr>
        <w:t>1.</w:t>
      </w:r>
      <w:r w:rsidRPr="006C1D4B">
        <w:rPr>
          <w:rFonts w:ascii="Times New Roman" w:hAnsi="Times New Roman" w:cs="Times New Roman"/>
          <w:sz w:val="24"/>
          <w:szCs w:val="24"/>
        </w:rPr>
        <w:t>Установить, что доходы  местного бюджета на 2017 год и плановый период 2018-2019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proofErr w:type="gramEnd"/>
    </w:p>
    <w:p w:rsidR="008E53C4" w:rsidRPr="006C1D4B" w:rsidRDefault="008E53C4" w:rsidP="008E53C4">
      <w:pPr>
        <w:rPr>
          <w:rFonts w:ascii="Times New Roman" w:hAnsi="Times New Roman" w:cs="Times New Roman"/>
          <w:b/>
          <w:sz w:val="24"/>
          <w:szCs w:val="24"/>
        </w:rPr>
      </w:pPr>
    </w:p>
    <w:p w:rsidR="008E53C4" w:rsidRPr="006C1D4B" w:rsidRDefault="008E53C4" w:rsidP="008E53C4">
      <w:pPr>
        <w:rPr>
          <w:rFonts w:ascii="Times New Roman" w:hAnsi="Times New Roman" w:cs="Times New Roman"/>
          <w:b/>
          <w:sz w:val="24"/>
          <w:szCs w:val="24"/>
        </w:rPr>
      </w:pPr>
      <w:r w:rsidRPr="006C1D4B">
        <w:rPr>
          <w:rFonts w:ascii="Times New Roman" w:hAnsi="Times New Roman" w:cs="Times New Roman"/>
          <w:b/>
          <w:sz w:val="24"/>
          <w:szCs w:val="24"/>
        </w:rPr>
        <w:t xml:space="preserve">   </w:t>
      </w: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Статья 4. Нормативы распределения доходов между бюджетами бюджетной системы Российской Федерации</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1.</w:t>
      </w:r>
      <w:r w:rsidRPr="006C1D4B">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6" w:history="1">
        <w:r w:rsidRPr="006C1D4B">
          <w:rPr>
            <w:rFonts w:ascii="Times New Roman" w:hAnsi="Times New Roman" w:cs="Times New Roman"/>
            <w:sz w:val="24"/>
            <w:szCs w:val="24"/>
          </w:rPr>
          <w:t>кодексом</w:t>
        </w:r>
      </w:hyperlink>
      <w:r w:rsidRPr="006C1D4B">
        <w:rPr>
          <w:rFonts w:ascii="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3 к настоящему решению.</w:t>
      </w:r>
    </w:p>
    <w:p w:rsidR="008E53C4" w:rsidRPr="006C1D4B" w:rsidRDefault="008E53C4" w:rsidP="008E53C4">
      <w:pPr>
        <w:rPr>
          <w:rFonts w:ascii="Times New Roman" w:hAnsi="Times New Roman" w:cs="Times New Roman"/>
          <w:b/>
          <w:sz w:val="24"/>
          <w:szCs w:val="24"/>
        </w:rPr>
      </w:pPr>
      <w:r w:rsidRPr="006C1D4B">
        <w:rPr>
          <w:rFonts w:ascii="Times New Roman" w:hAnsi="Times New Roman" w:cs="Times New Roman"/>
          <w:b/>
          <w:sz w:val="24"/>
          <w:szCs w:val="24"/>
        </w:rPr>
        <w:t xml:space="preserve">     Статья 5. Бюджетные ассигнования местного бюджета на 2017 год и плановый период 2018 и 2019 годов</w:t>
      </w:r>
    </w:p>
    <w:p w:rsidR="008E53C4" w:rsidRPr="006C1D4B" w:rsidRDefault="008E53C4" w:rsidP="008E53C4">
      <w:pPr>
        <w:rPr>
          <w:rFonts w:ascii="Times New Roman" w:hAnsi="Times New Roman" w:cs="Times New Roman"/>
          <w:bCs/>
          <w:sz w:val="24"/>
          <w:szCs w:val="24"/>
        </w:rPr>
      </w:pPr>
      <w:r w:rsidRPr="006C1D4B">
        <w:rPr>
          <w:rFonts w:ascii="Times New Roman" w:hAnsi="Times New Roman" w:cs="Times New Roman"/>
          <w:b/>
          <w:sz w:val="24"/>
          <w:szCs w:val="24"/>
        </w:rPr>
        <w:t xml:space="preserve">         1.</w:t>
      </w:r>
      <w:r w:rsidRPr="006C1D4B">
        <w:rPr>
          <w:rFonts w:ascii="Times New Roman" w:hAnsi="Times New Roman" w:cs="Times New Roman"/>
          <w:sz w:val="24"/>
          <w:szCs w:val="24"/>
        </w:rPr>
        <w:t>Установить в пределах общего объема расходов, установленного  статьей 1 настоящего решения,</w:t>
      </w:r>
      <w:r w:rsidRPr="006C1D4B">
        <w:rPr>
          <w:rFonts w:ascii="Times New Roman" w:hAnsi="Times New Roman" w:cs="Times New Roman"/>
          <w:b/>
          <w:bCs/>
          <w:sz w:val="24"/>
          <w:szCs w:val="24"/>
        </w:rPr>
        <w:t xml:space="preserve"> </w:t>
      </w:r>
      <w:r w:rsidRPr="006C1D4B">
        <w:rPr>
          <w:rFonts w:ascii="Times New Roman" w:hAnsi="Times New Roman" w:cs="Times New Roman"/>
          <w:bCs/>
          <w:sz w:val="24"/>
          <w:szCs w:val="24"/>
        </w:rPr>
        <w:t>распределение бюджетных ассигнований</w:t>
      </w:r>
    </w:p>
    <w:p w:rsidR="008E53C4" w:rsidRPr="006C1D4B" w:rsidRDefault="008E53C4" w:rsidP="008E53C4">
      <w:pPr>
        <w:rPr>
          <w:rFonts w:ascii="Times New Roman" w:hAnsi="Times New Roman" w:cs="Times New Roman"/>
          <w:b/>
          <w:bCs/>
          <w:sz w:val="24"/>
          <w:szCs w:val="24"/>
        </w:rPr>
      </w:pPr>
      <w:r w:rsidRPr="006C1D4B">
        <w:rPr>
          <w:rFonts w:ascii="Times New Roman" w:hAnsi="Times New Roman" w:cs="Times New Roman"/>
          <w:bCs/>
          <w:sz w:val="24"/>
          <w:szCs w:val="24"/>
        </w:rPr>
        <w:t xml:space="preserve">          </w:t>
      </w:r>
      <w:r w:rsidRPr="006C1D4B">
        <w:rPr>
          <w:rFonts w:ascii="Times New Roman" w:hAnsi="Times New Roman" w:cs="Times New Roman"/>
          <w:b/>
          <w:bCs/>
          <w:sz w:val="24"/>
          <w:szCs w:val="24"/>
        </w:rPr>
        <w:t>1)</w:t>
      </w:r>
      <w:r w:rsidRPr="006C1D4B">
        <w:rPr>
          <w:rFonts w:ascii="Times New Roman" w:hAnsi="Times New Roman" w:cs="Times New Roman"/>
          <w:bCs/>
          <w:sz w:val="24"/>
          <w:szCs w:val="24"/>
        </w:rPr>
        <w:t xml:space="preserve"> по разделам, подразделам, целевым статьям (муниципальным  программам  и </w:t>
      </w:r>
      <w:proofErr w:type="spellStart"/>
      <w:r w:rsidRPr="006C1D4B">
        <w:rPr>
          <w:rFonts w:ascii="Times New Roman" w:hAnsi="Times New Roman" w:cs="Times New Roman"/>
          <w:bCs/>
          <w:sz w:val="24"/>
          <w:szCs w:val="24"/>
        </w:rPr>
        <w:t>непрограммным</w:t>
      </w:r>
      <w:proofErr w:type="spellEnd"/>
      <w:r w:rsidRPr="006C1D4B">
        <w:rPr>
          <w:rFonts w:ascii="Times New Roman" w:hAnsi="Times New Roman" w:cs="Times New Roman"/>
          <w:bCs/>
          <w:sz w:val="24"/>
          <w:szCs w:val="24"/>
        </w:rPr>
        <w:t xml:space="preserve"> направлениям деятельности), группам и подгруппам </w:t>
      </w:r>
      <w:proofErr w:type="gramStart"/>
      <w:r w:rsidRPr="006C1D4B">
        <w:rPr>
          <w:rFonts w:ascii="Times New Roman" w:hAnsi="Times New Roman" w:cs="Times New Roman"/>
          <w:bCs/>
          <w:sz w:val="24"/>
          <w:szCs w:val="24"/>
        </w:rPr>
        <w:t>видов расходов классификации расходов бюджетов</w:t>
      </w:r>
      <w:proofErr w:type="gramEnd"/>
      <w:r w:rsidRPr="006C1D4B">
        <w:rPr>
          <w:rFonts w:ascii="Times New Roman" w:hAnsi="Times New Roman" w:cs="Times New Roman"/>
          <w:bCs/>
          <w:sz w:val="24"/>
          <w:szCs w:val="24"/>
        </w:rPr>
        <w:t>:</w:t>
      </w:r>
      <w:r w:rsidRPr="006C1D4B">
        <w:rPr>
          <w:rFonts w:ascii="Times New Roman" w:hAnsi="Times New Roman" w:cs="Times New Roman"/>
          <w:b/>
          <w:bCs/>
          <w:sz w:val="24"/>
          <w:szCs w:val="24"/>
        </w:rPr>
        <w:t xml:space="preserve"> </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1)</w:t>
      </w:r>
      <w:r w:rsidRPr="006C1D4B">
        <w:rPr>
          <w:rFonts w:ascii="Times New Roman" w:hAnsi="Times New Roman" w:cs="Times New Roman"/>
          <w:sz w:val="24"/>
          <w:szCs w:val="24"/>
        </w:rPr>
        <w:t xml:space="preserve"> на 2017 год согласно  таблице 1 приложению 4 к настоящему решению;</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2)</w:t>
      </w:r>
      <w:r w:rsidRPr="006C1D4B">
        <w:rPr>
          <w:rFonts w:ascii="Times New Roman" w:hAnsi="Times New Roman" w:cs="Times New Roman"/>
          <w:sz w:val="24"/>
          <w:szCs w:val="24"/>
        </w:rPr>
        <w:t xml:space="preserve"> на 2018-2019 годы согласно таблице 2 приложению 4 к настоящему решению.</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2.</w:t>
      </w:r>
      <w:r w:rsidRPr="006C1D4B">
        <w:rPr>
          <w:rFonts w:ascii="Times New Roman" w:hAnsi="Times New Roman" w:cs="Times New Roman"/>
          <w:sz w:val="24"/>
          <w:szCs w:val="24"/>
        </w:rPr>
        <w:t>Утвердить ведомственную структуру расходов местного бюджета:</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1)</w:t>
      </w:r>
      <w:r w:rsidRPr="006C1D4B">
        <w:rPr>
          <w:rFonts w:ascii="Times New Roman" w:hAnsi="Times New Roman" w:cs="Times New Roman"/>
          <w:sz w:val="24"/>
          <w:szCs w:val="24"/>
        </w:rPr>
        <w:t xml:space="preserve"> на 2017 год  согласно таблице 1   приложению 5 к настоящему решению.</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2)</w:t>
      </w:r>
      <w:r w:rsidRPr="006C1D4B">
        <w:rPr>
          <w:rFonts w:ascii="Times New Roman" w:hAnsi="Times New Roman" w:cs="Times New Roman"/>
          <w:sz w:val="24"/>
          <w:szCs w:val="24"/>
        </w:rPr>
        <w:t xml:space="preserve"> на 2018-2019 годы  согласно таблице 2 приложению 5 к настоящему решению. </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3</w:t>
      </w:r>
      <w:r w:rsidRPr="006C1D4B">
        <w:rPr>
          <w:rFonts w:ascii="Times New Roman" w:hAnsi="Times New Roman" w:cs="Times New Roman"/>
          <w:sz w:val="24"/>
          <w:szCs w:val="24"/>
        </w:rPr>
        <w:t xml:space="preserve">. </w:t>
      </w:r>
      <w:proofErr w:type="gramStart"/>
      <w:r w:rsidRPr="006C1D4B">
        <w:rPr>
          <w:rFonts w:ascii="Times New Roman" w:hAnsi="Times New Roman" w:cs="Times New Roman"/>
          <w:sz w:val="24"/>
          <w:szCs w:val="24"/>
        </w:rPr>
        <w:t>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Константиновского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4 к настоящему</w:t>
      </w:r>
      <w:proofErr w:type="gramEnd"/>
      <w:r w:rsidRPr="006C1D4B">
        <w:rPr>
          <w:rFonts w:ascii="Times New Roman" w:hAnsi="Times New Roman" w:cs="Times New Roman"/>
          <w:sz w:val="24"/>
          <w:szCs w:val="24"/>
        </w:rPr>
        <w:t xml:space="preserve"> решению, в порядке, установленном администрацией Константиновского сельсовета Татарского района Новосибирской области.</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4. Утвердить перечень публичных нормативных обязательств, подлежащих исполнению за счет средств местного бюджета:</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1)на 2017 год согласно таблице 1приложения 8 к настоящему Решению;</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2)на 2018-2019 годы согласно таблице 2 приложения 8 к настоящему Решению.</w:t>
      </w:r>
    </w:p>
    <w:p w:rsidR="008E53C4" w:rsidRPr="006C1D4B" w:rsidRDefault="008E53C4" w:rsidP="008E53C4">
      <w:pPr>
        <w:jc w:val="both"/>
        <w:rPr>
          <w:rFonts w:ascii="Times New Roman" w:hAnsi="Times New Roman" w:cs="Times New Roman"/>
          <w:b/>
          <w:sz w:val="24"/>
          <w:szCs w:val="24"/>
        </w:rPr>
      </w:pPr>
      <w:r w:rsidRPr="006C1D4B">
        <w:rPr>
          <w:rFonts w:ascii="Times New Roman" w:hAnsi="Times New Roman" w:cs="Times New Roman"/>
          <w:sz w:val="24"/>
          <w:szCs w:val="24"/>
        </w:rPr>
        <w:t xml:space="preserve">                </w:t>
      </w:r>
      <w:r w:rsidRPr="006C1D4B">
        <w:rPr>
          <w:rFonts w:ascii="Times New Roman" w:hAnsi="Times New Roman" w:cs="Times New Roman"/>
          <w:b/>
          <w:sz w:val="24"/>
          <w:szCs w:val="24"/>
        </w:rPr>
        <w:t>Статья 6.Особенности заключения и оплаты договоров (муниципальных контрактов)</w:t>
      </w:r>
    </w:p>
    <w:p w:rsidR="008E53C4" w:rsidRPr="006C1D4B" w:rsidRDefault="008E53C4" w:rsidP="008E53C4">
      <w:pPr>
        <w:jc w:val="both"/>
        <w:rPr>
          <w:rFonts w:ascii="Times New Roman" w:hAnsi="Times New Roman" w:cs="Times New Roman"/>
          <w:bCs/>
          <w:sz w:val="24"/>
          <w:szCs w:val="24"/>
        </w:rPr>
      </w:pPr>
      <w:r w:rsidRPr="006C1D4B">
        <w:rPr>
          <w:rFonts w:ascii="Times New Roman" w:hAnsi="Times New Roman" w:cs="Times New Roman"/>
          <w:b/>
          <w:sz w:val="24"/>
          <w:szCs w:val="24"/>
        </w:rPr>
        <w:lastRenderedPageBreak/>
        <w:t xml:space="preserve">           </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b/>
          <w:bCs/>
          <w:sz w:val="24"/>
          <w:szCs w:val="24"/>
        </w:rPr>
        <w:t xml:space="preserve">            </w:t>
      </w:r>
      <w:r w:rsidRPr="006C1D4B">
        <w:rPr>
          <w:rFonts w:ascii="Times New Roman" w:hAnsi="Times New Roman" w:cs="Times New Roman"/>
          <w:sz w:val="24"/>
          <w:szCs w:val="24"/>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w:t>
      </w:r>
      <w:r w:rsidRPr="006C1D4B">
        <w:rPr>
          <w:rFonts w:ascii="Times New Roman" w:hAnsi="Times New Roman" w:cs="Times New Roman"/>
          <w:b/>
          <w:bCs/>
          <w:sz w:val="24"/>
          <w:szCs w:val="24"/>
        </w:rPr>
        <w:t>1)</w:t>
      </w:r>
      <w:r w:rsidRPr="006C1D4B">
        <w:rPr>
          <w:rFonts w:ascii="Times New Roman" w:hAnsi="Times New Roman" w:cs="Times New Roman"/>
          <w:bCs/>
          <w:sz w:val="24"/>
          <w:szCs w:val="24"/>
        </w:rPr>
        <w:t> в размере 100 процентов суммы договора (муниципального контракта) - по договорам (муниципальным контрактам);</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а) о предоставлении услуг связи, услуг проживания в гостиницах;</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б) о подписке на печатные издания и об их приобретении;</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в) об обучении на курсах повышения квалификации; </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г) о приобретении ави</w:t>
      </w:r>
      <w:proofErr w:type="gramStart"/>
      <w:r w:rsidRPr="006C1D4B">
        <w:rPr>
          <w:rFonts w:ascii="Times New Roman" w:hAnsi="Times New Roman" w:cs="Times New Roman"/>
          <w:bCs/>
          <w:sz w:val="24"/>
          <w:szCs w:val="24"/>
        </w:rPr>
        <w:t>а-</w:t>
      </w:r>
      <w:proofErr w:type="gramEnd"/>
      <w:r w:rsidRPr="006C1D4B">
        <w:rPr>
          <w:rFonts w:ascii="Times New Roman" w:hAnsi="Times New Roman" w:cs="Times New Roman"/>
          <w:bCs/>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w:t>
      </w:r>
      <w:proofErr w:type="spellStart"/>
      <w:r w:rsidRPr="006C1D4B">
        <w:rPr>
          <w:rFonts w:ascii="Times New Roman" w:hAnsi="Times New Roman" w:cs="Times New Roman"/>
          <w:bCs/>
          <w:sz w:val="24"/>
          <w:szCs w:val="24"/>
        </w:rPr>
        <w:t>д</w:t>
      </w:r>
      <w:proofErr w:type="spellEnd"/>
      <w:r w:rsidRPr="006C1D4B">
        <w:rPr>
          <w:rFonts w:ascii="Times New Roman" w:hAnsi="Times New Roman" w:cs="Times New Roman"/>
          <w:bCs/>
          <w:sz w:val="24"/>
          <w:szCs w:val="24"/>
        </w:rPr>
        <w:t xml:space="preserve">) страхования; </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е) подлежащим оплате за счет средств, полученных от иной приносящей доход деятельности;</w:t>
      </w:r>
    </w:p>
    <w:p w:rsidR="008E53C4" w:rsidRPr="006C1D4B" w:rsidRDefault="008E53C4" w:rsidP="008E53C4">
      <w:pPr>
        <w:widowControl w:val="0"/>
        <w:autoSpaceDE w:val="0"/>
        <w:autoSpaceDN w:val="0"/>
        <w:adjustRightInd w:val="0"/>
        <w:ind w:firstLine="709"/>
        <w:jc w:val="both"/>
        <w:rPr>
          <w:rFonts w:ascii="Times New Roman" w:hAnsi="Times New Roman" w:cs="Times New Roman"/>
          <w:sz w:val="24"/>
          <w:szCs w:val="24"/>
        </w:rPr>
      </w:pPr>
      <w:r w:rsidRPr="006C1D4B">
        <w:rPr>
          <w:rFonts w:ascii="Times New Roman" w:hAnsi="Times New Roman" w:cs="Times New Roman"/>
          <w:sz w:val="24"/>
          <w:szCs w:val="24"/>
        </w:rPr>
        <w:t>ж) аренды;</w:t>
      </w:r>
    </w:p>
    <w:p w:rsidR="008E53C4" w:rsidRPr="006C1D4B" w:rsidRDefault="008E53C4" w:rsidP="008E53C4">
      <w:pPr>
        <w:widowControl w:val="0"/>
        <w:autoSpaceDE w:val="0"/>
        <w:autoSpaceDN w:val="0"/>
        <w:adjustRightInd w:val="0"/>
        <w:ind w:firstLine="709"/>
        <w:jc w:val="both"/>
        <w:rPr>
          <w:rFonts w:ascii="Times New Roman" w:hAnsi="Times New Roman" w:cs="Times New Roman"/>
          <w:sz w:val="24"/>
          <w:szCs w:val="24"/>
        </w:rPr>
      </w:pPr>
      <w:proofErr w:type="spellStart"/>
      <w:r w:rsidRPr="006C1D4B">
        <w:rPr>
          <w:rFonts w:ascii="Times New Roman" w:hAnsi="Times New Roman" w:cs="Times New Roman"/>
          <w:sz w:val="24"/>
          <w:szCs w:val="24"/>
        </w:rPr>
        <w:t>з</w:t>
      </w:r>
      <w:proofErr w:type="spellEnd"/>
      <w:r w:rsidRPr="006C1D4B">
        <w:rPr>
          <w:rFonts w:ascii="Times New Roman" w:hAnsi="Times New Roman" w:cs="Times New Roman"/>
          <w:sz w:val="24"/>
          <w:szCs w:val="24"/>
        </w:rPr>
        <w:t xml:space="preserve">) об оплате услуг по </w:t>
      </w:r>
      <w:r w:rsidRPr="006C1D4B">
        <w:rPr>
          <w:rFonts w:ascii="Times New Roman" w:hAnsi="Times New Roman" w:cs="Times New Roman"/>
          <w:noProof/>
          <w:sz w:val="24"/>
          <w:szCs w:val="24"/>
        </w:rPr>
        <w:t>зачислению денежных средств (социальных выплат и  пособий) на счета физических лиц</w:t>
      </w:r>
      <w:r w:rsidRPr="006C1D4B">
        <w:rPr>
          <w:rFonts w:ascii="Times New Roman" w:hAnsi="Times New Roman" w:cs="Times New Roman"/>
          <w:sz w:val="24"/>
          <w:szCs w:val="24"/>
        </w:rPr>
        <w:t>;</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
          <w:bCs/>
          <w:sz w:val="24"/>
          <w:szCs w:val="24"/>
        </w:rPr>
        <w:t xml:space="preserve">            3)</w:t>
      </w:r>
      <w:r w:rsidRPr="006C1D4B">
        <w:rPr>
          <w:rFonts w:ascii="Times New Roman" w:hAnsi="Times New Roman" w:cs="Times New Roman"/>
          <w:bCs/>
          <w:sz w:val="24"/>
          <w:szCs w:val="24"/>
        </w:rPr>
        <w:t xml:space="preserve"> в размере 20 процентов суммы договора </w:t>
      </w:r>
      <w:proofErr w:type="gramStart"/>
      <w:r w:rsidRPr="006C1D4B">
        <w:rPr>
          <w:rFonts w:ascii="Times New Roman" w:hAnsi="Times New Roman" w:cs="Times New Roman"/>
          <w:bCs/>
          <w:sz w:val="24"/>
          <w:szCs w:val="24"/>
        </w:rPr>
        <w:t xml:space="preserve">( </w:t>
      </w:r>
      <w:proofErr w:type="gramEnd"/>
      <w:r w:rsidRPr="006C1D4B">
        <w:rPr>
          <w:rFonts w:ascii="Times New Roman" w:hAnsi="Times New Roman" w:cs="Times New Roman"/>
          <w:bCs/>
          <w:sz w:val="24"/>
          <w:szCs w:val="24"/>
        </w:rPr>
        <w:t>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E53C4" w:rsidRPr="006C1D4B" w:rsidRDefault="008E53C4" w:rsidP="008E53C4">
      <w:pPr>
        <w:adjustRightInd w:val="0"/>
        <w:jc w:val="both"/>
        <w:rPr>
          <w:rFonts w:ascii="Times New Roman" w:hAnsi="Times New Roman" w:cs="Times New Roman"/>
          <w:bCs/>
          <w:sz w:val="24"/>
          <w:szCs w:val="24"/>
        </w:rPr>
      </w:pPr>
      <w:r w:rsidRPr="006C1D4B">
        <w:rPr>
          <w:rFonts w:ascii="Times New Roman" w:hAnsi="Times New Roman" w:cs="Times New Roman"/>
          <w:bCs/>
          <w:sz w:val="24"/>
          <w:szCs w:val="24"/>
        </w:rPr>
        <w:t xml:space="preserve">            </w:t>
      </w:r>
      <w:r w:rsidRPr="006C1D4B">
        <w:rPr>
          <w:rFonts w:ascii="Times New Roman" w:hAnsi="Times New Roman" w:cs="Times New Roman"/>
          <w:b/>
          <w:sz w:val="24"/>
          <w:szCs w:val="24"/>
        </w:rPr>
        <w:t>4)</w:t>
      </w:r>
      <w:r w:rsidRPr="006C1D4B">
        <w:rPr>
          <w:rFonts w:ascii="Times New Roman" w:hAnsi="Times New Roman" w:cs="Times New Roman"/>
          <w:sz w:val="24"/>
          <w:szCs w:val="24"/>
        </w:rPr>
        <w:t xml:space="preserve">  в размере 100 </w:t>
      </w:r>
      <w:r w:rsidRPr="006C1D4B">
        <w:rPr>
          <w:rFonts w:ascii="Times New Roman" w:hAnsi="Times New Roman" w:cs="Times New Roman"/>
          <w:bCs/>
          <w:sz w:val="24"/>
          <w:szCs w:val="24"/>
        </w:rPr>
        <w:t>процентов суммы договора (муниципального контракта) – по распоряжению главы  Константиновского сельсовета Татарского района Новосибирской области.</w:t>
      </w:r>
    </w:p>
    <w:p w:rsidR="008E53C4" w:rsidRPr="006C1D4B" w:rsidRDefault="008E53C4" w:rsidP="008E53C4">
      <w:pPr>
        <w:jc w:val="both"/>
        <w:rPr>
          <w:rFonts w:ascii="Times New Roman" w:hAnsi="Times New Roman" w:cs="Times New Roman"/>
          <w:b/>
          <w:sz w:val="24"/>
          <w:szCs w:val="24"/>
        </w:rPr>
      </w:pPr>
      <w:r w:rsidRPr="006C1D4B">
        <w:rPr>
          <w:rFonts w:ascii="Times New Roman" w:hAnsi="Times New Roman" w:cs="Times New Roman"/>
          <w:b/>
          <w:sz w:val="24"/>
          <w:szCs w:val="24"/>
        </w:rPr>
        <w:t xml:space="preserve">           Статья 7.Особенности доведения лимитов бюджетных обязательств и санкционирования оплаты денежных обязательств.</w:t>
      </w:r>
    </w:p>
    <w:p w:rsidR="008E53C4" w:rsidRPr="006C1D4B" w:rsidRDefault="008E53C4" w:rsidP="008E53C4">
      <w:pPr>
        <w:adjustRightInd w:val="0"/>
        <w:rPr>
          <w:rFonts w:ascii="Times New Roman" w:hAnsi="Times New Roman" w:cs="Times New Roman"/>
          <w:sz w:val="24"/>
          <w:szCs w:val="24"/>
        </w:rPr>
      </w:pPr>
      <w:r w:rsidRPr="006C1D4B">
        <w:rPr>
          <w:rFonts w:ascii="Times New Roman" w:hAnsi="Times New Roman" w:cs="Times New Roman"/>
          <w:bCs/>
          <w:sz w:val="24"/>
          <w:szCs w:val="24"/>
        </w:rPr>
        <w:t xml:space="preserve">        </w:t>
      </w:r>
      <w:proofErr w:type="gramStart"/>
      <w:r w:rsidRPr="006C1D4B">
        <w:rPr>
          <w:rFonts w:ascii="Times New Roman" w:hAnsi="Times New Roman" w:cs="Times New Roman"/>
          <w:bCs/>
          <w:sz w:val="24"/>
          <w:szCs w:val="24"/>
        </w:rPr>
        <w:t xml:space="preserve">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6C1D4B">
        <w:rPr>
          <w:rFonts w:ascii="Times New Roman" w:hAnsi="Times New Roman" w:cs="Times New Roman"/>
          <w:sz w:val="24"/>
          <w:szCs w:val="24"/>
        </w:rPr>
        <w:t>Константиновского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Константиновского сельсовета Татарского района Новосибирской области после принятия</w:t>
      </w:r>
      <w:proofErr w:type="gramEnd"/>
      <w:r w:rsidRPr="006C1D4B">
        <w:rPr>
          <w:rFonts w:ascii="Times New Roman" w:hAnsi="Times New Roman" w:cs="Times New Roman"/>
          <w:sz w:val="24"/>
          <w:szCs w:val="24"/>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8E53C4" w:rsidRPr="006C1D4B" w:rsidRDefault="008E53C4" w:rsidP="008E53C4">
      <w:pPr>
        <w:adjustRightInd w:val="0"/>
        <w:jc w:val="both"/>
        <w:rPr>
          <w:rFonts w:ascii="Times New Roman" w:hAnsi="Times New Roman" w:cs="Times New Roman"/>
          <w:sz w:val="24"/>
          <w:szCs w:val="24"/>
        </w:rPr>
      </w:pPr>
      <w:r w:rsidRPr="006C1D4B">
        <w:rPr>
          <w:rFonts w:ascii="Times New Roman" w:hAnsi="Times New Roman" w:cs="Times New Roman"/>
          <w:sz w:val="24"/>
          <w:szCs w:val="24"/>
        </w:rPr>
        <w:t xml:space="preserve">         </w:t>
      </w:r>
      <w:proofErr w:type="gramStart"/>
      <w:r w:rsidRPr="006C1D4B">
        <w:rPr>
          <w:rFonts w:ascii="Times New Roman" w:hAnsi="Times New Roman" w:cs="Times New Roman"/>
          <w:sz w:val="24"/>
          <w:szCs w:val="24"/>
        </w:rPr>
        <w:t xml:space="preserve">2.Установить, что при отсутствии решения и (или) иного нормативно-правового акта Константиновского  сельсовета Татарского района Новосибирской области, </w:t>
      </w:r>
      <w:r w:rsidRPr="006C1D4B">
        <w:rPr>
          <w:rFonts w:ascii="Times New Roman" w:hAnsi="Times New Roman" w:cs="Times New Roman"/>
          <w:sz w:val="24"/>
          <w:szCs w:val="24"/>
        </w:rPr>
        <w:lastRenderedPageBreak/>
        <w:t>устанавливающих расходные обязательства Константиновского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Константиновского сельсовета Татарского района Новосибирской области, после принятия соответствующего нормативно правового акта Константиновского сельсовета Татарского района Новосибирской</w:t>
      </w:r>
      <w:proofErr w:type="gramEnd"/>
      <w:r w:rsidRPr="006C1D4B">
        <w:rPr>
          <w:rFonts w:ascii="Times New Roman" w:hAnsi="Times New Roman" w:cs="Times New Roman"/>
          <w:sz w:val="24"/>
          <w:szCs w:val="24"/>
        </w:rPr>
        <w:t xml:space="preserve"> области. </w:t>
      </w:r>
    </w:p>
    <w:p w:rsidR="008E53C4" w:rsidRPr="006C1D4B" w:rsidRDefault="008E53C4" w:rsidP="008E53C4">
      <w:pPr>
        <w:adjustRightInd w:val="0"/>
        <w:jc w:val="both"/>
        <w:rPr>
          <w:rFonts w:ascii="Times New Roman" w:hAnsi="Times New Roman" w:cs="Times New Roman"/>
          <w:b/>
          <w:sz w:val="24"/>
          <w:szCs w:val="24"/>
        </w:rPr>
      </w:pPr>
      <w:r w:rsidRPr="006C1D4B">
        <w:rPr>
          <w:rFonts w:ascii="Times New Roman" w:hAnsi="Times New Roman" w:cs="Times New Roman"/>
          <w:sz w:val="24"/>
          <w:szCs w:val="24"/>
        </w:rPr>
        <w:t>3. Установить, что при отсутствии нормативно-правового акта Константиновского сельсовета Татарского района Новосибирской области, регламентирующего порядок исполнения расходного обязательства Константиновского сельсовета Татарского района Новосибирской области, санкционирование оплаты денежных обязательств по нему осуществляется администрацией Константиновского сельсовета Татарского района Новосибирской области, после принятия соответствующего нормативно правового акта Константиновского сельсовета Татарского района Новосибирской области.</w:t>
      </w:r>
    </w:p>
    <w:p w:rsidR="008E53C4" w:rsidRPr="006C1D4B" w:rsidRDefault="008E53C4" w:rsidP="008E53C4">
      <w:pPr>
        <w:jc w:val="both"/>
        <w:rPr>
          <w:rFonts w:ascii="Times New Roman" w:hAnsi="Times New Roman" w:cs="Times New Roman"/>
          <w:b/>
          <w:sz w:val="24"/>
          <w:szCs w:val="24"/>
        </w:rPr>
      </w:pPr>
      <w:r w:rsidRPr="006C1D4B">
        <w:rPr>
          <w:rFonts w:ascii="Times New Roman" w:hAnsi="Times New Roman" w:cs="Times New Roman"/>
          <w:b/>
          <w:sz w:val="24"/>
          <w:szCs w:val="24"/>
        </w:rPr>
        <w:t xml:space="preserve">               Статья 8.Софинансирование расходов, осуществляемых за счет средств областного бюджета </w:t>
      </w:r>
    </w:p>
    <w:p w:rsidR="008E53C4" w:rsidRPr="006C1D4B" w:rsidRDefault="008E53C4" w:rsidP="008E53C4">
      <w:pPr>
        <w:jc w:val="both"/>
        <w:rPr>
          <w:rFonts w:ascii="Times New Roman" w:hAnsi="Times New Roman" w:cs="Times New Roman"/>
          <w:sz w:val="24"/>
          <w:szCs w:val="24"/>
        </w:rPr>
      </w:pPr>
      <w:proofErr w:type="gramStart"/>
      <w:r w:rsidRPr="006C1D4B">
        <w:rPr>
          <w:rFonts w:ascii="Times New Roman" w:hAnsi="Times New Roman" w:cs="Times New Roman"/>
          <w:sz w:val="24"/>
          <w:szCs w:val="24"/>
        </w:rPr>
        <w:t xml:space="preserve">Установить, что средства местного бюджета на условиях </w:t>
      </w:r>
      <w:proofErr w:type="spellStart"/>
      <w:r w:rsidRPr="006C1D4B">
        <w:rPr>
          <w:rFonts w:ascii="Times New Roman" w:hAnsi="Times New Roman" w:cs="Times New Roman"/>
          <w:sz w:val="24"/>
          <w:szCs w:val="24"/>
        </w:rPr>
        <w:t>софинансирования</w:t>
      </w:r>
      <w:proofErr w:type="spellEnd"/>
      <w:r w:rsidRPr="006C1D4B">
        <w:rPr>
          <w:rFonts w:ascii="Times New Roman" w:hAnsi="Times New Roman" w:cs="Times New Roman"/>
          <w:sz w:val="24"/>
          <w:szCs w:val="24"/>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6C1D4B">
        <w:rPr>
          <w:rFonts w:ascii="Times New Roman" w:hAnsi="Times New Roman" w:cs="Times New Roman"/>
          <w:sz w:val="24"/>
          <w:szCs w:val="24"/>
        </w:rPr>
        <w:t>софинансирования</w:t>
      </w:r>
      <w:proofErr w:type="spellEnd"/>
      <w:r w:rsidRPr="006C1D4B">
        <w:rPr>
          <w:rFonts w:ascii="Times New Roman" w:hAnsi="Times New Roman" w:cs="Times New Roman"/>
          <w:sz w:val="24"/>
          <w:szCs w:val="24"/>
        </w:rPr>
        <w:t xml:space="preserve"> расходов, установленными нормативно правовыми актами  Правительства Новосибирской области, а также соглашениями, заключенными администрацией Константиновского сельсовета Татарского района Новосибирской области с областными органами исполнительной власти.</w:t>
      </w:r>
      <w:proofErr w:type="gramEnd"/>
    </w:p>
    <w:p w:rsidR="008E53C4" w:rsidRPr="006C1D4B" w:rsidRDefault="008E53C4" w:rsidP="008E53C4">
      <w:pPr>
        <w:adjustRightInd w:val="0"/>
        <w:jc w:val="both"/>
        <w:rPr>
          <w:rFonts w:ascii="Times New Roman" w:hAnsi="Times New Roman" w:cs="Times New Roman"/>
          <w:sz w:val="24"/>
          <w:szCs w:val="24"/>
        </w:rPr>
      </w:pPr>
      <w:r w:rsidRPr="006C1D4B">
        <w:rPr>
          <w:rFonts w:ascii="Times New Roman" w:hAnsi="Times New Roman" w:cs="Times New Roman"/>
          <w:sz w:val="24"/>
          <w:szCs w:val="24"/>
        </w:rPr>
        <w:t xml:space="preserve"> </w:t>
      </w:r>
      <w:proofErr w:type="gramStart"/>
      <w:r w:rsidRPr="006C1D4B">
        <w:rPr>
          <w:rFonts w:ascii="Times New Roman" w:hAnsi="Times New Roman" w:cs="Times New Roman"/>
          <w:sz w:val="24"/>
          <w:szCs w:val="24"/>
        </w:rPr>
        <w:t>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Константиновского сельсовета Татарского района Новосибирской области с областными органами исполнительной</w:t>
      </w:r>
      <w:proofErr w:type="gramEnd"/>
      <w:r w:rsidRPr="006C1D4B">
        <w:rPr>
          <w:rFonts w:ascii="Times New Roman" w:hAnsi="Times New Roman" w:cs="Times New Roman"/>
          <w:sz w:val="24"/>
          <w:szCs w:val="24"/>
        </w:rPr>
        <w:t xml:space="preserve"> власти.</w:t>
      </w:r>
    </w:p>
    <w:p w:rsidR="008E53C4" w:rsidRPr="006C1D4B" w:rsidRDefault="008E53C4" w:rsidP="008E53C4">
      <w:pPr>
        <w:adjustRightInd w:val="0"/>
        <w:jc w:val="both"/>
        <w:rPr>
          <w:rFonts w:ascii="Times New Roman" w:hAnsi="Times New Roman" w:cs="Times New Roman"/>
          <w:b/>
          <w:sz w:val="24"/>
          <w:szCs w:val="24"/>
        </w:rPr>
      </w:pP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Статья 9. Источники финансирования дефицита местного бюджета</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1.</w:t>
      </w:r>
      <w:r w:rsidRPr="006C1D4B">
        <w:rPr>
          <w:rFonts w:ascii="Times New Roman" w:hAnsi="Times New Roman" w:cs="Times New Roman"/>
          <w:sz w:val="24"/>
          <w:szCs w:val="24"/>
        </w:rPr>
        <w:t>Установить источники  финансирования  дефицита  местного бюджета:</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1) на 2017 год согласно  таблице 1  приложению 6 к настоящему Решению;</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2) на 2018-2019 годы согласно таблице 2 приложения 6 к настоящему Решению.</w:t>
      </w:r>
    </w:p>
    <w:p w:rsidR="008E53C4" w:rsidRPr="006C1D4B" w:rsidRDefault="008E53C4" w:rsidP="008E53C4">
      <w:pPr>
        <w:rPr>
          <w:rFonts w:ascii="Times New Roman" w:hAnsi="Times New Roman" w:cs="Times New Roman"/>
          <w:b/>
          <w:sz w:val="24"/>
          <w:szCs w:val="24"/>
        </w:rPr>
      </w:pPr>
      <w:r w:rsidRPr="006C1D4B">
        <w:rPr>
          <w:rFonts w:ascii="Times New Roman" w:hAnsi="Times New Roman" w:cs="Times New Roman"/>
          <w:b/>
          <w:sz w:val="24"/>
          <w:szCs w:val="24"/>
        </w:rPr>
        <w:t xml:space="preserve">           Статья 10.Резервный фонд</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Установить предельный объем  резервного фонда  на 2017 год в сумме 0,1тыс</w:t>
      </w:r>
      <w:proofErr w:type="gramStart"/>
      <w:r w:rsidRPr="006C1D4B">
        <w:rPr>
          <w:rFonts w:ascii="Times New Roman" w:hAnsi="Times New Roman" w:cs="Times New Roman"/>
          <w:sz w:val="24"/>
          <w:szCs w:val="24"/>
        </w:rPr>
        <w:t>.р</w:t>
      </w:r>
      <w:proofErr w:type="gramEnd"/>
      <w:r w:rsidRPr="006C1D4B">
        <w:rPr>
          <w:rFonts w:ascii="Times New Roman" w:hAnsi="Times New Roman" w:cs="Times New Roman"/>
          <w:sz w:val="24"/>
          <w:szCs w:val="24"/>
        </w:rPr>
        <w:t>ублей; на 2018 год в сумме 0,1 тыс.рублей;  на 2019 год в сумме 0,1 тыс.рублей.</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Статья 11. Муниципальные  внутренние заимствования </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1 </w:t>
      </w:r>
      <w:r w:rsidRPr="006C1D4B">
        <w:rPr>
          <w:rFonts w:ascii="Times New Roman" w:hAnsi="Times New Roman" w:cs="Times New Roman"/>
          <w:sz w:val="24"/>
          <w:szCs w:val="24"/>
        </w:rPr>
        <w:t>. Утвердить программу муниципальных внутренних заимствований местного бюджета:</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lastRenderedPageBreak/>
        <w:t xml:space="preserve">      1)  на 2017 год согласно  таблице 1 приложению 7  к настоящему  решению.</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2) на  2018-2019 годы согласно таблице 2 приложению 7  к настоящему  решению.</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Статья 12.Муниципальный внутренний долг и расходы на его обслуживание</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w:t>
      </w:r>
      <w:r w:rsidRPr="006C1D4B">
        <w:rPr>
          <w:rFonts w:ascii="Times New Roman" w:hAnsi="Times New Roman" w:cs="Times New Roman"/>
          <w:sz w:val="24"/>
          <w:szCs w:val="24"/>
        </w:rPr>
        <w:t>1.Установить верхний предел муниципального внутреннего долга Константиновского сельсовета Татарского района Новосибирской области на 1 января 2018 года в сумме 0,0 тыс. рублей, в том числе по муниципальным гарантиям  Константиновского  сельсовета Татарского района Новосибирской области в сумме 0,0 тыс. рублей, на 1 января 2019 года в сумме 0,0 тыс</w:t>
      </w:r>
      <w:proofErr w:type="gramStart"/>
      <w:r w:rsidRPr="006C1D4B">
        <w:rPr>
          <w:rFonts w:ascii="Times New Roman" w:hAnsi="Times New Roman" w:cs="Times New Roman"/>
          <w:sz w:val="24"/>
          <w:szCs w:val="24"/>
        </w:rPr>
        <w:t>.р</w:t>
      </w:r>
      <w:proofErr w:type="gramEnd"/>
      <w:r w:rsidRPr="006C1D4B">
        <w:rPr>
          <w:rFonts w:ascii="Times New Roman" w:hAnsi="Times New Roman" w:cs="Times New Roman"/>
          <w:sz w:val="24"/>
          <w:szCs w:val="24"/>
        </w:rPr>
        <w:t xml:space="preserve">ублей, в том числе по муниципальным гарантиям Констант </w:t>
      </w:r>
      <w:proofErr w:type="spellStart"/>
      <w:r w:rsidRPr="006C1D4B">
        <w:rPr>
          <w:rFonts w:ascii="Times New Roman" w:hAnsi="Times New Roman" w:cs="Times New Roman"/>
          <w:sz w:val="24"/>
          <w:szCs w:val="24"/>
        </w:rPr>
        <w:t>иновского</w:t>
      </w:r>
      <w:proofErr w:type="spellEnd"/>
      <w:r w:rsidRPr="006C1D4B">
        <w:rPr>
          <w:rFonts w:ascii="Times New Roman" w:hAnsi="Times New Roman" w:cs="Times New Roman"/>
          <w:sz w:val="24"/>
          <w:szCs w:val="24"/>
        </w:rPr>
        <w:t xml:space="preserve"> сельсовета Татарского района Новосибирской области в сумме 0,0 тыс</w:t>
      </w:r>
      <w:proofErr w:type="gramStart"/>
      <w:r w:rsidRPr="006C1D4B">
        <w:rPr>
          <w:rFonts w:ascii="Times New Roman" w:hAnsi="Times New Roman" w:cs="Times New Roman"/>
          <w:sz w:val="24"/>
          <w:szCs w:val="24"/>
        </w:rPr>
        <w:t>.р</w:t>
      </w:r>
      <w:proofErr w:type="gramEnd"/>
      <w:r w:rsidRPr="006C1D4B">
        <w:rPr>
          <w:rFonts w:ascii="Times New Roman" w:hAnsi="Times New Roman" w:cs="Times New Roman"/>
          <w:sz w:val="24"/>
          <w:szCs w:val="24"/>
        </w:rPr>
        <w:t>ублей и на 1 января 2020 года в сумме 0,0 тыс.рублей, в том числе по муниципальным гарантиям Константиновского  сельсовета Татарского района Новосибирской области в сумме 0,0 тыс.рублей.</w:t>
      </w:r>
    </w:p>
    <w:p w:rsidR="008E53C4" w:rsidRPr="006C1D4B" w:rsidRDefault="008E53C4" w:rsidP="008E53C4">
      <w:pPr>
        <w:ind w:firstLine="708"/>
        <w:jc w:val="both"/>
        <w:rPr>
          <w:rFonts w:ascii="Times New Roman" w:hAnsi="Times New Roman" w:cs="Times New Roman"/>
          <w:sz w:val="24"/>
          <w:szCs w:val="24"/>
        </w:rPr>
      </w:pPr>
      <w:r w:rsidRPr="006C1D4B">
        <w:rPr>
          <w:rFonts w:ascii="Times New Roman" w:hAnsi="Times New Roman" w:cs="Times New Roman"/>
          <w:sz w:val="24"/>
          <w:szCs w:val="24"/>
        </w:rPr>
        <w:t xml:space="preserve"> 2.Установить предельный объем муниципального внутреннего долга Константиновского сельсовета Татарского района Новосибирской области на  2017 год в сумме 929,9  тыс. рублей, на  2018 год в сумме 965,5 тыс. рублей и на 2019 год в сумме 970,8тыс. рублей.</w:t>
      </w:r>
    </w:p>
    <w:p w:rsidR="008E53C4" w:rsidRPr="006C1D4B" w:rsidRDefault="008E53C4" w:rsidP="008E53C4">
      <w:pPr>
        <w:rPr>
          <w:rFonts w:ascii="Times New Roman" w:hAnsi="Times New Roman" w:cs="Times New Roman"/>
          <w:sz w:val="24"/>
          <w:szCs w:val="24"/>
        </w:rPr>
      </w:pPr>
    </w:p>
    <w:p w:rsidR="008E53C4" w:rsidRPr="006C1D4B" w:rsidRDefault="008E53C4" w:rsidP="008E53C4">
      <w:pPr>
        <w:autoSpaceDE w:val="0"/>
        <w:autoSpaceDN w:val="0"/>
        <w:adjustRightInd w:val="0"/>
        <w:ind w:firstLine="709"/>
        <w:jc w:val="both"/>
        <w:rPr>
          <w:rFonts w:ascii="Times New Roman" w:hAnsi="Times New Roman" w:cs="Times New Roman"/>
          <w:b/>
          <w:bCs/>
          <w:sz w:val="24"/>
          <w:szCs w:val="24"/>
        </w:rPr>
      </w:pPr>
      <w:r w:rsidRPr="006C1D4B">
        <w:rPr>
          <w:rFonts w:ascii="Times New Roman" w:hAnsi="Times New Roman" w:cs="Times New Roman"/>
          <w:b/>
          <w:bCs/>
          <w:sz w:val="24"/>
          <w:szCs w:val="24"/>
        </w:rPr>
        <w:t xml:space="preserve">Статья </w:t>
      </w:r>
      <w:r w:rsidRPr="006C1D4B">
        <w:rPr>
          <w:rFonts w:ascii="Times New Roman" w:hAnsi="Times New Roman" w:cs="Times New Roman"/>
          <w:b/>
          <w:bCs/>
          <w:iCs/>
          <w:sz w:val="24"/>
          <w:szCs w:val="24"/>
        </w:rPr>
        <w:t>13.</w:t>
      </w:r>
      <w:r w:rsidRPr="006C1D4B">
        <w:rPr>
          <w:rFonts w:ascii="Times New Roman" w:hAnsi="Times New Roman" w:cs="Times New Roman"/>
          <w:b/>
          <w:bCs/>
          <w:sz w:val="24"/>
          <w:szCs w:val="24"/>
        </w:rPr>
        <w:t> Особенности использования остатков средств местного бюджета на начало текущего финансового года</w:t>
      </w:r>
    </w:p>
    <w:p w:rsidR="008E53C4" w:rsidRPr="006C1D4B" w:rsidRDefault="008E53C4" w:rsidP="008E53C4">
      <w:pPr>
        <w:widowControl w:val="0"/>
        <w:autoSpaceDE w:val="0"/>
        <w:autoSpaceDN w:val="0"/>
        <w:adjustRightInd w:val="0"/>
        <w:ind w:firstLine="709"/>
        <w:jc w:val="both"/>
        <w:rPr>
          <w:rFonts w:ascii="Times New Roman" w:hAnsi="Times New Roman" w:cs="Times New Roman"/>
          <w:sz w:val="24"/>
          <w:szCs w:val="24"/>
        </w:rPr>
      </w:pPr>
    </w:p>
    <w:p w:rsidR="008E53C4" w:rsidRPr="006C1D4B" w:rsidRDefault="008E53C4" w:rsidP="008E53C4">
      <w:pPr>
        <w:widowControl w:val="0"/>
        <w:tabs>
          <w:tab w:val="left" w:pos="1260"/>
        </w:tabs>
        <w:autoSpaceDE w:val="0"/>
        <w:autoSpaceDN w:val="0"/>
        <w:adjustRightInd w:val="0"/>
        <w:ind w:firstLine="540"/>
        <w:jc w:val="both"/>
        <w:rPr>
          <w:rFonts w:ascii="Times New Roman" w:hAnsi="Times New Roman" w:cs="Times New Roman"/>
          <w:sz w:val="24"/>
          <w:szCs w:val="24"/>
        </w:rPr>
      </w:pPr>
      <w:proofErr w:type="gramStart"/>
      <w:r w:rsidRPr="006C1D4B">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Константиновского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6C1D4B">
        <w:rPr>
          <w:rFonts w:ascii="Times New Roman" w:hAnsi="Times New Roman" w:cs="Times New Roman"/>
          <w:sz w:val="24"/>
          <w:szCs w:val="24"/>
        </w:rPr>
        <w:t xml:space="preserve"> на указанные цели в случае принятия администрацией Константиновского сельсовета Татарского района Новосибирской области соответствующего решения.</w:t>
      </w:r>
    </w:p>
    <w:p w:rsidR="008E53C4" w:rsidRPr="006C1D4B" w:rsidRDefault="008E53C4" w:rsidP="008E53C4">
      <w:pPr>
        <w:tabs>
          <w:tab w:val="left" w:pos="1260"/>
        </w:tabs>
        <w:ind w:firstLine="540"/>
        <w:rPr>
          <w:rFonts w:ascii="Times New Roman" w:hAnsi="Times New Roman" w:cs="Times New Roman"/>
          <w:sz w:val="24"/>
          <w:szCs w:val="24"/>
        </w:rPr>
      </w:pPr>
    </w:p>
    <w:p w:rsidR="008E53C4" w:rsidRPr="006C1D4B" w:rsidRDefault="008E53C4" w:rsidP="008E53C4">
      <w:pPr>
        <w:tabs>
          <w:tab w:val="left" w:pos="1260"/>
        </w:tabs>
        <w:ind w:firstLine="540"/>
        <w:rPr>
          <w:rFonts w:ascii="Times New Roman" w:hAnsi="Times New Roman" w:cs="Times New Roman"/>
          <w:b/>
          <w:sz w:val="24"/>
          <w:szCs w:val="24"/>
        </w:rPr>
      </w:pPr>
      <w:r w:rsidRPr="006C1D4B">
        <w:rPr>
          <w:rFonts w:ascii="Times New Roman" w:hAnsi="Times New Roman" w:cs="Times New Roman"/>
          <w:b/>
          <w:sz w:val="24"/>
          <w:szCs w:val="24"/>
        </w:rPr>
        <w:t xml:space="preserve">       Статья 14 . Особенности исполнения местного бюджета в 2017 году</w:t>
      </w:r>
    </w:p>
    <w:p w:rsidR="008E53C4" w:rsidRPr="006C1D4B" w:rsidRDefault="008E53C4" w:rsidP="008E53C4">
      <w:pPr>
        <w:tabs>
          <w:tab w:val="left" w:pos="1260"/>
        </w:tabs>
        <w:ind w:firstLine="540"/>
        <w:rPr>
          <w:rFonts w:ascii="Times New Roman" w:hAnsi="Times New Roman" w:cs="Times New Roman"/>
          <w:sz w:val="24"/>
          <w:szCs w:val="24"/>
        </w:rPr>
      </w:pPr>
      <w:r w:rsidRPr="006C1D4B">
        <w:rPr>
          <w:rFonts w:ascii="Times New Roman" w:hAnsi="Times New Roman" w:cs="Times New Roman"/>
          <w:b/>
          <w:sz w:val="24"/>
          <w:szCs w:val="24"/>
        </w:rPr>
        <w:t xml:space="preserve">   </w:t>
      </w:r>
      <w:r w:rsidRPr="006C1D4B">
        <w:rPr>
          <w:rFonts w:ascii="Times New Roman" w:hAnsi="Times New Roman" w:cs="Times New Roman"/>
          <w:sz w:val="24"/>
          <w:szCs w:val="24"/>
        </w:rPr>
        <w:t>Установить в соответствии  с пунктом 8 статьи 217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w:t>
      </w:r>
    </w:p>
    <w:p w:rsidR="008E53C4" w:rsidRPr="006C1D4B" w:rsidRDefault="008E53C4" w:rsidP="008E53C4">
      <w:pPr>
        <w:numPr>
          <w:ilvl w:val="0"/>
          <w:numId w:val="4"/>
        </w:numPr>
        <w:spacing w:after="0" w:line="240" w:lineRule="auto"/>
        <w:rPr>
          <w:rFonts w:ascii="Times New Roman" w:hAnsi="Times New Roman" w:cs="Times New Roman"/>
          <w:sz w:val="24"/>
          <w:szCs w:val="24"/>
        </w:rPr>
      </w:pPr>
      <w:r w:rsidRPr="006C1D4B">
        <w:rPr>
          <w:rFonts w:ascii="Times New Roman" w:hAnsi="Times New Roman" w:cs="Times New Roman"/>
          <w:sz w:val="24"/>
          <w:szCs w:val="24"/>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6C1D4B">
        <w:rPr>
          <w:rFonts w:ascii="Times New Roman" w:hAnsi="Times New Roman" w:cs="Times New Roman"/>
          <w:sz w:val="24"/>
          <w:szCs w:val="24"/>
        </w:rPr>
        <w:t>дств пр</w:t>
      </w:r>
      <w:proofErr w:type="gramEnd"/>
      <w:r w:rsidRPr="006C1D4B">
        <w:rPr>
          <w:rFonts w:ascii="Times New Roman" w:hAnsi="Times New Roman" w:cs="Times New Roman"/>
          <w:sz w:val="24"/>
          <w:szCs w:val="24"/>
        </w:rPr>
        <w:t>и изменении порядка применения бюджетной классификации, установленной Министерством финансов Российской Федерации;</w:t>
      </w:r>
    </w:p>
    <w:p w:rsidR="008E53C4" w:rsidRPr="006C1D4B" w:rsidRDefault="008E53C4" w:rsidP="008E53C4">
      <w:pPr>
        <w:autoSpaceDE w:val="0"/>
        <w:autoSpaceDN w:val="0"/>
        <w:adjustRightInd w:val="0"/>
        <w:jc w:val="both"/>
        <w:rPr>
          <w:rFonts w:ascii="Times New Roman" w:hAnsi="Times New Roman" w:cs="Times New Roman"/>
          <w:sz w:val="24"/>
          <w:szCs w:val="24"/>
        </w:rPr>
      </w:pPr>
      <w:r w:rsidRPr="006C1D4B">
        <w:rPr>
          <w:rFonts w:ascii="Times New Roman" w:hAnsi="Times New Roman" w:cs="Times New Roman"/>
          <w:sz w:val="24"/>
          <w:szCs w:val="24"/>
        </w:rPr>
        <w:t xml:space="preserve">        2)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w:t>
      </w:r>
      <w:r w:rsidRPr="006C1D4B">
        <w:rPr>
          <w:rFonts w:ascii="Times New Roman" w:hAnsi="Times New Roman" w:cs="Times New Roman"/>
          <w:sz w:val="24"/>
          <w:szCs w:val="24"/>
        </w:rPr>
        <w:lastRenderedPageBreak/>
        <w:t>из федерального бюджета, между видами расходов, обусловленное изменением федерального законодательства;</w:t>
      </w:r>
    </w:p>
    <w:p w:rsidR="008E53C4" w:rsidRPr="006C1D4B" w:rsidRDefault="008E53C4" w:rsidP="008E53C4">
      <w:pPr>
        <w:autoSpaceDE w:val="0"/>
        <w:autoSpaceDN w:val="0"/>
        <w:adjustRightInd w:val="0"/>
        <w:jc w:val="both"/>
        <w:rPr>
          <w:rFonts w:ascii="Times New Roman" w:hAnsi="Times New Roman" w:cs="Times New Roman"/>
          <w:sz w:val="24"/>
          <w:szCs w:val="24"/>
        </w:rPr>
      </w:pPr>
      <w:r w:rsidRPr="006C1D4B">
        <w:rPr>
          <w:rFonts w:ascii="Times New Roman" w:hAnsi="Times New Roman" w:cs="Times New Roman"/>
          <w:sz w:val="24"/>
          <w:szCs w:val="24"/>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8E53C4" w:rsidRPr="006C1D4B" w:rsidRDefault="008E53C4" w:rsidP="008E53C4">
      <w:pPr>
        <w:ind w:left="540"/>
        <w:rPr>
          <w:rFonts w:ascii="Times New Roman" w:hAnsi="Times New Roman" w:cs="Times New Roman"/>
          <w:sz w:val="24"/>
          <w:szCs w:val="24"/>
        </w:rPr>
      </w:pPr>
    </w:p>
    <w:p w:rsidR="008E53C4" w:rsidRPr="006C1D4B" w:rsidRDefault="008E53C4" w:rsidP="008E53C4">
      <w:pPr>
        <w:autoSpaceDE w:val="0"/>
        <w:autoSpaceDN w:val="0"/>
        <w:adjustRightInd w:val="0"/>
        <w:jc w:val="both"/>
        <w:rPr>
          <w:rFonts w:ascii="Times New Roman" w:hAnsi="Times New Roman" w:cs="Times New Roman"/>
          <w:iCs/>
          <w:sz w:val="24"/>
          <w:szCs w:val="24"/>
        </w:rPr>
      </w:pPr>
      <w:r w:rsidRPr="006C1D4B">
        <w:rPr>
          <w:rFonts w:ascii="Times New Roman" w:hAnsi="Times New Roman" w:cs="Times New Roman"/>
          <w:sz w:val="24"/>
          <w:szCs w:val="24"/>
        </w:rPr>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6C1D4B">
        <w:rPr>
          <w:rFonts w:ascii="Times New Roman" w:hAnsi="Times New Roman" w:cs="Times New Roman"/>
          <w:iCs/>
          <w:sz w:val="24"/>
          <w:szCs w:val="24"/>
        </w:rPr>
        <w:t>бразовавшейся в отчетном финансовом году;</w:t>
      </w:r>
    </w:p>
    <w:p w:rsidR="008E53C4" w:rsidRPr="006C1D4B" w:rsidRDefault="008E53C4" w:rsidP="008E53C4">
      <w:pPr>
        <w:jc w:val="both"/>
        <w:rPr>
          <w:rFonts w:ascii="Times New Roman" w:hAnsi="Times New Roman" w:cs="Times New Roman"/>
          <w:sz w:val="24"/>
          <w:szCs w:val="24"/>
        </w:rPr>
      </w:pPr>
      <w:r w:rsidRPr="006C1D4B">
        <w:rPr>
          <w:rFonts w:ascii="Times New Roman" w:hAnsi="Times New Roman" w:cs="Times New Roman"/>
          <w:sz w:val="24"/>
          <w:szCs w:val="24"/>
        </w:rPr>
        <w:t xml:space="preserve">      5)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8E53C4" w:rsidRPr="006C1D4B" w:rsidRDefault="008E53C4" w:rsidP="008E53C4">
      <w:pPr>
        <w:pStyle w:val="ConsPlusNormal"/>
        <w:ind w:firstLine="540"/>
        <w:jc w:val="both"/>
        <w:rPr>
          <w:rFonts w:ascii="Times New Roman" w:hAnsi="Times New Roman" w:cs="Times New Roman"/>
          <w:sz w:val="24"/>
          <w:szCs w:val="24"/>
          <w:lang w:eastAsia="en-US"/>
        </w:rPr>
      </w:pPr>
      <w:r w:rsidRPr="006C1D4B">
        <w:rPr>
          <w:rFonts w:ascii="Times New Roman" w:hAnsi="Times New Roman" w:cs="Times New Roman"/>
          <w:sz w:val="24"/>
          <w:szCs w:val="24"/>
        </w:rPr>
        <w:t>6)</w:t>
      </w:r>
      <w:r w:rsidRPr="006C1D4B">
        <w:rPr>
          <w:rFonts w:ascii="Times New Roman" w:hAnsi="Times New Roman" w:cs="Times New Roman"/>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C1D4B">
        <w:rPr>
          <w:rFonts w:ascii="Times New Roman" w:hAnsi="Times New Roman" w:cs="Times New Roman"/>
          <w:sz w:val="24"/>
          <w:szCs w:val="24"/>
        </w:rPr>
        <w:t xml:space="preserve">бюджетных средств областного бюджета </w:t>
      </w:r>
      <w:r w:rsidRPr="006C1D4B">
        <w:rPr>
          <w:rFonts w:ascii="Times New Roman" w:hAnsi="Times New Roman" w:cs="Times New Roman"/>
          <w:sz w:val="24"/>
          <w:szCs w:val="24"/>
          <w:lang w:eastAsia="en-US"/>
        </w:rPr>
        <w:t xml:space="preserve">для </w:t>
      </w:r>
      <w:proofErr w:type="spellStart"/>
      <w:r w:rsidRPr="006C1D4B">
        <w:rPr>
          <w:rFonts w:ascii="Times New Roman" w:hAnsi="Times New Roman" w:cs="Times New Roman"/>
          <w:sz w:val="24"/>
          <w:szCs w:val="24"/>
          <w:lang w:eastAsia="en-US"/>
        </w:rPr>
        <w:t>софинансирования</w:t>
      </w:r>
      <w:proofErr w:type="spellEnd"/>
      <w:r w:rsidRPr="006C1D4B">
        <w:rPr>
          <w:rFonts w:ascii="Times New Roman" w:hAnsi="Times New Roman" w:cs="Times New Roman"/>
          <w:sz w:val="24"/>
          <w:szCs w:val="24"/>
          <w:lang w:eastAsia="en-US"/>
        </w:rPr>
        <w:t xml:space="preserve"> расходных обязательств в целях выполнения условий предоставления субсидий из областного бюджета;</w:t>
      </w:r>
    </w:p>
    <w:p w:rsidR="008E53C4" w:rsidRPr="006C1D4B" w:rsidRDefault="008E53C4" w:rsidP="008E53C4">
      <w:pPr>
        <w:ind w:left="225"/>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b/>
          <w:sz w:val="24"/>
          <w:szCs w:val="24"/>
        </w:rPr>
        <w:t xml:space="preserve">            Статья 15. Вступление в силу настоящего Решения </w:t>
      </w:r>
    </w:p>
    <w:p w:rsidR="008E53C4" w:rsidRPr="006C1D4B" w:rsidRDefault="008E53C4" w:rsidP="008E53C4">
      <w:pPr>
        <w:ind w:firstLine="708"/>
        <w:rPr>
          <w:rFonts w:ascii="Times New Roman" w:hAnsi="Times New Roman" w:cs="Times New Roman"/>
          <w:sz w:val="24"/>
          <w:szCs w:val="24"/>
        </w:rPr>
      </w:pPr>
      <w:r w:rsidRPr="006C1D4B">
        <w:rPr>
          <w:rFonts w:ascii="Times New Roman" w:hAnsi="Times New Roman" w:cs="Times New Roman"/>
          <w:sz w:val="24"/>
          <w:szCs w:val="24"/>
        </w:rPr>
        <w:t xml:space="preserve"> Настоящее Решение вступает в силу с 1 января 2017 года</w:t>
      </w:r>
    </w:p>
    <w:p w:rsidR="008E53C4" w:rsidRPr="006C1D4B" w:rsidRDefault="008E53C4" w:rsidP="008E53C4">
      <w:pPr>
        <w:jc w:val="both"/>
        <w:rPr>
          <w:rFonts w:ascii="Times New Roman" w:hAnsi="Times New Roman" w:cs="Times New Roman"/>
          <w:b/>
          <w:sz w:val="24"/>
          <w:szCs w:val="24"/>
        </w:rPr>
      </w:pPr>
      <w:r w:rsidRPr="006C1D4B">
        <w:rPr>
          <w:rFonts w:ascii="Times New Roman" w:hAnsi="Times New Roman" w:cs="Times New Roman"/>
          <w:b/>
          <w:sz w:val="24"/>
          <w:szCs w:val="24"/>
        </w:rPr>
        <w:t xml:space="preserve">           </w:t>
      </w:r>
    </w:p>
    <w:p w:rsidR="008E53C4" w:rsidRPr="006C1D4B" w:rsidRDefault="008E53C4" w:rsidP="008E53C4">
      <w:pPr>
        <w:jc w:val="both"/>
        <w:rPr>
          <w:rFonts w:ascii="Times New Roman" w:hAnsi="Times New Roman" w:cs="Times New Roman"/>
          <w:i/>
          <w:sz w:val="24"/>
          <w:szCs w:val="24"/>
        </w:rPr>
      </w:pP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Глава Константиновского сельсовета </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Татарского района Новосибирской области                               </w:t>
      </w:r>
      <w:proofErr w:type="spellStart"/>
      <w:r w:rsidRPr="006C1D4B">
        <w:rPr>
          <w:rFonts w:ascii="Times New Roman" w:hAnsi="Times New Roman" w:cs="Times New Roman"/>
          <w:sz w:val="24"/>
          <w:szCs w:val="24"/>
        </w:rPr>
        <w:t>О.И.Самоличенко</w:t>
      </w:r>
      <w:proofErr w:type="spellEnd"/>
      <w:r w:rsidRPr="006C1D4B">
        <w:rPr>
          <w:rFonts w:ascii="Times New Roman" w:hAnsi="Times New Roman" w:cs="Times New Roman"/>
          <w:sz w:val="24"/>
          <w:szCs w:val="24"/>
        </w:rPr>
        <w:t xml:space="preserve">                 </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w:t>
      </w:r>
    </w:p>
    <w:p w:rsidR="008E53C4" w:rsidRPr="006C1D4B" w:rsidRDefault="008E53C4" w:rsidP="008E53C4">
      <w:pPr>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Председатель Совета депутатов </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Константиновского сельсовета </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Татарского района Новосибирской области                               С.А. </w:t>
      </w:r>
      <w:proofErr w:type="spellStart"/>
      <w:r w:rsidRPr="006C1D4B">
        <w:rPr>
          <w:rFonts w:ascii="Times New Roman" w:hAnsi="Times New Roman" w:cs="Times New Roman"/>
          <w:sz w:val="24"/>
          <w:szCs w:val="24"/>
        </w:rPr>
        <w:t>Бытик</w:t>
      </w:r>
      <w:proofErr w:type="spellEnd"/>
      <w:r w:rsidRPr="006C1D4B">
        <w:rPr>
          <w:rFonts w:ascii="Times New Roman" w:hAnsi="Times New Roman" w:cs="Times New Roman"/>
          <w:sz w:val="24"/>
          <w:szCs w:val="24"/>
        </w:rPr>
        <w:t xml:space="preserve">                                                                                                                                   </w:t>
      </w:r>
    </w:p>
    <w:p w:rsidR="008E53C4" w:rsidRDefault="008E53C4" w:rsidP="008E53C4"/>
    <w:p w:rsidR="008E53C4" w:rsidRDefault="008E53C4" w:rsidP="008E53C4"/>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lastRenderedPageBreak/>
        <w:t xml:space="preserve">                                                                                                                 Приложение  1</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к решению №18 тринадцатой  сессии пятого созыва</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Новосибирской области  </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rPr>
        <w:t xml:space="preserve">                                                                                        </w:t>
      </w:r>
      <w:r w:rsidRPr="006C1D4B">
        <w:rPr>
          <w:rFonts w:ascii="Times New Roman" w:hAnsi="Times New Roman" w:cs="Times New Roman"/>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района Новосибирской области на 2017г</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и плановый период 2018-2019 годов» </w:t>
      </w:r>
    </w:p>
    <w:p w:rsidR="008E53C4" w:rsidRPr="006C1D4B" w:rsidRDefault="008E53C4" w:rsidP="006C1D4B">
      <w:pPr>
        <w:pStyle w:val="a5"/>
        <w:jc w:val="right"/>
        <w:rPr>
          <w:rFonts w:ascii="Times New Roman" w:hAnsi="Times New Roman" w:cs="Times New Roman"/>
        </w:rPr>
      </w:pPr>
    </w:p>
    <w:p w:rsidR="008E53C4" w:rsidRPr="006C1D4B" w:rsidRDefault="008E53C4" w:rsidP="008E53C4">
      <w:pPr>
        <w:jc w:val="center"/>
        <w:rPr>
          <w:rFonts w:ascii="Times New Roman" w:hAnsi="Times New Roman" w:cs="Times New Roman"/>
          <w:b/>
          <w:sz w:val="24"/>
          <w:szCs w:val="24"/>
          <w:lang w:eastAsia="en-US"/>
        </w:rPr>
      </w:pPr>
      <w:r w:rsidRPr="006C1D4B">
        <w:rPr>
          <w:rFonts w:ascii="Times New Roman" w:hAnsi="Times New Roman" w:cs="Times New Roman"/>
          <w:b/>
          <w:sz w:val="24"/>
          <w:szCs w:val="24"/>
          <w:lang w:eastAsia="en-US"/>
        </w:rPr>
        <w:t>ПЕРЕЧЕНЬ ГЛАВНЫХ АДМИНИСТРАТОРОВ ДОХОДОВ МЕСТНОГО БЮДЖЕТА</w:t>
      </w:r>
    </w:p>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Таблица 1</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sz w:val="24"/>
          <w:szCs w:val="24"/>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392"/>
        <w:gridCol w:w="5431"/>
      </w:tblGrid>
      <w:tr w:rsidR="008E53C4" w:rsidRPr="006C1D4B" w:rsidTr="00C46EB8">
        <w:trPr>
          <w:trHeight w:val="375"/>
        </w:trPr>
        <w:tc>
          <w:tcPr>
            <w:tcW w:w="4248"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Код бюджетной классификации</w:t>
            </w:r>
          </w:p>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Российской Федерации</w:t>
            </w:r>
          </w:p>
        </w:tc>
        <w:tc>
          <w:tcPr>
            <w:tcW w:w="5760" w:type="dxa"/>
            <w:vMerge w:val="restart"/>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Наименование</w:t>
            </w:r>
          </w:p>
        </w:tc>
      </w:tr>
      <w:tr w:rsidR="008E53C4" w:rsidRPr="006C1D4B" w:rsidTr="00C46EB8">
        <w:trPr>
          <w:trHeight w:val="37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ind w:left="180"/>
              <w:rPr>
                <w:rFonts w:ascii="Times New Roman" w:hAnsi="Times New Roman" w:cs="Times New Roman"/>
                <w:b/>
                <w:sz w:val="24"/>
                <w:szCs w:val="24"/>
              </w:rPr>
            </w:pPr>
            <w:r w:rsidRPr="006C1D4B">
              <w:rPr>
                <w:rFonts w:ascii="Times New Roman" w:hAnsi="Times New Roman" w:cs="Times New Roman"/>
                <w:b/>
                <w:sz w:val="24"/>
                <w:szCs w:val="24"/>
              </w:rPr>
              <w:t>Главного администратора  доходов</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b/>
                <w:sz w:val="24"/>
                <w:szCs w:val="24"/>
              </w:rPr>
            </w:pP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администрация  Константиновского сельсовета Татарского района Новосибирской области</w:t>
            </w: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111 05035 10 0000 120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pStyle w:val="ConsPlusNormal"/>
              <w:jc w:val="both"/>
              <w:rPr>
                <w:rFonts w:ascii="Times New Roman" w:hAnsi="Times New Roman" w:cs="Times New Roman"/>
                <w:sz w:val="24"/>
                <w:szCs w:val="24"/>
              </w:rPr>
            </w:pPr>
            <w:r w:rsidRPr="006C1D4B">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E53C4" w:rsidRPr="006C1D4B" w:rsidTr="00C46EB8">
        <w:trPr>
          <w:trHeight w:val="237"/>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1 13 02995 10 0000 130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Прочие доходы от компенсации затрат  бюджетов сельских  поселений</w:t>
            </w: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1 14 02053 10 0000 410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1 14 02053 10 0000 440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r w:rsidRPr="006C1D4B">
              <w:rPr>
                <w:rFonts w:ascii="Times New Roman" w:hAnsi="Times New Roman" w:cs="Times New Roman"/>
                <w:sz w:val="24"/>
                <w:szCs w:val="24"/>
              </w:rPr>
              <w:lastRenderedPageBreak/>
              <w:t>указанному имуществу</w:t>
            </w: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lastRenderedPageBreak/>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1 16 33050 10 0000 140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1 17 01050 10 0000 180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Невыясненные поступления, зачисляемые в бюджеты  сельских поселений</w:t>
            </w: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1 17 05050 10 0000 180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Прочие неналоговые доходы бюджетов сельских поселений</w:t>
            </w:r>
          </w:p>
        </w:tc>
      </w:tr>
      <w:tr w:rsidR="008E53C4" w:rsidRPr="006C1D4B" w:rsidTr="00C46EB8">
        <w:trPr>
          <w:trHeight w:val="345"/>
        </w:trPr>
        <w:tc>
          <w:tcPr>
            <w:tcW w:w="172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5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1 17 14030 10 0000 180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Средства самообложения граждан, зачисляемые в бюджеты сельских  поселений</w:t>
            </w:r>
          </w:p>
        </w:tc>
      </w:tr>
    </w:tbl>
    <w:p w:rsidR="008E53C4" w:rsidRPr="006C1D4B" w:rsidRDefault="008E53C4" w:rsidP="008E53C4">
      <w:pPr>
        <w:rPr>
          <w:rFonts w:ascii="Times New Roman" w:hAnsi="Times New Roman" w:cs="Times New Roman"/>
          <w:sz w:val="24"/>
          <w:szCs w:val="24"/>
        </w:rPr>
      </w:pPr>
      <w:r w:rsidRPr="006C1D4B">
        <w:rPr>
          <w:rFonts w:ascii="Times New Roman" w:hAnsi="Times New Roman" w:cs="Times New Roman"/>
          <w:sz w:val="24"/>
          <w:szCs w:val="24"/>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8E53C4" w:rsidRPr="006C1D4B" w:rsidTr="00C46EB8">
        <w:trPr>
          <w:trHeight w:val="904"/>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b/>
                <w:bCs/>
                <w:sz w:val="24"/>
                <w:szCs w:val="24"/>
              </w:rPr>
            </w:pPr>
            <w:r w:rsidRPr="006C1D4B">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p w:rsidR="008E53C4" w:rsidRPr="006C1D4B" w:rsidRDefault="008E53C4" w:rsidP="00C46EB8">
            <w:pPr>
              <w:jc w:val="both"/>
              <w:rPr>
                <w:rFonts w:ascii="Times New Roman" w:hAnsi="Times New Roman" w:cs="Times New Roman"/>
                <w:sz w:val="24"/>
                <w:szCs w:val="24"/>
              </w:rPr>
            </w:pP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1 03 02230 01 0000 110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1 03 02240 01 0000 110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Доходы от уплаты акцизов на моторные масла для дизельных и (или) карбюраторных (</w:t>
            </w:r>
            <w:proofErr w:type="spellStart"/>
            <w:r w:rsidRPr="006C1D4B">
              <w:rPr>
                <w:rFonts w:ascii="Times New Roman" w:hAnsi="Times New Roman" w:cs="Times New Roman"/>
                <w:color w:val="000000"/>
                <w:sz w:val="24"/>
                <w:szCs w:val="24"/>
                <w:shd w:val="clear" w:color="auto" w:fill="FFFFFF"/>
              </w:rPr>
              <w:t>инжекторных</w:t>
            </w:r>
            <w:proofErr w:type="spellEnd"/>
            <w:r w:rsidRPr="006C1D4B">
              <w:rPr>
                <w:rFonts w:ascii="Times New Roman" w:hAnsi="Times New Roman" w:cs="Times New Roman"/>
                <w:color w:val="000000"/>
                <w:sz w:val="24"/>
                <w:szCs w:val="24"/>
                <w:shd w:val="clear" w:color="auto" w:fill="FFFFFF"/>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1 03 02250 01 0000 110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1 03 02260 01 0000 110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6C1D4B">
              <w:rPr>
                <w:rFonts w:ascii="Times New Roman" w:hAnsi="Times New Roman" w:cs="Times New Roman"/>
                <w:color w:val="000000"/>
                <w:sz w:val="24"/>
                <w:szCs w:val="24"/>
                <w:shd w:val="clear" w:color="auto" w:fill="FFFFFF"/>
              </w:rPr>
              <w:lastRenderedPageBreak/>
              <w:t>бюджетами с учетом установленных дифференцированных нормативов отчислений в местные бюджеты</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Федеральная налоговая служба (Управление Федеральной налоговой службы  по Новосибирской области)</w:t>
            </w:r>
          </w:p>
        </w:tc>
      </w:tr>
      <w:tr w:rsidR="008E53C4" w:rsidRPr="006C1D4B" w:rsidTr="00C46EB8">
        <w:trPr>
          <w:trHeight w:val="1160"/>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1 01 02010 01 0000 110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8E53C4" w:rsidRPr="006C1D4B" w:rsidRDefault="008E53C4" w:rsidP="00C46EB8">
            <w:pPr>
              <w:jc w:val="both"/>
              <w:rPr>
                <w:rFonts w:ascii="Times New Roman" w:hAnsi="Times New Roman" w:cs="Times New Roman"/>
                <w:sz w:val="24"/>
                <w:szCs w:val="24"/>
              </w:rPr>
            </w:pP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1 01 02020 01 0000 110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8E53C4" w:rsidRPr="006C1D4B" w:rsidRDefault="008E53C4" w:rsidP="00C46EB8">
            <w:pPr>
              <w:jc w:val="both"/>
              <w:rPr>
                <w:rFonts w:ascii="Times New Roman" w:hAnsi="Times New Roman" w:cs="Times New Roman"/>
                <w:sz w:val="24"/>
                <w:szCs w:val="24"/>
              </w:rPr>
            </w:pP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p w:rsidR="008E53C4" w:rsidRPr="006C1D4B" w:rsidRDefault="008E53C4" w:rsidP="00C46EB8">
            <w:pPr>
              <w:jc w:val="center"/>
              <w:rPr>
                <w:rFonts w:ascii="Times New Roman" w:hAnsi="Times New Roman" w:cs="Times New Roman"/>
                <w:sz w:val="24"/>
                <w:szCs w:val="24"/>
              </w:rPr>
            </w:pPr>
          </w:p>
          <w:p w:rsidR="008E53C4" w:rsidRPr="006C1D4B" w:rsidRDefault="008E53C4" w:rsidP="00C46EB8">
            <w:pPr>
              <w:jc w:val="center"/>
              <w:rPr>
                <w:rFonts w:ascii="Times New Roman" w:hAnsi="Times New Roman" w:cs="Times New Roman"/>
                <w:sz w:val="24"/>
                <w:szCs w:val="24"/>
              </w:rPr>
            </w:pPr>
          </w:p>
          <w:p w:rsidR="008E53C4" w:rsidRPr="006C1D4B" w:rsidRDefault="008E53C4" w:rsidP="00C46EB8">
            <w:pPr>
              <w:jc w:val="center"/>
              <w:rPr>
                <w:rFonts w:ascii="Times New Roman" w:hAnsi="Times New Roman" w:cs="Times New Roman"/>
                <w:sz w:val="24"/>
                <w:szCs w:val="24"/>
              </w:rPr>
            </w:pPr>
          </w:p>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6C1D4B">
              <w:rPr>
                <w:rStyle w:val="apple-converted-space"/>
                <w:rFonts w:ascii="Times New Roman" w:hAnsi="Times New Roman" w:cs="Times New Roman"/>
                <w:color w:val="000000"/>
                <w:sz w:val="24"/>
                <w:szCs w:val="24"/>
                <w:shd w:val="clear" w:color="auto" w:fill="FFFFFF"/>
              </w:rPr>
              <w:t> </w:t>
            </w:r>
            <w:hyperlink r:id="rId7" w:history="1">
              <w:r w:rsidRPr="006C1D4B">
                <w:rPr>
                  <w:rStyle w:val="a8"/>
                  <w:rFonts w:ascii="Times New Roman" w:hAnsi="Times New Roman" w:cs="Times New Roman"/>
                  <w:color w:val="666699"/>
                  <w:sz w:val="24"/>
                  <w:szCs w:val="24"/>
                  <w:shd w:val="clear" w:color="auto" w:fill="FFFFFF"/>
                </w:rPr>
                <w:t>статьей 227.1</w:t>
              </w:r>
            </w:hyperlink>
            <w:r w:rsidRPr="006C1D4B">
              <w:rPr>
                <w:rStyle w:val="apple-converted-space"/>
                <w:rFonts w:ascii="Times New Roman" w:hAnsi="Times New Roman" w:cs="Times New Roman"/>
                <w:color w:val="000000"/>
                <w:sz w:val="24"/>
                <w:szCs w:val="24"/>
                <w:shd w:val="clear" w:color="auto" w:fill="FFFFFF"/>
              </w:rPr>
              <w:t> </w:t>
            </w:r>
            <w:r w:rsidRPr="006C1D4B">
              <w:rPr>
                <w:rFonts w:ascii="Times New Roman" w:hAnsi="Times New Roman" w:cs="Times New Roman"/>
                <w:color w:val="000000"/>
                <w:sz w:val="24"/>
                <w:szCs w:val="24"/>
                <w:shd w:val="clear" w:color="auto" w:fill="FFFFFF"/>
              </w:rPr>
              <w:t>Налогового кодекса Российской Федерации</w:t>
            </w:r>
          </w:p>
        </w:tc>
      </w:tr>
      <w:tr w:rsidR="008E53C4" w:rsidRPr="006C1D4B" w:rsidTr="00C46EB8">
        <w:trPr>
          <w:trHeight w:val="174"/>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1 05 03010 01 0000 110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Единый сельскохозяйственный налог </w:t>
            </w:r>
          </w:p>
        </w:tc>
      </w:tr>
      <w:tr w:rsidR="008E53C4" w:rsidRPr="006C1D4B" w:rsidTr="00C46EB8">
        <w:trPr>
          <w:trHeight w:val="174"/>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1 05 03020 01 0000 110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proofErr w:type="gramStart"/>
            <w:r w:rsidRPr="006C1D4B">
              <w:rPr>
                <w:rFonts w:ascii="Times New Roman" w:hAnsi="Times New Roman" w:cs="Times New Roman"/>
                <w:sz w:val="24"/>
                <w:szCs w:val="24"/>
              </w:rPr>
              <w:t>Единый сельскохозяйственный налог (за налоговые периоды, истекшие до 1 января 2011 года</w:t>
            </w:r>
            <w:proofErr w:type="gramEnd"/>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1 06 01030 10 0000 110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1 06 06033 10 0000 110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Земельный налог с организаций, обладающих земельным участком, расположенным в границах сельских поселений </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1 06 06043 10 0000 110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8E53C4" w:rsidRPr="006C1D4B" w:rsidTr="00C46EB8">
        <w:trPr>
          <w:trHeight w:val="345"/>
        </w:trPr>
        <w:tc>
          <w:tcPr>
            <w:tcW w:w="190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182</w:t>
            </w:r>
          </w:p>
        </w:tc>
        <w:tc>
          <w:tcPr>
            <w:tcW w:w="23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1 09 04053 10 0000 110</w:t>
            </w:r>
          </w:p>
        </w:tc>
        <w:tc>
          <w:tcPr>
            <w:tcW w:w="57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Земельный налог (по обязательствам, возникшим до 1 января 2006 года), мобилизуемый на территориях сельских поселений </w:t>
            </w:r>
          </w:p>
        </w:tc>
      </w:tr>
    </w:tbl>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Таблица №2                                                                                                                                                                          приложения</w:t>
      </w:r>
      <w:r w:rsidRPr="006C1D4B">
        <w:t xml:space="preserve"> 1                                                                   </w:t>
      </w:r>
    </w:p>
    <w:p w:rsidR="008E53C4" w:rsidRPr="006C1D4B" w:rsidRDefault="008E53C4" w:rsidP="008E53C4">
      <w:pPr>
        <w:ind w:firstLine="540"/>
        <w:jc w:val="center"/>
        <w:rPr>
          <w:rFonts w:ascii="Times New Roman" w:hAnsi="Times New Roman" w:cs="Times New Roman"/>
          <w:sz w:val="24"/>
          <w:szCs w:val="24"/>
        </w:rPr>
      </w:pPr>
      <w:r w:rsidRPr="006C1D4B">
        <w:rPr>
          <w:rFonts w:ascii="Times New Roman" w:hAnsi="Times New Roman" w:cs="Times New Roman"/>
          <w:b/>
          <w:sz w:val="24"/>
          <w:szCs w:val="24"/>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8E53C4" w:rsidRPr="006C1D4B" w:rsidTr="00C46EB8">
        <w:trPr>
          <w:cantSplit/>
        </w:trPr>
        <w:tc>
          <w:tcPr>
            <w:tcW w:w="3650"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Наименование главного администратора доходов местного бюджета</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Доходы</w:t>
            </w:r>
          </w:p>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b/>
                <w:sz w:val="24"/>
                <w:szCs w:val="24"/>
              </w:rPr>
            </w:pPr>
          </w:p>
        </w:tc>
        <w:tc>
          <w:tcPr>
            <w:tcW w:w="5921"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администрация Константиновского сельсовета Татарского района Новосибирской области</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2 02 15001 10 0000 151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2 02 29999 10 0000 151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Прочие субсидии бюджетам сельских поселений</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2 02 39999 10 0000 151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Прочие субвенции бюджетам сельских поселений</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2 02 35118 10 0000 151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pStyle w:val="ConsPlusNormal"/>
              <w:jc w:val="both"/>
              <w:rPr>
                <w:rFonts w:ascii="Times New Roman" w:hAnsi="Times New Roman" w:cs="Times New Roman"/>
                <w:sz w:val="24"/>
                <w:szCs w:val="24"/>
              </w:rPr>
            </w:pPr>
            <w:r w:rsidRPr="006C1D4B">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2 02 30024 10 0000 151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2 02 20041 10 0000 151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2 02 20077 10 0000 151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Субсидии бюджетам сельских поселений на </w:t>
            </w:r>
            <w:proofErr w:type="spellStart"/>
            <w:r w:rsidRPr="006C1D4B">
              <w:rPr>
                <w:rFonts w:ascii="Times New Roman" w:hAnsi="Times New Roman" w:cs="Times New Roman"/>
                <w:sz w:val="24"/>
                <w:szCs w:val="24"/>
              </w:rPr>
              <w:t>софинансирование</w:t>
            </w:r>
            <w:proofErr w:type="spellEnd"/>
            <w:r w:rsidRPr="006C1D4B">
              <w:rPr>
                <w:rFonts w:ascii="Times New Roman" w:hAnsi="Times New Roman" w:cs="Times New Roman"/>
                <w:sz w:val="24"/>
                <w:szCs w:val="24"/>
              </w:rPr>
              <w:t xml:space="preserve"> капитальных вложений в объекты муниципальной собственности</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lastRenderedPageBreak/>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2 02  20216 10 0000 151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E53C4" w:rsidRPr="006C1D4B" w:rsidTr="00C46EB8">
        <w:trPr>
          <w:cantSplit/>
          <w:trHeight w:val="550"/>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  2 02 45160 10 0000 151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E53C4" w:rsidRPr="006C1D4B" w:rsidTr="00C46EB8">
        <w:trPr>
          <w:cantSplit/>
          <w:trHeight w:val="694"/>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 2 02 40014 10 0000 151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2 02 49999 10 0000 151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Прочие межбюджетные трансферты, передаваемые бюджетам сельских поселений</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2 03 05099 10 0000 180</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Прочие безвозмездные поступления от государственных (муниципальных) организаций в бюджеты сельских  поселений</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2 07 05030 10 0000 180</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Прочие безвозмездные поступления в бюджеты сельских  поселений</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bookmarkStart w:id="0" w:name="OLE_LINK1"/>
            <w:bookmarkStart w:id="1" w:name="OLE_LINK2"/>
            <w:bookmarkStart w:id="2" w:name="OLE_LINK7"/>
            <w:r w:rsidRPr="006C1D4B">
              <w:rPr>
                <w:rFonts w:ascii="Times New Roman" w:hAnsi="Times New Roman" w:cs="Times New Roman"/>
                <w:sz w:val="24"/>
                <w:szCs w:val="24"/>
              </w:rPr>
              <w:t>2 08 05000 10 0000 180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bookmarkStart w:id="3" w:name="OLE_LINK3"/>
            <w:bookmarkStart w:id="4" w:name="OLE_LINK4"/>
            <w:r w:rsidRPr="006C1D4B">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2 18 60010 10 0000 151 </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2 18 05010 10 0000 180</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8E53C4" w:rsidRPr="006C1D4B" w:rsidTr="00C46EB8">
        <w:trPr>
          <w:cantSplit/>
        </w:trPr>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2 19 00    000 10 0000 151</w:t>
            </w:r>
          </w:p>
        </w:tc>
        <w:tc>
          <w:tcPr>
            <w:tcW w:w="5921"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8E53C4" w:rsidRPr="006C1D4B" w:rsidRDefault="008E53C4" w:rsidP="008E53C4">
      <w:pPr>
        <w:tabs>
          <w:tab w:val="left" w:pos="3165"/>
          <w:tab w:val="center" w:pos="4677"/>
        </w:tabs>
        <w:rPr>
          <w:rFonts w:ascii="Times New Roman" w:hAnsi="Times New Roman" w:cs="Times New Roman"/>
          <w:sz w:val="24"/>
          <w:szCs w:val="24"/>
        </w:rPr>
      </w:pPr>
      <w:r w:rsidRPr="006C1D4B">
        <w:rPr>
          <w:rFonts w:ascii="Times New Roman" w:hAnsi="Times New Roman" w:cs="Times New Roman"/>
          <w:sz w:val="24"/>
          <w:szCs w:val="24"/>
        </w:rPr>
        <w:t xml:space="preserve">                                                                                 </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lastRenderedPageBreak/>
        <w:t xml:space="preserve">                                                                                    Приложение  2</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к решению №18 тринадцатой  сессии пятого созыва</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Новосибирской области  </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rPr>
        <w:t xml:space="preserve">                                                                                        </w:t>
      </w:r>
      <w:r w:rsidRPr="006C1D4B">
        <w:rPr>
          <w:rFonts w:ascii="Times New Roman" w:hAnsi="Times New Roman" w:cs="Times New Roman"/>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района Новосибирской области на 2017г</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lang w:eastAsia="en-US"/>
        </w:rPr>
        <w:t xml:space="preserve">                                                                                         и плановый период 2018-2019 годов» </w:t>
      </w:r>
    </w:p>
    <w:p w:rsidR="008E53C4" w:rsidRPr="006C1D4B" w:rsidRDefault="008E53C4" w:rsidP="006C1D4B">
      <w:pPr>
        <w:tabs>
          <w:tab w:val="left" w:pos="3165"/>
          <w:tab w:val="center" w:pos="4677"/>
        </w:tabs>
        <w:jc w:val="center"/>
        <w:rPr>
          <w:rFonts w:ascii="Times New Roman" w:hAnsi="Times New Roman" w:cs="Times New Roman"/>
          <w:b/>
          <w:sz w:val="24"/>
          <w:szCs w:val="24"/>
        </w:rPr>
      </w:pPr>
      <w:r w:rsidRPr="006C1D4B">
        <w:rPr>
          <w:rFonts w:ascii="Times New Roman" w:hAnsi="Times New Roman" w:cs="Times New Roman"/>
          <w:b/>
          <w:sz w:val="24"/>
          <w:szCs w:val="24"/>
        </w:rPr>
        <w:t xml:space="preserve">Перечень главных </w:t>
      </w:r>
      <w:proofErr w:type="gramStart"/>
      <w:r w:rsidRPr="006C1D4B">
        <w:rPr>
          <w:rFonts w:ascii="Times New Roman" w:hAnsi="Times New Roman" w:cs="Times New Roman"/>
          <w:b/>
          <w:sz w:val="24"/>
          <w:szCs w:val="24"/>
        </w:rPr>
        <w:t>администраторов источников финансиро</w:t>
      </w:r>
      <w:r w:rsidR="006C1D4B">
        <w:rPr>
          <w:rFonts w:ascii="Times New Roman" w:hAnsi="Times New Roman" w:cs="Times New Roman"/>
          <w:b/>
          <w:sz w:val="24"/>
          <w:szCs w:val="24"/>
        </w:rPr>
        <w:t>вания дефицита местного бюджета</w:t>
      </w:r>
      <w:proofErr w:type="gramEnd"/>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8E53C4" w:rsidRPr="006C1D4B" w:rsidTr="00C46EB8">
        <w:trPr>
          <w:cantSplit/>
        </w:trPr>
        <w:tc>
          <w:tcPr>
            <w:tcW w:w="4017"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Наименование главного </w:t>
            </w:r>
            <w:proofErr w:type="gramStart"/>
            <w:r w:rsidRPr="006C1D4B">
              <w:rPr>
                <w:rFonts w:ascii="Times New Roman" w:hAnsi="Times New Roman" w:cs="Times New Roman"/>
                <w:sz w:val="24"/>
                <w:szCs w:val="24"/>
              </w:rPr>
              <w:t>администратора источников финансирования дефицита местного бюджета</w:t>
            </w:r>
            <w:proofErr w:type="gramEnd"/>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007</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b/>
                <w:sz w:val="24"/>
                <w:szCs w:val="24"/>
              </w:rPr>
            </w:pPr>
          </w:p>
        </w:tc>
        <w:tc>
          <w:tcPr>
            <w:tcW w:w="5862"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Администрация Константиновского сельсовета Татарского района Новосибирской области</w:t>
            </w:r>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Предоставление бюджетных кредитов юридическим  лицам из бюджетов сельских  поселений в валюте  Российской Федерации  </w:t>
            </w:r>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Возврат бюджетных кредитов, предоставленных  юридическим лицам из бюджетов сельских поселений в  валюте Российской Федерации</w:t>
            </w:r>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Увеличение прочих остатков денежных средств бюджетов сельских поселений</w:t>
            </w:r>
          </w:p>
        </w:tc>
      </w:tr>
      <w:tr w:rsidR="008E53C4" w:rsidRPr="006C1D4B" w:rsidTr="00C46EB8">
        <w:trPr>
          <w:cantSplit/>
        </w:trPr>
        <w:tc>
          <w:tcPr>
            <w:tcW w:w="16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239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Уменьшение прочих остатков денежных средств бюджетов сельских поселений</w:t>
            </w:r>
          </w:p>
        </w:tc>
      </w:tr>
    </w:tbl>
    <w:p w:rsidR="008E53C4" w:rsidRPr="006C1D4B" w:rsidRDefault="008E53C4" w:rsidP="008E53C4">
      <w:pPr>
        <w:tabs>
          <w:tab w:val="left" w:pos="3165"/>
          <w:tab w:val="center" w:pos="4677"/>
        </w:tabs>
        <w:rPr>
          <w:rFonts w:ascii="Times New Roman" w:hAnsi="Times New Roman" w:cs="Times New Roman"/>
          <w:sz w:val="24"/>
          <w:szCs w:val="24"/>
        </w:rPr>
      </w:pPr>
    </w:p>
    <w:p w:rsidR="008E53C4" w:rsidRDefault="008E53C4" w:rsidP="008E53C4">
      <w:pPr>
        <w:tabs>
          <w:tab w:val="left" w:pos="3165"/>
          <w:tab w:val="center" w:pos="4677"/>
        </w:tabs>
        <w:rPr>
          <w:rFonts w:ascii="Times New Roman" w:hAnsi="Times New Roman" w:cs="Times New Roman"/>
          <w:sz w:val="24"/>
          <w:szCs w:val="24"/>
        </w:rPr>
      </w:pPr>
    </w:p>
    <w:p w:rsidR="006C1D4B" w:rsidRPr="006C1D4B" w:rsidRDefault="006C1D4B" w:rsidP="008E53C4">
      <w:pPr>
        <w:tabs>
          <w:tab w:val="left" w:pos="3165"/>
          <w:tab w:val="center" w:pos="4677"/>
        </w:tabs>
        <w:rPr>
          <w:rFonts w:ascii="Times New Roman" w:hAnsi="Times New Roman" w:cs="Times New Roman"/>
          <w:sz w:val="24"/>
          <w:szCs w:val="24"/>
        </w:rPr>
      </w:pP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lastRenderedPageBreak/>
        <w:t xml:space="preserve">                                                                                         Приложение  3</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к решению №18 тринадцатой  сессии пятого созыва</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Новосибирской области  </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rPr>
        <w:t xml:space="preserve">                                                                                        </w:t>
      </w:r>
      <w:r w:rsidRPr="006C1D4B">
        <w:rPr>
          <w:rFonts w:ascii="Times New Roman" w:hAnsi="Times New Roman" w:cs="Times New Roman"/>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района Новосибирской области на 2017г</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lang w:eastAsia="en-US"/>
        </w:rPr>
        <w:t xml:space="preserve">                                                                                         и плановый период 2018-2019 годов» </w:t>
      </w:r>
    </w:p>
    <w:p w:rsidR="008E53C4" w:rsidRPr="006C1D4B" w:rsidRDefault="008E53C4" w:rsidP="006C1D4B">
      <w:pPr>
        <w:rPr>
          <w:rFonts w:ascii="Times New Roman" w:hAnsi="Times New Roman" w:cs="Times New Roman"/>
          <w:sz w:val="24"/>
          <w:szCs w:val="24"/>
        </w:rPr>
      </w:pP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Нормативы распределения доходов между бюджетами бюджетной  системы </w:t>
      </w:r>
      <w:r w:rsidRPr="006C1D4B">
        <w:rPr>
          <w:rFonts w:ascii="Times New Roman" w:hAnsi="Times New Roman" w:cs="Times New Roman"/>
          <w:b/>
          <w:bCs/>
          <w:sz w:val="24"/>
          <w:szCs w:val="24"/>
        </w:rPr>
        <w:t>Российской Федерации, н</w:t>
      </w:r>
      <w:r w:rsidRPr="006C1D4B">
        <w:rPr>
          <w:rFonts w:ascii="Times New Roman" w:hAnsi="Times New Roman" w:cs="Times New Roman"/>
          <w:b/>
          <w:sz w:val="24"/>
          <w:szCs w:val="24"/>
        </w:rPr>
        <w:t>е установленные бюджетным законодательством Российской Федерации</w:t>
      </w:r>
    </w:p>
    <w:p w:rsidR="008E53C4" w:rsidRPr="006C1D4B" w:rsidRDefault="008E53C4" w:rsidP="008E53C4">
      <w:pPr>
        <w:jc w:val="center"/>
        <w:rPr>
          <w:rFonts w:ascii="Times New Roman" w:hAnsi="Times New Roman" w:cs="Times New Roman"/>
          <w:sz w:val="24"/>
          <w:szCs w:val="24"/>
        </w:rPr>
      </w:pPr>
      <w:r w:rsidRPr="006C1D4B">
        <w:rPr>
          <w:rFonts w:ascii="Times New Roman" w:hAnsi="Times New Roman" w:cs="Times New Roman"/>
          <w:b/>
          <w:sz w:val="24"/>
          <w:szCs w:val="24"/>
        </w:rPr>
        <w:t xml:space="preserve">                                                                                                                                               </w:t>
      </w:r>
      <w:r w:rsidRPr="006C1D4B">
        <w:rPr>
          <w:rFonts w:ascii="Times New Roman" w:hAnsi="Times New Roman" w:cs="Times New Roman"/>
          <w:sz w:val="24"/>
          <w:szCs w:val="24"/>
        </w:rPr>
        <w:t>Таблица 1</w:t>
      </w:r>
    </w:p>
    <w:p w:rsidR="008E53C4" w:rsidRPr="006C1D4B" w:rsidRDefault="008E53C4" w:rsidP="008E53C4">
      <w:pPr>
        <w:jc w:val="center"/>
        <w:rPr>
          <w:rFonts w:ascii="Times New Roman" w:hAnsi="Times New Roman" w:cs="Times New Roman"/>
          <w:sz w:val="24"/>
          <w:szCs w:val="24"/>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8E53C4" w:rsidRPr="006C1D4B" w:rsidTr="00C46EB8">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Наименование вида дохода</w:t>
            </w:r>
          </w:p>
        </w:tc>
        <w:tc>
          <w:tcPr>
            <w:tcW w:w="2679" w:type="dxa"/>
            <w:tcBorders>
              <w:top w:val="single" w:sz="4" w:space="0" w:color="auto"/>
              <w:left w:val="single" w:sz="4" w:space="0" w:color="auto"/>
              <w:bottom w:val="nil"/>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                                                                              Норматив отчислений %</w:t>
            </w:r>
          </w:p>
        </w:tc>
      </w:tr>
      <w:tr w:rsidR="008E53C4" w:rsidRPr="006C1D4B" w:rsidTr="00C46EB8">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sz w:val="24"/>
                <w:szCs w:val="24"/>
              </w:rPr>
              <w:t xml:space="preserve">Задолженность и </w:t>
            </w:r>
            <w:proofErr w:type="spellStart"/>
            <w:proofErr w:type="gramStart"/>
            <w:r w:rsidRPr="006C1D4B">
              <w:rPr>
                <w:rFonts w:ascii="Times New Roman" w:hAnsi="Times New Roman" w:cs="Times New Roman"/>
                <w:b/>
                <w:sz w:val="24"/>
                <w:szCs w:val="24"/>
              </w:rPr>
              <w:t>и</w:t>
            </w:r>
            <w:proofErr w:type="spellEnd"/>
            <w:proofErr w:type="gramEnd"/>
            <w:r w:rsidRPr="006C1D4B">
              <w:rPr>
                <w:rFonts w:ascii="Times New Roman" w:hAnsi="Times New Roman" w:cs="Times New Roman"/>
                <w:b/>
                <w:sz w:val="24"/>
                <w:szCs w:val="24"/>
              </w:rPr>
              <w:t xml:space="preserve"> перерасчеты по отмененным налогам, сборам и иным обязательным платежам</w:t>
            </w:r>
          </w:p>
        </w:tc>
      </w:tr>
      <w:tr w:rsidR="008E53C4" w:rsidRPr="006C1D4B" w:rsidTr="00C46EB8">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w:t>
            </w:r>
          </w:p>
        </w:tc>
      </w:tr>
    </w:tbl>
    <w:p w:rsidR="008E53C4" w:rsidRPr="006C1D4B" w:rsidRDefault="008E53C4" w:rsidP="008E53C4">
      <w:pPr>
        <w:jc w:val="center"/>
        <w:rPr>
          <w:rFonts w:ascii="Times New Roman" w:hAnsi="Times New Roman" w:cs="Times New Roman"/>
          <w:sz w:val="24"/>
          <w:szCs w:val="24"/>
        </w:rPr>
      </w:pPr>
    </w:p>
    <w:p w:rsidR="008E53C4" w:rsidRPr="006C1D4B" w:rsidRDefault="008E53C4" w:rsidP="008E53C4">
      <w:pPr>
        <w:jc w:val="center"/>
        <w:rPr>
          <w:rFonts w:ascii="Times New Roman" w:hAnsi="Times New Roman" w:cs="Times New Roman"/>
          <w:i/>
          <w:sz w:val="24"/>
          <w:szCs w:val="24"/>
        </w:rPr>
      </w:pPr>
    </w:p>
    <w:p w:rsidR="008E53C4" w:rsidRPr="006C1D4B" w:rsidRDefault="008E53C4" w:rsidP="008E53C4">
      <w:pPr>
        <w:jc w:val="center"/>
        <w:rPr>
          <w:rFonts w:ascii="Times New Roman" w:hAnsi="Times New Roman" w:cs="Times New Roman"/>
          <w:i/>
          <w:sz w:val="24"/>
          <w:szCs w:val="24"/>
        </w:rPr>
      </w:pPr>
    </w:p>
    <w:p w:rsidR="008E53C4" w:rsidRPr="006C1D4B" w:rsidRDefault="008E53C4" w:rsidP="008E53C4">
      <w:pPr>
        <w:rPr>
          <w:rFonts w:ascii="Times New Roman" w:hAnsi="Times New Roman" w:cs="Times New Roman"/>
          <w:iCs/>
          <w:sz w:val="24"/>
          <w:szCs w:val="24"/>
        </w:rPr>
      </w:pPr>
    </w:p>
    <w:p w:rsidR="008E53C4" w:rsidRPr="006C1D4B" w:rsidRDefault="008E53C4" w:rsidP="008E53C4">
      <w:pPr>
        <w:jc w:val="center"/>
        <w:rPr>
          <w:rFonts w:ascii="Times New Roman" w:hAnsi="Times New Roman" w:cs="Times New Roman"/>
          <w:iCs/>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r w:rsidRPr="006C1D4B">
        <w:rPr>
          <w:rFonts w:ascii="Times New Roman" w:hAnsi="Times New Roman" w:cs="Times New Roman"/>
          <w:sz w:val="24"/>
          <w:szCs w:val="24"/>
        </w:rPr>
        <w:t xml:space="preserve">                   </w:t>
      </w: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p w:rsidR="008E53C4" w:rsidRPr="006C1D4B" w:rsidRDefault="008E53C4" w:rsidP="008E53C4">
      <w:pPr>
        <w:tabs>
          <w:tab w:val="left" w:pos="3165"/>
          <w:tab w:val="center" w:pos="4677"/>
        </w:tabs>
        <w:rPr>
          <w:rFonts w:ascii="Times New Roman" w:hAnsi="Times New Roman" w:cs="Times New Roman"/>
          <w:sz w:val="24"/>
          <w:szCs w:val="24"/>
        </w:rPr>
      </w:pPr>
    </w:p>
    <w:tbl>
      <w:tblPr>
        <w:tblW w:w="10226" w:type="dxa"/>
        <w:tblInd w:w="-157" w:type="dxa"/>
        <w:tblLayout w:type="fixed"/>
        <w:tblCellMar>
          <w:left w:w="30" w:type="dxa"/>
          <w:right w:w="30" w:type="dxa"/>
        </w:tblCellMar>
        <w:tblLook w:val="0000"/>
      </w:tblPr>
      <w:tblGrid>
        <w:gridCol w:w="7"/>
        <w:gridCol w:w="6300"/>
        <w:gridCol w:w="467"/>
        <w:gridCol w:w="613"/>
        <w:gridCol w:w="1260"/>
        <w:gridCol w:w="540"/>
        <w:gridCol w:w="896"/>
        <w:gridCol w:w="116"/>
        <w:gridCol w:w="27"/>
      </w:tblGrid>
      <w:tr w:rsidR="008E53C4" w:rsidRPr="006C1D4B" w:rsidTr="00C46EB8">
        <w:trPr>
          <w:gridAfter w:val="2"/>
          <w:wAfter w:w="143" w:type="dxa"/>
          <w:trHeight w:val="2312"/>
        </w:trPr>
        <w:tc>
          <w:tcPr>
            <w:tcW w:w="10083" w:type="dxa"/>
            <w:gridSpan w:val="7"/>
          </w:tcPr>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Приложение № 4</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к решению №18 тринадцатой сессии пятого созыва</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Новосибирской области  </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rPr>
              <w:t xml:space="preserve">                                                                                        </w:t>
            </w:r>
            <w:r w:rsidRPr="006C1D4B">
              <w:rPr>
                <w:rFonts w:ascii="Times New Roman" w:hAnsi="Times New Roman" w:cs="Times New Roman"/>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района Новосибирской области на 2017г</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и плановый период 2018-2019 годов» </w:t>
            </w:r>
          </w:p>
          <w:p w:rsidR="008E53C4" w:rsidRPr="006C1D4B" w:rsidRDefault="008E53C4" w:rsidP="00C46EB8">
            <w:pPr>
              <w:jc w:val="right"/>
              <w:rPr>
                <w:rFonts w:ascii="Times New Roman" w:hAnsi="Times New Roman" w:cs="Times New Roman"/>
                <w:sz w:val="24"/>
                <w:szCs w:val="24"/>
              </w:rPr>
            </w:pPr>
          </w:p>
          <w:p w:rsidR="008E53C4" w:rsidRPr="006C1D4B" w:rsidRDefault="008E53C4" w:rsidP="006C1D4B">
            <w:pPr>
              <w:jc w:val="center"/>
              <w:rPr>
                <w:rFonts w:ascii="Times New Roman" w:hAnsi="Times New Roman" w:cs="Times New Roman"/>
                <w:color w:val="000000"/>
                <w:sz w:val="24"/>
                <w:szCs w:val="24"/>
              </w:rPr>
            </w:pPr>
            <w:r w:rsidRPr="006C1D4B">
              <w:rPr>
                <w:rFonts w:ascii="Times New Roman" w:hAnsi="Times New Roman" w:cs="Times New Roman"/>
                <w:b/>
                <w:bCs/>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C1D4B">
              <w:rPr>
                <w:rFonts w:ascii="Times New Roman" w:hAnsi="Times New Roman" w:cs="Times New Roman"/>
                <w:b/>
                <w:bCs/>
                <w:sz w:val="24"/>
                <w:szCs w:val="24"/>
              </w:rPr>
              <w:t>ВИДОВ РАСХОДОВ КЛАССИФИКАЦИИ РАСХОДОВ БЮДЖЕТОВ</w:t>
            </w:r>
            <w:proofErr w:type="gramEnd"/>
            <w:r w:rsidRPr="006C1D4B">
              <w:rPr>
                <w:rFonts w:ascii="Times New Roman" w:hAnsi="Times New Roman" w:cs="Times New Roman"/>
                <w:b/>
                <w:bCs/>
                <w:sz w:val="24"/>
                <w:szCs w:val="24"/>
              </w:rPr>
              <w:t xml:space="preserve">  НА 2017 ГОД И ПЛАНОВЫЙ ПЕРИОД 2018 И 2019 ГОДОВ</w:t>
            </w:r>
            <w:r w:rsidRPr="006C1D4B">
              <w:rPr>
                <w:rFonts w:ascii="Times New Roman" w:hAnsi="Times New Roman" w:cs="Times New Roman"/>
                <w:sz w:val="24"/>
                <w:szCs w:val="24"/>
              </w:rPr>
              <w:t xml:space="preserve">                                                           </w:t>
            </w:r>
            <w:r w:rsidRPr="006C1D4B">
              <w:rPr>
                <w:rFonts w:ascii="Times New Roman" w:hAnsi="Times New Roman" w:cs="Times New Roman"/>
                <w:b/>
                <w:bCs/>
                <w:color w:val="000000"/>
                <w:sz w:val="24"/>
                <w:szCs w:val="24"/>
              </w:rPr>
              <w:t xml:space="preserve">                                                                                                                                                             Таблица 1</w:t>
            </w:r>
          </w:p>
          <w:p w:rsidR="008E53C4" w:rsidRPr="006C1D4B" w:rsidRDefault="008E53C4" w:rsidP="00C46EB8">
            <w:pPr>
              <w:jc w:val="center"/>
              <w:rPr>
                <w:rFonts w:ascii="Times New Roman" w:hAnsi="Times New Roman" w:cs="Times New Roman"/>
                <w:b/>
                <w:bCs/>
                <w:sz w:val="24"/>
                <w:szCs w:val="24"/>
              </w:rPr>
            </w:pPr>
            <w:r w:rsidRPr="006C1D4B">
              <w:rPr>
                <w:rFonts w:ascii="Times New Roman" w:hAnsi="Times New Roman" w:cs="Times New Roman"/>
                <w:b/>
                <w:bCs/>
                <w:sz w:val="24"/>
                <w:szCs w:val="24"/>
              </w:rPr>
              <w:t>Распределение бюджетных ассигнований по разделам, подразделам, целевым статьям (государственным программам  и не программным направлениям деятельности</w:t>
            </w:r>
            <w:proofErr w:type="gramStart"/>
            <w:r w:rsidRPr="006C1D4B">
              <w:rPr>
                <w:rFonts w:ascii="Times New Roman" w:hAnsi="Times New Roman" w:cs="Times New Roman"/>
                <w:b/>
                <w:bCs/>
                <w:sz w:val="24"/>
                <w:szCs w:val="24"/>
              </w:rPr>
              <w:t xml:space="preserve"> )</w:t>
            </w:r>
            <w:proofErr w:type="gramEnd"/>
            <w:r w:rsidRPr="006C1D4B">
              <w:rPr>
                <w:rFonts w:ascii="Times New Roman" w:hAnsi="Times New Roman" w:cs="Times New Roman"/>
                <w:b/>
                <w:bCs/>
                <w:sz w:val="24"/>
                <w:szCs w:val="24"/>
              </w:rPr>
              <w:t xml:space="preserve">, группам и подгруппам видов расходов классификации расходов бюджетов на 2017  год </w:t>
            </w:r>
          </w:p>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r>
      <w:tr w:rsidR="008E53C4" w:rsidRPr="006C1D4B" w:rsidTr="00C46EB8">
        <w:trPr>
          <w:trHeight w:val="259"/>
        </w:trPr>
        <w:tc>
          <w:tcPr>
            <w:tcW w:w="6307"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 xml:space="preserve"> Наименование</w:t>
            </w:r>
          </w:p>
        </w:tc>
        <w:tc>
          <w:tcPr>
            <w:tcW w:w="467"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РЗ</w:t>
            </w:r>
          </w:p>
        </w:tc>
        <w:tc>
          <w:tcPr>
            <w:tcW w:w="61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roofErr w:type="gramStart"/>
            <w:r w:rsidRPr="006C1D4B">
              <w:rPr>
                <w:rFonts w:ascii="Times New Roman" w:hAnsi="Times New Roman" w:cs="Times New Roman"/>
                <w:b/>
                <w:bCs/>
                <w:color w:val="000000"/>
                <w:sz w:val="24"/>
                <w:szCs w:val="24"/>
              </w:rPr>
              <w:t>ПР</w:t>
            </w:r>
            <w:proofErr w:type="gramEnd"/>
          </w:p>
        </w:tc>
        <w:tc>
          <w:tcPr>
            <w:tcW w:w="126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ЦСР</w:t>
            </w:r>
          </w:p>
        </w:tc>
        <w:tc>
          <w:tcPr>
            <w:tcW w:w="54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ВР</w:t>
            </w:r>
          </w:p>
        </w:tc>
        <w:tc>
          <w:tcPr>
            <w:tcW w:w="89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 xml:space="preserve">Сумма тыс. </w:t>
            </w:r>
            <w:proofErr w:type="spellStart"/>
            <w:r w:rsidRPr="006C1D4B">
              <w:rPr>
                <w:rFonts w:ascii="Times New Roman" w:hAnsi="Times New Roman" w:cs="Times New Roman"/>
                <w:b/>
                <w:bCs/>
                <w:color w:val="000000"/>
                <w:sz w:val="24"/>
                <w:szCs w:val="24"/>
              </w:rPr>
              <w:t>руб</w:t>
            </w:r>
            <w:proofErr w:type="spellEnd"/>
          </w:p>
        </w:tc>
        <w:tc>
          <w:tcPr>
            <w:tcW w:w="143" w:type="dxa"/>
            <w:gridSpan w:val="2"/>
            <w:vMerge w:val="restart"/>
            <w:tcBorders>
              <w:top w:val="nil"/>
              <w:left w:val="single" w:sz="4" w:space="0" w:color="auto"/>
              <w:bottom w:val="single" w:sz="2" w:space="0" w:color="000000"/>
              <w:right w:val="nil"/>
            </w:tcBorders>
          </w:tcPr>
          <w:p w:rsidR="008E53C4" w:rsidRPr="006C1D4B" w:rsidRDefault="008E53C4" w:rsidP="00C46EB8">
            <w:pPr>
              <w:autoSpaceDE w:val="0"/>
              <w:autoSpaceDN w:val="0"/>
              <w:adjustRightInd w:val="0"/>
              <w:jc w:val="right"/>
              <w:rPr>
                <w:rFonts w:ascii="Times New Roman" w:hAnsi="Times New Roman" w:cs="Times New Roman"/>
                <w:color w:val="000000"/>
                <w:sz w:val="24"/>
                <w:szCs w:val="24"/>
              </w:rPr>
            </w:pPr>
          </w:p>
        </w:tc>
      </w:tr>
      <w:tr w:rsidR="008E53C4" w:rsidRPr="006C1D4B" w:rsidTr="00C46EB8">
        <w:trPr>
          <w:trHeight w:val="176"/>
        </w:trPr>
        <w:tc>
          <w:tcPr>
            <w:tcW w:w="6307"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Общегосударственные вопросы</w:t>
            </w:r>
          </w:p>
        </w:tc>
        <w:tc>
          <w:tcPr>
            <w:tcW w:w="467"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613"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2003,1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37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Функционирование высшего должностного лица субъекта РФ и муниципального образования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464,3</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Обеспечение деятельности главы органа муниципального самоуправления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99.0. 00.00000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7"/>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Обеспечение деятельности главы органа муниципального самоуправления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6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6C1D4B">
              <w:rPr>
                <w:rFonts w:ascii="Times New Roman" w:hAnsi="Times New Roman" w:cs="Times New Roman"/>
                <w:color w:val="000000"/>
                <w:sz w:val="24"/>
                <w:szCs w:val="24"/>
              </w:rPr>
              <w:t xml:space="preserve"> ,</w:t>
            </w:r>
            <w:proofErr w:type="gramEnd"/>
            <w:r w:rsidRPr="006C1D4B">
              <w:rPr>
                <w:rFonts w:ascii="Times New Roman" w:hAnsi="Times New Roman" w:cs="Times New Roman"/>
                <w:color w:val="000000"/>
                <w:sz w:val="24"/>
                <w:szCs w:val="24"/>
              </w:rPr>
              <w:t xml:space="preserve"> органами управления государственными внебюджетными фондами</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6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34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6C1D4B">
              <w:rPr>
                <w:rFonts w:ascii="Times New Roman" w:hAnsi="Times New Roman" w:cs="Times New Roman"/>
                <w:b/>
                <w:bCs/>
                <w:color w:val="000000"/>
                <w:sz w:val="24"/>
                <w:szCs w:val="24"/>
              </w:rPr>
              <w:lastRenderedPageBreak/>
              <w:t>Федерации, местных администраций</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lastRenderedPageBreak/>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sz w:val="24"/>
                <w:szCs w:val="24"/>
              </w:rPr>
            </w:pPr>
            <w:r w:rsidRPr="006C1D4B">
              <w:rPr>
                <w:rFonts w:ascii="Times New Roman" w:hAnsi="Times New Roman" w:cs="Times New Roman"/>
                <w:b/>
                <w:bCs/>
                <w:sz w:val="24"/>
                <w:szCs w:val="24"/>
              </w:rPr>
              <w:t>1515,7</w:t>
            </w:r>
          </w:p>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395"/>
        </w:trPr>
        <w:tc>
          <w:tcPr>
            <w:tcW w:w="6307"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sz w:val="24"/>
                <w:szCs w:val="24"/>
              </w:rPr>
              <w:lastRenderedPageBreak/>
              <w:t>Не программные направления местного бюджета</w:t>
            </w:r>
          </w:p>
        </w:tc>
        <w:tc>
          <w:tcPr>
            <w:tcW w:w="467"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sz w:val="24"/>
                <w:szCs w:val="24"/>
              </w:rPr>
            </w:pPr>
            <w:r w:rsidRPr="006C1D4B">
              <w:rPr>
                <w:rFonts w:ascii="Times New Roman" w:hAnsi="Times New Roman" w:cs="Times New Roman"/>
                <w:color w:val="000000"/>
                <w:sz w:val="24"/>
                <w:szCs w:val="24"/>
              </w:rPr>
              <w:t>1515,6</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4"/>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Обеспечение деятельности администрации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1515,6</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1160,5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1160,5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Расходы на обеспечение функций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355,1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340,1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340,1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Уплата налогов, сборов и иных платежей </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850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sz w:val="24"/>
                <w:szCs w:val="24"/>
              </w:rPr>
              <w:t xml:space="preserve">Мероприятия по реализации государственной программы  Новосибирской области "Юстиция" на 2014 - 2020 годы </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3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b/>
                <w:color w:val="000000"/>
                <w:sz w:val="24"/>
                <w:szCs w:val="24"/>
              </w:rPr>
            </w:pPr>
            <w:r w:rsidRPr="006C1D4B">
              <w:rPr>
                <w:rFonts w:ascii="Times New Roman" w:hAnsi="Times New Roman" w:cs="Times New Roman"/>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05.0.00. 70190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Обеспечение деятельности финансовых, налоговых и таможенных органов и органов финансовог</w:t>
            </w:r>
            <w:proofErr w:type="gramStart"/>
            <w:r w:rsidRPr="006C1D4B">
              <w:rPr>
                <w:rFonts w:ascii="Times New Roman" w:hAnsi="Times New Roman" w:cs="Times New Roman"/>
                <w:b/>
                <w:color w:val="000000"/>
                <w:sz w:val="24"/>
                <w:szCs w:val="24"/>
              </w:rPr>
              <w:t>о(</w:t>
            </w:r>
            <w:proofErr w:type="gramEnd"/>
            <w:r w:rsidRPr="006C1D4B">
              <w:rPr>
                <w:rFonts w:ascii="Times New Roman" w:hAnsi="Times New Roman" w:cs="Times New Roman"/>
                <w:b/>
                <w:color w:val="000000"/>
                <w:sz w:val="24"/>
                <w:szCs w:val="24"/>
              </w:rPr>
              <w:t>финансово-бюджетного) надзора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06</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Передача полномочий контрольно-счетного органа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99.0.00. 00010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Межбюджетные трансферты</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 xml:space="preserve">  99.0.00. 00010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500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межбюджетные трансферты</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99.0.00. 00010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540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Резервные фонды</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 xml:space="preserve">       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3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Резервные фонды местных администраций</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99.0.00 02020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99.0.00 02020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Резервные средства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99.0.00 02020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870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7"/>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Национальная оборона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80,7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47"/>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Мобилизационная и вневойсковая подготовка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80,7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1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43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99.0.00. 51180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Национальная безопасность и правоохранительная деятельность</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 xml:space="preserve">Обеспечение пожарной безопасности                                                                                                                                                                                                                             </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99.0.00.031</w:t>
            </w:r>
            <w:r w:rsidRPr="006C1D4B">
              <w:rPr>
                <w:rFonts w:ascii="Times New Roman" w:hAnsi="Times New Roman" w:cs="Times New Roman"/>
                <w:color w:val="000000"/>
                <w:sz w:val="24"/>
                <w:szCs w:val="24"/>
              </w:rPr>
              <w:lastRenderedPageBreak/>
              <w:t>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sz w:val="24"/>
                <w:szCs w:val="24"/>
              </w:rPr>
              <w:lastRenderedPageBreak/>
              <w:t>Мероприятия в сфере пожарной безопасности</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99.0.00.03100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99.0.00.03100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99.0.00.03100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33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bCs/>
                <w:color w:val="000000"/>
                <w:sz w:val="24"/>
                <w:szCs w:val="24"/>
              </w:rPr>
            </w:pPr>
            <w:r w:rsidRPr="006C1D4B">
              <w:rPr>
                <w:rFonts w:ascii="Times New Roman" w:hAnsi="Times New Roman" w:cs="Times New Roman"/>
                <w:b/>
                <w:sz w:val="24"/>
                <w:szCs w:val="24"/>
              </w:rPr>
              <w:t>Другие вопросы в области национальной безопасности и правоохранительной деятельности</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3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5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sz w:val="24"/>
                <w:szCs w:val="24"/>
              </w:rPr>
              <w:t>Мероприятия по предупреждению терроризма и экстремизма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99.0.00.03140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7"/>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99.0.00.03140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4"/>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14</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99.0.00.03140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3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Национальная экономика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3749,0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Сельское хозяйство и рыболовство</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в области сельского хозяйства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99.0.00.03120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Лесное хозяйство</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в области охраны, восстановления и использования лесов</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99.0.00.03110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391"/>
        </w:trPr>
        <w:tc>
          <w:tcPr>
            <w:tcW w:w="6307"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Дорожное хозяйство (дорожные фонды)</w:t>
            </w:r>
          </w:p>
        </w:tc>
        <w:tc>
          <w:tcPr>
            <w:tcW w:w="467"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04</w:t>
            </w:r>
          </w:p>
        </w:tc>
        <w:tc>
          <w:tcPr>
            <w:tcW w:w="613"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09</w:t>
            </w:r>
          </w:p>
        </w:tc>
        <w:tc>
          <w:tcPr>
            <w:tcW w:w="12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54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3742,0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710,0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Строительство, модернизация</w:t>
            </w:r>
            <w:proofErr w:type="gramStart"/>
            <w:r w:rsidRPr="006C1D4B">
              <w:rPr>
                <w:rFonts w:ascii="Times New Roman" w:hAnsi="Times New Roman" w:cs="Times New Roman"/>
                <w:sz w:val="24"/>
                <w:szCs w:val="24"/>
              </w:rPr>
              <w:t xml:space="preserve"> ,</w:t>
            </w:r>
            <w:proofErr w:type="gramEnd"/>
            <w:r w:rsidRPr="006C1D4B">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99.0.00.04010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710,0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61.0.00.70760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3032,0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61.0.00.70760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3032,0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61.0.00.70760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3032,0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Другие вопросы в области национальной экономики</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14"/>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по землеустройству и землепользованию</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99.0.00.03040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99.0.00.03040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99.0.00.03040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5,0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 xml:space="preserve"> Поддержка малого и среднего предпринимательства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99.0.00.03060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6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99.0.00.03060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6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Субсидии юридическим лицам (кроме некоммерческих организаций), индивидуальным предпринимателям, </w:t>
            </w:r>
            <w:r w:rsidRPr="006C1D4B">
              <w:rPr>
                <w:rFonts w:ascii="Times New Roman" w:hAnsi="Times New Roman" w:cs="Times New Roman"/>
                <w:color w:val="000000"/>
                <w:sz w:val="24"/>
                <w:szCs w:val="24"/>
              </w:rPr>
              <w:lastRenderedPageBreak/>
              <w:t>физическим лицам</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04</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99.0.00.030</w:t>
            </w:r>
            <w:r w:rsidRPr="006C1D4B">
              <w:rPr>
                <w:rFonts w:ascii="Times New Roman" w:hAnsi="Times New Roman" w:cs="Times New Roman"/>
                <w:color w:val="000000"/>
                <w:sz w:val="24"/>
                <w:szCs w:val="24"/>
              </w:rPr>
              <w:lastRenderedPageBreak/>
              <w:t>60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810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72"/>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lastRenderedPageBreak/>
              <w:t>Жилищно-коммунальное хозяйство</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482,8</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Жилищное хозяйство</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в области жилищного хозяйства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99.0.00.04120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99.0.00.04120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1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99.0.00.04120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7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Коммунальное хозяйство</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2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2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Мероприятия в области коммунального хозяйства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99.0.00.04190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99.0.00.04190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99.0.00.04190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6,7</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83"/>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Благоустройство</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475,1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4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7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Освещение улиц и установка указателей с названиями улиц и номерами домов на территории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99.0.00.04220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470,1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1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470,1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1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99.0.00.04220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470,1</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Организация сбора и вывоза бытовых отходов и мусора </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Озеленение территорий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1"/>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Организация ритуальных услуг и содержание мест захоронения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73"/>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2,5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73"/>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99.0.00.04230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2,5</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93"/>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Прочие мероприятия по благоустройству муниципальных образований</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59"/>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99.0.00.04290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Культура, кинематография</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2641,0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Культура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2641,0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03.0.00.00000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03.0.00.70510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03.0.00.70510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Субсидии бюджетным учреждениям</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03.0.00.70510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100,0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37"/>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gramStart"/>
            <w:r w:rsidRPr="006C1D4B">
              <w:rPr>
                <w:rFonts w:ascii="Times New Roman" w:hAnsi="Times New Roman" w:cs="Times New Roman"/>
                <w:color w:val="000000"/>
                <w:sz w:val="24"/>
                <w:szCs w:val="24"/>
              </w:rPr>
              <w:lastRenderedPageBreak/>
              <w:t>Расходы</w:t>
            </w:r>
            <w:proofErr w:type="gramEnd"/>
            <w:r w:rsidRPr="006C1D4B">
              <w:rPr>
                <w:rFonts w:ascii="Times New Roman" w:hAnsi="Times New Roman" w:cs="Times New Roman"/>
                <w:color w:val="000000"/>
                <w:sz w:val="24"/>
                <w:szCs w:val="24"/>
              </w:rPr>
              <w:t xml:space="preserve"> связанные с обеспечением деятельности домов культуры</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99.0.00.05210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 xml:space="preserve">  99.0.00.05210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600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Субсидии бюджетным учреждениям</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 xml:space="preserve">  99.0.00.05210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610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sz w:val="24"/>
                <w:szCs w:val="24"/>
              </w:rPr>
            </w:pPr>
            <w:r w:rsidRPr="006C1D4B">
              <w:rPr>
                <w:rFonts w:ascii="Times New Roman" w:hAnsi="Times New Roman" w:cs="Times New Roman"/>
                <w:b/>
                <w:sz w:val="24"/>
                <w:szCs w:val="24"/>
              </w:rPr>
              <w:t>Социальная политика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144,0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sz w:val="24"/>
                <w:szCs w:val="24"/>
              </w:rPr>
            </w:pPr>
            <w:r w:rsidRPr="006C1D4B">
              <w:rPr>
                <w:rFonts w:ascii="Times New Roman" w:hAnsi="Times New Roman" w:cs="Times New Roman"/>
                <w:b/>
                <w:sz w:val="24"/>
                <w:szCs w:val="24"/>
              </w:rPr>
              <w:t>Пенсионное обеспечение</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144,0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Доплаты к пенсиям муниципальных служащих</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99.0.00.08010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Социальное обеспечение и иные выплаты населению</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99.0.00.08010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2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Публичные нормативные социальные выплаты гражданам</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99.0.00.08010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310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499"/>
        </w:trPr>
        <w:tc>
          <w:tcPr>
            <w:tcW w:w="6307"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bCs/>
                <w:color w:val="000000"/>
                <w:sz w:val="24"/>
                <w:szCs w:val="24"/>
              </w:rPr>
              <w:t>Физическая культура и спорт</w:t>
            </w:r>
          </w:p>
        </w:tc>
        <w:tc>
          <w:tcPr>
            <w:tcW w:w="467"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bCs/>
                <w:color w:val="000000"/>
                <w:sz w:val="24"/>
                <w:szCs w:val="24"/>
              </w:rPr>
              <w:t>11</w:t>
            </w:r>
          </w:p>
        </w:tc>
        <w:tc>
          <w:tcPr>
            <w:tcW w:w="613"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bCs/>
                <w:color w:val="000000"/>
                <w:sz w:val="24"/>
                <w:szCs w:val="24"/>
              </w:rPr>
              <w:t>00</w:t>
            </w:r>
          </w:p>
        </w:tc>
        <w:tc>
          <w:tcPr>
            <w:tcW w:w="12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54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896"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04"/>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Прочие мероприятия в области физической культуры и спорта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05"/>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70"/>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Мероприятия в области здравоохранения, спорта и физической культуры, туризма</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99.0.00.07080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9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99.0.00.07080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196"/>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99.0.00.07080</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3,0</w:t>
            </w: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trHeight w:val="298"/>
        </w:trPr>
        <w:tc>
          <w:tcPr>
            <w:tcW w:w="6307"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ИТОГО РАСХОДОВ</w:t>
            </w:r>
          </w:p>
        </w:tc>
        <w:tc>
          <w:tcPr>
            <w:tcW w:w="46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613"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2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96"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9109,6</w:t>
            </w:r>
          </w:p>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43" w:type="dxa"/>
            <w:gridSpan w:val="2"/>
            <w:vMerge/>
            <w:tcBorders>
              <w:top w:val="nil"/>
              <w:left w:val="single" w:sz="4" w:space="0" w:color="auto"/>
              <w:bottom w:val="single" w:sz="2" w:space="0" w:color="000000"/>
              <w:right w:val="nil"/>
            </w:tcBorders>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1"/>
          <w:gridAfter w:val="1"/>
          <w:wBefore w:w="7" w:type="dxa"/>
          <w:wAfter w:w="27" w:type="dxa"/>
          <w:trHeight w:val="675"/>
        </w:trPr>
        <w:tc>
          <w:tcPr>
            <w:tcW w:w="10192" w:type="dxa"/>
            <w:gridSpan w:val="7"/>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              </w:t>
            </w:r>
          </w:p>
          <w:p w:rsidR="008E53C4" w:rsidRPr="006C1D4B" w:rsidRDefault="008E53C4" w:rsidP="00C46EB8">
            <w:pPr>
              <w:jc w:val="both"/>
              <w:rPr>
                <w:rFonts w:ascii="Times New Roman" w:hAnsi="Times New Roman" w:cs="Times New Roman"/>
                <w:color w:val="000000"/>
                <w:sz w:val="24"/>
                <w:szCs w:val="24"/>
              </w:rPr>
            </w:pPr>
            <w:r w:rsidRPr="006C1D4B">
              <w:rPr>
                <w:rFonts w:ascii="Times New Roman" w:hAnsi="Times New Roman" w:cs="Times New Roman"/>
                <w:b/>
                <w:color w:val="000000"/>
                <w:sz w:val="24"/>
                <w:szCs w:val="24"/>
              </w:rPr>
              <w:t xml:space="preserve">                                                                                             </w:t>
            </w:r>
          </w:p>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r>
    </w:tbl>
    <w:p w:rsidR="008E53C4" w:rsidRPr="006C1D4B" w:rsidRDefault="008E53C4" w:rsidP="008E53C4">
      <w:pPr>
        <w:autoSpaceDE w:val="0"/>
        <w:autoSpaceDN w:val="0"/>
        <w:adjustRightInd w:val="0"/>
        <w:jc w:val="center"/>
        <w:rPr>
          <w:rFonts w:ascii="Times New Roman" w:hAnsi="Times New Roman" w:cs="Times New Roman"/>
          <w:b/>
          <w:bCs/>
          <w:color w:val="000000"/>
          <w:sz w:val="24"/>
          <w:szCs w:val="24"/>
        </w:rPr>
      </w:pPr>
    </w:p>
    <w:p w:rsidR="008E53C4" w:rsidRPr="006C1D4B" w:rsidRDefault="008E53C4" w:rsidP="006C1D4B">
      <w:pPr>
        <w:autoSpaceDE w:val="0"/>
        <w:autoSpaceDN w:val="0"/>
        <w:adjustRightInd w:val="0"/>
        <w:rPr>
          <w:rFonts w:ascii="Times New Roman" w:hAnsi="Times New Roman" w:cs="Times New Roman"/>
          <w:b/>
          <w:bCs/>
          <w:color w:val="000000"/>
          <w:sz w:val="24"/>
          <w:szCs w:val="24"/>
        </w:rPr>
      </w:pPr>
    </w:p>
    <w:p w:rsidR="008E53C4" w:rsidRPr="006C1D4B" w:rsidRDefault="008E53C4" w:rsidP="008E53C4">
      <w:pPr>
        <w:jc w:val="center"/>
        <w:rPr>
          <w:rFonts w:ascii="Times New Roman" w:hAnsi="Times New Roman" w:cs="Times New Roman"/>
          <w:b/>
          <w:bCs/>
          <w:sz w:val="24"/>
          <w:szCs w:val="24"/>
        </w:rPr>
      </w:pPr>
      <w:r w:rsidRPr="006C1D4B">
        <w:rPr>
          <w:rFonts w:ascii="Times New Roman" w:hAnsi="Times New Roman" w:cs="Times New Roman"/>
          <w:b/>
          <w:bCs/>
          <w:sz w:val="24"/>
          <w:szCs w:val="24"/>
        </w:rPr>
        <w:t xml:space="preserve">Распределение бюджетных ассигнований по разделам, подразделам, целевым статьям (государственным программам  и </w:t>
      </w:r>
      <w:proofErr w:type="spellStart"/>
      <w:r w:rsidRPr="006C1D4B">
        <w:rPr>
          <w:rFonts w:ascii="Times New Roman" w:hAnsi="Times New Roman" w:cs="Times New Roman"/>
          <w:b/>
          <w:bCs/>
          <w:sz w:val="24"/>
          <w:szCs w:val="24"/>
        </w:rPr>
        <w:t>непрограммным</w:t>
      </w:r>
      <w:proofErr w:type="spellEnd"/>
      <w:r w:rsidRPr="006C1D4B">
        <w:rPr>
          <w:rFonts w:ascii="Times New Roman" w:hAnsi="Times New Roman" w:cs="Times New Roman"/>
          <w:b/>
          <w:bCs/>
          <w:sz w:val="24"/>
          <w:szCs w:val="24"/>
        </w:rPr>
        <w:t xml:space="preserve"> направлениям деятельности</w:t>
      </w:r>
      <w:proofErr w:type="gramStart"/>
      <w:r w:rsidRPr="006C1D4B">
        <w:rPr>
          <w:rFonts w:ascii="Times New Roman" w:hAnsi="Times New Roman" w:cs="Times New Roman"/>
          <w:b/>
          <w:bCs/>
          <w:sz w:val="24"/>
          <w:szCs w:val="24"/>
        </w:rPr>
        <w:t xml:space="preserve"> )</w:t>
      </w:r>
      <w:proofErr w:type="gramEnd"/>
      <w:r w:rsidRPr="006C1D4B">
        <w:rPr>
          <w:rFonts w:ascii="Times New Roman" w:hAnsi="Times New Roman" w:cs="Times New Roman"/>
          <w:b/>
          <w:bCs/>
          <w:sz w:val="24"/>
          <w:szCs w:val="24"/>
        </w:rPr>
        <w:t>, группам  и подгруппам видов расходов классификации расходов бюджетов на 2018-2019 годы</w:t>
      </w:r>
    </w:p>
    <w:p w:rsidR="008E53C4" w:rsidRPr="006C1D4B" w:rsidRDefault="008E53C4" w:rsidP="008E53C4">
      <w:pP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 xml:space="preserve">                                                                                                                                                          Таблица 2</w:t>
      </w:r>
    </w:p>
    <w:tbl>
      <w:tblPr>
        <w:tblW w:w="20177" w:type="dxa"/>
        <w:tblInd w:w="-344" w:type="dxa"/>
        <w:tblLayout w:type="fixed"/>
        <w:tblCellMar>
          <w:left w:w="30" w:type="dxa"/>
          <w:right w:w="30" w:type="dxa"/>
        </w:tblCellMar>
        <w:tblLook w:val="0000"/>
      </w:tblPr>
      <w:tblGrid>
        <w:gridCol w:w="194"/>
        <w:gridCol w:w="180"/>
        <w:gridCol w:w="5940"/>
        <w:gridCol w:w="155"/>
        <w:gridCol w:w="385"/>
        <w:gridCol w:w="149"/>
        <w:gridCol w:w="211"/>
        <w:gridCol w:w="228"/>
        <w:gridCol w:w="492"/>
        <w:gridCol w:w="540"/>
        <w:gridCol w:w="360"/>
        <w:gridCol w:w="360"/>
        <w:gridCol w:w="360"/>
        <w:gridCol w:w="41"/>
        <w:gridCol w:w="798"/>
        <w:gridCol w:w="241"/>
        <w:gridCol w:w="503"/>
        <w:gridCol w:w="9040"/>
      </w:tblGrid>
      <w:tr w:rsidR="008E53C4" w:rsidRPr="006C1D4B" w:rsidTr="00C46EB8">
        <w:trPr>
          <w:gridBefore w:val="1"/>
          <w:gridAfter w:val="3"/>
          <w:wBefore w:w="194" w:type="dxa"/>
          <w:wAfter w:w="9784" w:type="dxa"/>
          <w:trHeight w:val="203"/>
        </w:trPr>
        <w:tc>
          <w:tcPr>
            <w:tcW w:w="6120" w:type="dxa"/>
            <w:gridSpan w:val="2"/>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Наименование</w:t>
            </w:r>
          </w:p>
        </w:tc>
        <w:tc>
          <w:tcPr>
            <w:tcW w:w="540" w:type="dxa"/>
            <w:gridSpan w:val="2"/>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РЗ</w:t>
            </w:r>
          </w:p>
        </w:tc>
        <w:tc>
          <w:tcPr>
            <w:tcW w:w="360" w:type="dxa"/>
            <w:gridSpan w:val="2"/>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roofErr w:type="gramStart"/>
            <w:r w:rsidRPr="006C1D4B">
              <w:rPr>
                <w:rFonts w:ascii="Times New Roman" w:hAnsi="Times New Roman" w:cs="Times New Roman"/>
                <w:b/>
                <w:bCs/>
                <w:color w:val="000000"/>
                <w:sz w:val="24"/>
                <w:szCs w:val="24"/>
              </w:rPr>
              <w:t>ПР</w:t>
            </w:r>
            <w:proofErr w:type="gramEnd"/>
          </w:p>
        </w:tc>
        <w:tc>
          <w:tcPr>
            <w:tcW w:w="1260" w:type="dxa"/>
            <w:gridSpan w:val="3"/>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ЦСР</w:t>
            </w:r>
          </w:p>
        </w:tc>
        <w:tc>
          <w:tcPr>
            <w:tcW w:w="360" w:type="dxa"/>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ВР</w:t>
            </w:r>
          </w:p>
        </w:tc>
        <w:tc>
          <w:tcPr>
            <w:tcW w:w="1559" w:type="dxa"/>
            <w:gridSpan w:val="4"/>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Сумма тыс</w:t>
            </w:r>
            <w:proofErr w:type="gramStart"/>
            <w:r w:rsidRPr="006C1D4B">
              <w:rPr>
                <w:rFonts w:ascii="Times New Roman" w:hAnsi="Times New Roman" w:cs="Times New Roman"/>
                <w:b/>
                <w:bCs/>
                <w:color w:val="000000"/>
                <w:sz w:val="24"/>
                <w:szCs w:val="24"/>
              </w:rPr>
              <w:t>.р</w:t>
            </w:r>
            <w:proofErr w:type="gramEnd"/>
            <w:r w:rsidRPr="006C1D4B">
              <w:rPr>
                <w:rFonts w:ascii="Times New Roman" w:hAnsi="Times New Roman" w:cs="Times New Roman"/>
                <w:b/>
                <w:bCs/>
                <w:color w:val="000000"/>
                <w:sz w:val="24"/>
                <w:szCs w:val="24"/>
              </w:rPr>
              <w:t>уб.</w:t>
            </w:r>
          </w:p>
        </w:tc>
      </w:tr>
      <w:tr w:rsidR="008E53C4" w:rsidRPr="006C1D4B" w:rsidTr="00C46EB8">
        <w:trPr>
          <w:gridBefore w:val="1"/>
          <w:gridAfter w:val="3"/>
          <w:wBefore w:w="194" w:type="dxa"/>
          <w:wAfter w:w="9784" w:type="dxa"/>
          <w:trHeight w:val="204"/>
        </w:trPr>
        <w:tc>
          <w:tcPr>
            <w:tcW w:w="6120" w:type="dxa"/>
            <w:gridSpan w:val="2"/>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gridSpan w:val="2"/>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gridSpan w:val="2"/>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260" w:type="dxa"/>
            <w:gridSpan w:val="3"/>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18 г"/>
              </w:smartTagPr>
              <w:r w:rsidRPr="006C1D4B">
                <w:rPr>
                  <w:rFonts w:ascii="Times New Roman" w:hAnsi="Times New Roman" w:cs="Times New Roman"/>
                  <w:b/>
                  <w:bCs/>
                  <w:color w:val="000000"/>
                  <w:sz w:val="24"/>
                  <w:szCs w:val="24"/>
                </w:rPr>
                <w:t>2018 г</w:t>
              </w:r>
            </w:smartTag>
          </w:p>
        </w:tc>
        <w:tc>
          <w:tcPr>
            <w:tcW w:w="839"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19 г"/>
              </w:smartTagPr>
              <w:r w:rsidRPr="006C1D4B">
                <w:rPr>
                  <w:rFonts w:ascii="Times New Roman" w:hAnsi="Times New Roman" w:cs="Times New Roman"/>
                  <w:b/>
                  <w:bCs/>
                  <w:color w:val="000000"/>
                  <w:sz w:val="24"/>
                  <w:szCs w:val="24"/>
                </w:rPr>
                <w:t>2019 г</w:t>
              </w:r>
            </w:smartTag>
          </w:p>
        </w:tc>
      </w:tr>
      <w:tr w:rsidR="008E53C4" w:rsidRPr="006C1D4B" w:rsidTr="00C46EB8">
        <w:trPr>
          <w:gridBefore w:val="1"/>
          <w:gridAfter w:val="3"/>
          <w:wBefore w:w="194" w:type="dxa"/>
          <w:wAfter w:w="9784" w:type="dxa"/>
          <w:trHeight w:val="178"/>
        </w:trPr>
        <w:tc>
          <w:tcPr>
            <w:tcW w:w="6120"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Общегосударственные вопросы</w:t>
            </w:r>
          </w:p>
        </w:tc>
        <w:tc>
          <w:tcPr>
            <w:tcW w:w="540"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360"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gridSpan w:val="3"/>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1694,1</w:t>
            </w:r>
          </w:p>
        </w:tc>
        <w:tc>
          <w:tcPr>
            <w:tcW w:w="839"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1693,3</w:t>
            </w:r>
          </w:p>
        </w:tc>
      </w:tr>
      <w:tr w:rsidR="008E53C4" w:rsidRPr="006C1D4B" w:rsidTr="00C46EB8">
        <w:trPr>
          <w:gridBefore w:val="1"/>
          <w:gridAfter w:val="3"/>
          <w:wBefore w:w="194" w:type="dxa"/>
          <w:wAfter w:w="9784" w:type="dxa"/>
          <w:trHeight w:val="375"/>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Функционирование высшего должностного лица субъекта РФ и муниципального образования</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464,3</w:t>
            </w:r>
          </w:p>
        </w:tc>
      </w:tr>
      <w:tr w:rsidR="008E53C4" w:rsidRPr="006C1D4B" w:rsidTr="00C46EB8">
        <w:trPr>
          <w:gridBefore w:val="1"/>
          <w:gridAfter w:val="3"/>
          <w:wBefore w:w="194" w:type="dxa"/>
          <w:wAfter w:w="9784" w:type="dxa"/>
          <w:trHeight w:val="26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99.0. 00.00000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1"/>
          <w:gridAfter w:val="3"/>
          <w:wBefore w:w="194" w:type="dxa"/>
          <w:wAfter w:w="9784" w:type="dxa"/>
          <w:trHeight w:val="63"/>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Обеспечение деятельности главы органа муниципального самоуправления</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1"/>
          <w:gridAfter w:val="3"/>
          <w:wBefore w:w="194" w:type="dxa"/>
          <w:wAfter w:w="9784" w:type="dxa"/>
          <w:trHeight w:val="63"/>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6C1D4B">
              <w:rPr>
                <w:rFonts w:ascii="Times New Roman" w:hAnsi="Times New Roman" w:cs="Times New Roman"/>
                <w:color w:val="000000"/>
                <w:sz w:val="24"/>
                <w:szCs w:val="24"/>
              </w:rPr>
              <w:t xml:space="preserve"> ,</w:t>
            </w:r>
            <w:proofErr w:type="gramEnd"/>
            <w:r w:rsidRPr="006C1D4B">
              <w:rPr>
                <w:rFonts w:ascii="Times New Roman" w:hAnsi="Times New Roman" w:cs="Times New Roman"/>
                <w:color w:val="000000"/>
                <w:sz w:val="24"/>
                <w:szCs w:val="24"/>
              </w:rPr>
              <w:t xml:space="preserve"> органами управления государственными внебюджетными фондами</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1"/>
          <w:gridAfter w:val="3"/>
          <w:wBefore w:w="194" w:type="dxa"/>
          <w:wAfter w:w="9784" w:type="dxa"/>
          <w:trHeight w:val="63"/>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1"/>
          <w:gridAfter w:val="3"/>
          <w:wBefore w:w="194" w:type="dxa"/>
          <w:wAfter w:w="9784" w:type="dxa"/>
          <w:trHeight w:val="345"/>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1229,8</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1229,0</w:t>
            </w:r>
          </w:p>
        </w:tc>
      </w:tr>
      <w:tr w:rsidR="008E53C4" w:rsidRPr="006C1D4B" w:rsidTr="00C46EB8">
        <w:trPr>
          <w:gridBefore w:val="1"/>
          <w:gridAfter w:val="3"/>
          <w:wBefore w:w="194" w:type="dxa"/>
          <w:wAfter w:w="9784" w:type="dxa"/>
          <w:trHeight w:val="25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1229,8</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1229,0</w:t>
            </w:r>
          </w:p>
        </w:tc>
      </w:tr>
      <w:tr w:rsidR="008E53C4" w:rsidRPr="006C1D4B" w:rsidTr="00C46EB8">
        <w:trPr>
          <w:gridBefore w:val="1"/>
          <w:gridAfter w:val="3"/>
          <w:wBefore w:w="194" w:type="dxa"/>
          <w:wAfter w:w="9784" w:type="dxa"/>
          <w:trHeight w:val="156"/>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Обеспечение деятельности администрации муниципальных образований</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r>
      <w:tr w:rsidR="008E53C4" w:rsidRPr="006C1D4B" w:rsidTr="00C46EB8">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1137,0</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1137,0</w:t>
            </w:r>
          </w:p>
        </w:tc>
      </w:tr>
      <w:tr w:rsidR="008E53C4" w:rsidRPr="006C1D4B" w:rsidTr="00C46EB8">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государственных </w:t>
            </w:r>
            <w:r w:rsidRPr="006C1D4B">
              <w:rPr>
                <w:rFonts w:ascii="Times New Roman" w:hAnsi="Times New Roman" w:cs="Times New Roman"/>
                <w:color w:val="000000"/>
                <w:sz w:val="24"/>
                <w:szCs w:val="24"/>
              </w:rPr>
              <w:lastRenderedPageBreak/>
              <w:t>(муниципальных)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 xml:space="preserve">99.0.00. </w:t>
            </w:r>
            <w:r w:rsidRPr="006C1D4B">
              <w:rPr>
                <w:rFonts w:ascii="Times New Roman" w:hAnsi="Times New Roman" w:cs="Times New Roman"/>
                <w:color w:val="000000"/>
                <w:sz w:val="24"/>
                <w:szCs w:val="24"/>
              </w:rPr>
              <w:lastRenderedPageBreak/>
              <w:t>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12</w:t>
            </w:r>
            <w:r w:rsidRPr="006C1D4B">
              <w:rPr>
                <w:rFonts w:ascii="Times New Roman" w:hAnsi="Times New Roman" w:cs="Times New Roman"/>
                <w:color w:val="000000"/>
                <w:sz w:val="24"/>
                <w:szCs w:val="24"/>
              </w:rPr>
              <w:lastRenderedPageBreak/>
              <w:t>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1137,0</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1137,0</w:t>
            </w:r>
          </w:p>
        </w:tc>
      </w:tr>
      <w:tr w:rsidR="008E53C4" w:rsidRPr="006C1D4B" w:rsidTr="00C46EB8">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lastRenderedPageBreak/>
              <w:t>Расходы на обеспечение функций 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92,8</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92,0</w:t>
            </w:r>
          </w:p>
        </w:tc>
      </w:tr>
      <w:tr w:rsidR="008E53C4" w:rsidRPr="006C1D4B" w:rsidTr="00C46EB8">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88,7</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87,9</w:t>
            </w:r>
          </w:p>
        </w:tc>
      </w:tr>
      <w:tr w:rsidR="008E53C4" w:rsidRPr="006C1D4B" w:rsidTr="00C46EB8">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88,7</w:t>
            </w:r>
          </w:p>
          <w:p w:rsidR="008E53C4" w:rsidRPr="006C1D4B" w:rsidRDefault="008E53C4" w:rsidP="00C46EB8">
            <w:pPr>
              <w:autoSpaceDE w:val="0"/>
              <w:autoSpaceDN w:val="0"/>
              <w:adjustRightInd w:val="0"/>
              <w:rPr>
                <w:rFonts w:ascii="Times New Roman" w:hAnsi="Times New Roman" w:cs="Times New Roman"/>
                <w:color w:val="000000"/>
                <w:sz w:val="24"/>
                <w:szCs w:val="24"/>
              </w:rPr>
            </w:pP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87,9</w:t>
            </w:r>
          </w:p>
        </w:tc>
      </w:tr>
      <w:tr w:rsidR="008E53C4" w:rsidRPr="006C1D4B" w:rsidTr="00C46EB8">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r>
      <w:tr w:rsidR="008E53C4" w:rsidRPr="006C1D4B" w:rsidTr="00C46EB8">
        <w:trPr>
          <w:gridBefore w:val="1"/>
          <w:gridAfter w:val="3"/>
          <w:wBefore w:w="194" w:type="dxa"/>
          <w:wAfter w:w="9784" w:type="dxa"/>
          <w:trHeight w:val="60"/>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Уплата налогов, сборов и иных обязательных платежей в бюджеты бюджетной системы Российской Федерации</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850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r>
      <w:tr w:rsidR="008E53C4" w:rsidRPr="006C1D4B" w:rsidTr="00C46EB8">
        <w:trPr>
          <w:gridBefore w:val="1"/>
          <w:gridAfter w:val="3"/>
          <w:wBefore w:w="194" w:type="dxa"/>
          <w:wAfter w:w="9784" w:type="dxa"/>
          <w:trHeight w:val="450"/>
        </w:trPr>
        <w:tc>
          <w:tcPr>
            <w:tcW w:w="6120"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sz w:val="24"/>
                <w:szCs w:val="24"/>
              </w:rPr>
              <w:t xml:space="preserve">Мероприятия по реализации государственной программы  Новосибирской области "Юстиция" на 2014 - 2020 годы </w:t>
            </w:r>
          </w:p>
        </w:tc>
        <w:tc>
          <w:tcPr>
            <w:tcW w:w="540"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05.0.00. 00000</w:t>
            </w:r>
          </w:p>
        </w:tc>
        <w:tc>
          <w:tcPr>
            <w:tcW w:w="3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839" w:type="dxa"/>
            <w:gridSpan w:val="2"/>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r>
      <w:tr w:rsidR="008E53C4" w:rsidRPr="006C1D4B" w:rsidTr="00C46EB8">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b/>
                <w:color w:val="000000"/>
                <w:sz w:val="24"/>
                <w:szCs w:val="24"/>
              </w:rPr>
            </w:pPr>
            <w:r w:rsidRPr="006C1D4B">
              <w:rPr>
                <w:rFonts w:ascii="Times New Roman" w:hAnsi="Times New Roman" w:cs="Times New Roman"/>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05.0.00. 70190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r>
      <w:tr w:rsidR="008E53C4" w:rsidRPr="006C1D4B" w:rsidTr="00C46EB8">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r>
      <w:tr w:rsidR="008E53C4" w:rsidRPr="006C1D4B" w:rsidTr="00C46EB8">
        <w:trPr>
          <w:gridBefore w:val="1"/>
          <w:gridAfter w:val="3"/>
          <w:wBefore w:w="194" w:type="dxa"/>
          <w:wAfter w:w="9784" w:type="dxa"/>
          <w:trHeight w:val="18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Национальная оборона</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80,7</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80,7</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Мобилизационная и вневойсковая подготовка</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80,7</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80,7</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r>
      <w:tr w:rsidR="008E53C4" w:rsidRPr="006C1D4B" w:rsidTr="00C46EB8">
        <w:trPr>
          <w:gridBefore w:val="1"/>
          <w:gridAfter w:val="3"/>
          <w:wBefore w:w="194" w:type="dxa"/>
          <w:wAfter w:w="9784" w:type="dxa"/>
          <w:trHeight w:val="141"/>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r>
      <w:tr w:rsidR="008E53C4" w:rsidRPr="006C1D4B" w:rsidTr="00C46EB8">
        <w:trPr>
          <w:gridBefore w:val="1"/>
          <w:gridAfter w:val="3"/>
          <w:wBefore w:w="194" w:type="dxa"/>
          <w:wAfter w:w="9784" w:type="dxa"/>
          <w:trHeight w:val="139"/>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Национальная экономика</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710,0</w:t>
            </w:r>
          </w:p>
        </w:tc>
      </w:tr>
      <w:tr w:rsidR="008E53C4" w:rsidRPr="006C1D4B" w:rsidTr="00C46EB8">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Сельское хозяйство и рыболовство</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r>
      <w:tr w:rsidR="008E53C4" w:rsidRPr="006C1D4B" w:rsidTr="00C46EB8">
        <w:trPr>
          <w:gridBefore w:val="1"/>
          <w:gridAfter w:val="3"/>
          <w:wBefore w:w="194" w:type="dxa"/>
          <w:wAfter w:w="9784" w:type="dxa"/>
          <w:trHeight w:val="297"/>
        </w:trPr>
        <w:tc>
          <w:tcPr>
            <w:tcW w:w="6120"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Дорожное хозяйство (дорожные фонды)</w:t>
            </w:r>
          </w:p>
        </w:tc>
        <w:tc>
          <w:tcPr>
            <w:tcW w:w="540"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04</w:t>
            </w:r>
          </w:p>
        </w:tc>
        <w:tc>
          <w:tcPr>
            <w:tcW w:w="360"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09</w:t>
            </w:r>
          </w:p>
        </w:tc>
        <w:tc>
          <w:tcPr>
            <w:tcW w:w="1260" w:type="dxa"/>
            <w:gridSpan w:val="3"/>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3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720" w:type="dxa"/>
            <w:gridSpan w:val="2"/>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gridSpan w:val="2"/>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Строительство, модернизация</w:t>
            </w:r>
            <w:proofErr w:type="gramStart"/>
            <w:r w:rsidRPr="006C1D4B">
              <w:rPr>
                <w:rFonts w:ascii="Times New Roman" w:hAnsi="Times New Roman" w:cs="Times New Roman"/>
                <w:sz w:val="24"/>
                <w:szCs w:val="24"/>
              </w:rPr>
              <w:t xml:space="preserve"> ,</w:t>
            </w:r>
            <w:proofErr w:type="gramEnd"/>
            <w:r w:rsidRPr="006C1D4B">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99.0.00.04010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gridBefore w:val="1"/>
          <w:gridAfter w:val="3"/>
          <w:wBefore w:w="194" w:type="dxa"/>
          <w:wAfter w:w="9784" w:type="dxa"/>
          <w:trHeight w:val="142"/>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64,5</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130,7</w:t>
            </w:r>
          </w:p>
        </w:tc>
      </w:tr>
      <w:tr w:rsidR="008E53C4" w:rsidRPr="006C1D4B" w:rsidTr="00C46EB8">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color w:val="000000"/>
                <w:sz w:val="24"/>
                <w:szCs w:val="24"/>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99.0.00.09990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900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Условно утвержденные расходы</w:t>
            </w: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99.0.00.09990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w:t>
            </w: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gridBefore w:val="1"/>
          <w:gridAfter w:val="3"/>
          <w:wBefore w:w="194" w:type="dxa"/>
          <w:wAfter w:w="9784" w:type="dxa"/>
          <w:trHeight w:val="198"/>
        </w:trPr>
        <w:tc>
          <w:tcPr>
            <w:tcW w:w="61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ИТОГО РАСХОДОВ</w:t>
            </w:r>
          </w:p>
          <w:p w:rsidR="008E53C4" w:rsidRPr="006C1D4B" w:rsidRDefault="008E53C4" w:rsidP="00C46EB8">
            <w:pPr>
              <w:rPr>
                <w:rFonts w:ascii="Times New Roman" w:hAnsi="Times New Roman" w:cs="Times New Roman"/>
                <w:b/>
                <w:color w:val="000000"/>
                <w:sz w:val="24"/>
                <w:szCs w:val="24"/>
              </w:rPr>
            </w:pPr>
          </w:p>
        </w:tc>
        <w:tc>
          <w:tcPr>
            <w:tcW w:w="54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36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2581,5</w:t>
            </w:r>
          </w:p>
        </w:tc>
        <w:tc>
          <w:tcPr>
            <w:tcW w:w="8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2614,7</w:t>
            </w:r>
          </w:p>
        </w:tc>
      </w:tr>
      <w:tr w:rsidR="008E53C4" w:rsidRPr="006C1D4B" w:rsidTr="00C46EB8">
        <w:trPr>
          <w:trHeight w:val="1345"/>
        </w:trPr>
        <w:tc>
          <w:tcPr>
            <w:tcW w:w="10634" w:type="dxa"/>
            <w:gridSpan w:val="16"/>
          </w:tcPr>
          <w:p w:rsidR="008E53C4" w:rsidRDefault="008E53C4" w:rsidP="00C46EB8">
            <w:pPr>
              <w:tabs>
                <w:tab w:val="left" w:pos="3165"/>
                <w:tab w:val="center" w:pos="4677"/>
              </w:tabs>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                                                                                       </w:t>
            </w:r>
          </w:p>
          <w:p w:rsidR="006C1D4B" w:rsidRDefault="006C1D4B" w:rsidP="00C46EB8">
            <w:pPr>
              <w:tabs>
                <w:tab w:val="left" w:pos="3165"/>
                <w:tab w:val="center" w:pos="4677"/>
              </w:tabs>
              <w:rPr>
                <w:rFonts w:ascii="Times New Roman" w:hAnsi="Times New Roman" w:cs="Times New Roman"/>
                <w:color w:val="000000"/>
                <w:sz w:val="24"/>
                <w:szCs w:val="24"/>
              </w:rPr>
            </w:pPr>
          </w:p>
          <w:p w:rsidR="006C1D4B" w:rsidRPr="006C1D4B" w:rsidRDefault="006C1D4B" w:rsidP="00C46EB8">
            <w:pPr>
              <w:tabs>
                <w:tab w:val="left" w:pos="3165"/>
                <w:tab w:val="center" w:pos="4677"/>
              </w:tabs>
              <w:rPr>
                <w:rFonts w:ascii="Times New Roman" w:hAnsi="Times New Roman" w:cs="Times New Roman"/>
                <w:color w:val="000000"/>
                <w:sz w:val="24"/>
                <w:szCs w:val="24"/>
              </w:rPr>
            </w:pPr>
          </w:p>
          <w:p w:rsidR="008E53C4" w:rsidRDefault="008E53C4" w:rsidP="00C46EB8">
            <w:pPr>
              <w:tabs>
                <w:tab w:val="left" w:pos="3165"/>
                <w:tab w:val="center" w:pos="4677"/>
              </w:tabs>
              <w:rPr>
                <w:rFonts w:ascii="Times New Roman" w:hAnsi="Times New Roman" w:cs="Times New Roman"/>
                <w:color w:val="000000"/>
                <w:sz w:val="24"/>
                <w:szCs w:val="24"/>
              </w:rPr>
            </w:pPr>
          </w:p>
          <w:p w:rsidR="006C1D4B" w:rsidRPr="006C1D4B" w:rsidRDefault="006C1D4B" w:rsidP="00C46EB8">
            <w:pPr>
              <w:tabs>
                <w:tab w:val="left" w:pos="3165"/>
                <w:tab w:val="center" w:pos="4677"/>
              </w:tabs>
              <w:rPr>
                <w:rFonts w:ascii="Times New Roman" w:hAnsi="Times New Roman" w:cs="Times New Roman"/>
                <w:color w:val="000000"/>
                <w:sz w:val="24"/>
                <w:szCs w:val="24"/>
              </w:rPr>
            </w:pP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Приложение  5</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к решению №18 тринадцатой сессии пятого созыва</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Новосибирской области  </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rPr>
              <w:t xml:space="preserve">                                                                                        </w:t>
            </w:r>
            <w:r w:rsidRPr="006C1D4B">
              <w:rPr>
                <w:rFonts w:ascii="Times New Roman" w:hAnsi="Times New Roman" w:cs="Times New Roman"/>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района Новосибирской области на 2017г</w:t>
            </w:r>
          </w:p>
          <w:p w:rsidR="008E53C4" w:rsidRPr="006C1D4B" w:rsidRDefault="008E53C4" w:rsidP="006C1D4B">
            <w:pPr>
              <w:pStyle w:val="a5"/>
              <w:jc w:val="right"/>
            </w:pPr>
            <w:r w:rsidRPr="006C1D4B">
              <w:rPr>
                <w:rFonts w:ascii="Times New Roman" w:hAnsi="Times New Roman" w:cs="Times New Roman"/>
                <w:lang w:eastAsia="en-US"/>
              </w:rPr>
              <w:t xml:space="preserve">                                                                                         и плановый период 2018-2019 годов</w:t>
            </w:r>
            <w:r w:rsidRPr="006C1D4B">
              <w:rPr>
                <w:lang w:eastAsia="en-US"/>
              </w:rPr>
              <w:t xml:space="preserve">» </w:t>
            </w:r>
          </w:p>
          <w:p w:rsidR="008E53C4" w:rsidRPr="006C1D4B" w:rsidRDefault="008E53C4" w:rsidP="00C46EB8">
            <w:pPr>
              <w:tabs>
                <w:tab w:val="left" w:pos="3165"/>
                <w:tab w:val="center" w:pos="4677"/>
              </w:tabs>
              <w:rPr>
                <w:rFonts w:ascii="Times New Roman" w:hAnsi="Times New Roman" w:cs="Times New Roman"/>
                <w:sz w:val="24"/>
                <w:szCs w:val="24"/>
              </w:rPr>
            </w:pPr>
          </w:p>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Ведомственная структура расходов местного бюджета на 2017 год и плановый период 2018  и 2019 годов</w:t>
            </w:r>
          </w:p>
          <w:p w:rsidR="008E53C4" w:rsidRPr="006C1D4B" w:rsidRDefault="008E53C4" w:rsidP="00C46EB8">
            <w:pPr>
              <w:jc w:val="both"/>
              <w:rPr>
                <w:rFonts w:ascii="Times New Roman" w:hAnsi="Times New Roman" w:cs="Times New Roman"/>
                <w:color w:val="000000"/>
                <w:sz w:val="24"/>
                <w:szCs w:val="24"/>
              </w:rPr>
            </w:pPr>
          </w:p>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b/>
                <w:bCs/>
                <w:color w:val="000000"/>
                <w:sz w:val="24"/>
                <w:szCs w:val="24"/>
              </w:rPr>
              <w:t>Ведомственная структура расходов местного бюджета на 2017 год                                                                                                                                                                                                                     Таблица 1</w:t>
            </w:r>
          </w:p>
          <w:p w:rsidR="008E53C4" w:rsidRPr="006C1D4B" w:rsidRDefault="008E53C4" w:rsidP="00C46EB8">
            <w:pPr>
              <w:autoSpaceDE w:val="0"/>
              <w:autoSpaceDN w:val="0"/>
              <w:adjustRightInd w:val="0"/>
              <w:jc w:val="right"/>
              <w:rPr>
                <w:rFonts w:ascii="Times New Roman" w:hAnsi="Times New Roman" w:cs="Times New Roman"/>
                <w:color w:val="000000"/>
                <w:sz w:val="24"/>
                <w:szCs w:val="24"/>
              </w:rPr>
            </w:pPr>
            <w:r w:rsidRPr="006C1D4B">
              <w:rPr>
                <w:rFonts w:ascii="Times New Roman" w:hAnsi="Times New Roman" w:cs="Times New Roman"/>
                <w:color w:val="000000"/>
                <w:sz w:val="24"/>
                <w:szCs w:val="24"/>
              </w:rPr>
              <w:t>тыс</w:t>
            </w:r>
            <w:proofErr w:type="gramStart"/>
            <w:r w:rsidRPr="006C1D4B">
              <w:rPr>
                <w:rFonts w:ascii="Times New Roman" w:hAnsi="Times New Roman" w:cs="Times New Roman"/>
                <w:color w:val="000000"/>
                <w:sz w:val="24"/>
                <w:szCs w:val="24"/>
              </w:rPr>
              <w:t>.р</w:t>
            </w:r>
            <w:proofErr w:type="gramEnd"/>
            <w:r w:rsidRPr="006C1D4B">
              <w:rPr>
                <w:rFonts w:ascii="Times New Roman" w:hAnsi="Times New Roman" w:cs="Times New Roman"/>
                <w:color w:val="000000"/>
                <w:sz w:val="24"/>
                <w:szCs w:val="24"/>
              </w:rPr>
              <w:t>уб.</w:t>
            </w:r>
          </w:p>
        </w:tc>
        <w:tc>
          <w:tcPr>
            <w:tcW w:w="9543" w:type="dxa"/>
            <w:gridSpan w:val="2"/>
          </w:tcPr>
          <w:p w:rsidR="008E53C4" w:rsidRPr="006C1D4B" w:rsidRDefault="008E53C4" w:rsidP="00C46EB8">
            <w:pPr>
              <w:tabs>
                <w:tab w:val="left" w:pos="3165"/>
                <w:tab w:val="center" w:pos="4677"/>
              </w:tabs>
              <w:rPr>
                <w:rFonts w:ascii="Times New Roman" w:hAnsi="Times New Roman" w:cs="Times New Roman"/>
                <w:color w:val="000000"/>
                <w:sz w:val="24"/>
                <w:szCs w:val="24"/>
              </w:rPr>
            </w:pPr>
          </w:p>
        </w:tc>
      </w:tr>
      <w:tr w:rsidR="008E53C4" w:rsidRPr="006C1D4B" w:rsidTr="00C46EB8">
        <w:trPr>
          <w:gridBefore w:val="2"/>
          <w:gridAfter w:val="2"/>
          <w:wBefore w:w="374" w:type="dxa"/>
          <w:wAfter w:w="9543" w:type="dxa"/>
          <w:trHeight w:val="262"/>
        </w:trPr>
        <w:tc>
          <w:tcPr>
            <w:tcW w:w="6095"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lastRenderedPageBreak/>
              <w:t>Наименование</w:t>
            </w:r>
          </w:p>
        </w:tc>
        <w:tc>
          <w:tcPr>
            <w:tcW w:w="534"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ГРБС</w:t>
            </w:r>
          </w:p>
        </w:tc>
        <w:tc>
          <w:tcPr>
            <w:tcW w:w="439"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РЗ</w:t>
            </w:r>
          </w:p>
        </w:tc>
        <w:tc>
          <w:tcPr>
            <w:tcW w:w="492"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roofErr w:type="gramStart"/>
            <w:r w:rsidRPr="006C1D4B">
              <w:rPr>
                <w:rFonts w:ascii="Times New Roman" w:hAnsi="Times New Roman" w:cs="Times New Roman"/>
                <w:b/>
                <w:bCs/>
                <w:color w:val="000000"/>
                <w:sz w:val="24"/>
                <w:szCs w:val="24"/>
              </w:rPr>
              <w:t>ПР</w:t>
            </w:r>
            <w:proofErr w:type="gramEnd"/>
          </w:p>
        </w:tc>
        <w:tc>
          <w:tcPr>
            <w:tcW w:w="1260" w:type="dxa"/>
            <w:gridSpan w:val="3"/>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ЦСР</w:t>
            </w:r>
          </w:p>
        </w:tc>
        <w:tc>
          <w:tcPr>
            <w:tcW w:w="401"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ВР</w:t>
            </w:r>
          </w:p>
        </w:tc>
        <w:tc>
          <w:tcPr>
            <w:tcW w:w="1039"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 xml:space="preserve">Сумма тыс. </w:t>
            </w:r>
            <w:proofErr w:type="spellStart"/>
            <w:r w:rsidRPr="006C1D4B">
              <w:rPr>
                <w:rFonts w:ascii="Times New Roman" w:hAnsi="Times New Roman" w:cs="Times New Roman"/>
                <w:b/>
                <w:bCs/>
                <w:color w:val="000000"/>
                <w:sz w:val="24"/>
                <w:szCs w:val="24"/>
              </w:rPr>
              <w:t>руб</w:t>
            </w:r>
            <w:proofErr w:type="spellEnd"/>
          </w:p>
        </w:tc>
      </w:tr>
      <w:tr w:rsidR="008E53C4" w:rsidRPr="006C1D4B" w:rsidTr="00C46EB8">
        <w:trPr>
          <w:gridBefore w:val="2"/>
          <w:gridAfter w:val="1"/>
          <w:wBefore w:w="374" w:type="dxa"/>
          <w:wAfter w:w="9040" w:type="dxa"/>
          <w:trHeight w:val="178"/>
        </w:trPr>
        <w:tc>
          <w:tcPr>
            <w:tcW w:w="6095"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Общегосударственные вопросы</w:t>
            </w:r>
          </w:p>
        </w:tc>
        <w:tc>
          <w:tcPr>
            <w:tcW w:w="534"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007</w:t>
            </w:r>
          </w:p>
        </w:tc>
        <w:tc>
          <w:tcPr>
            <w:tcW w:w="439"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492"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gridSpan w:val="3"/>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2003,1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375"/>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Функционирование высшего должностного лица субъекта РФ и муниципального образования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464,3</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2"/>
          <w:wBefore w:w="374" w:type="dxa"/>
          <w:wAfter w:w="9543" w:type="dxa"/>
          <w:trHeight w:val="26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99.0. 00.00000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2"/>
          <w:gridAfter w:val="2"/>
          <w:wBefore w:w="374" w:type="dxa"/>
          <w:wAfter w:w="9543" w:type="dxa"/>
          <w:trHeight w:val="63"/>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Обеспечение деятельности главы органа муниципального самоуправления</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2"/>
          <w:gridAfter w:val="2"/>
          <w:wBefore w:w="374" w:type="dxa"/>
          <w:wAfter w:w="9543" w:type="dxa"/>
          <w:trHeight w:val="63"/>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6C1D4B">
              <w:rPr>
                <w:rFonts w:ascii="Times New Roman" w:hAnsi="Times New Roman" w:cs="Times New Roman"/>
                <w:color w:val="000000"/>
                <w:sz w:val="24"/>
                <w:szCs w:val="24"/>
              </w:rPr>
              <w:t xml:space="preserve"> ,</w:t>
            </w:r>
            <w:proofErr w:type="gramEnd"/>
            <w:r w:rsidRPr="006C1D4B">
              <w:rPr>
                <w:rFonts w:ascii="Times New Roman" w:hAnsi="Times New Roman" w:cs="Times New Roman"/>
                <w:color w:val="000000"/>
                <w:sz w:val="24"/>
                <w:szCs w:val="24"/>
              </w:rPr>
              <w:t xml:space="preserve"> органами управления государственными внебюджетными фондами</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2"/>
          <w:gridAfter w:val="2"/>
          <w:wBefore w:w="374" w:type="dxa"/>
          <w:wAfter w:w="9543" w:type="dxa"/>
          <w:trHeight w:val="63"/>
        </w:trPr>
        <w:tc>
          <w:tcPr>
            <w:tcW w:w="6095" w:type="dxa"/>
            <w:gridSpan w:val="2"/>
            <w:tcBorders>
              <w:top w:val="single" w:sz="12" w:space="0" w:color="auto"/>
              <w:left w:val="single" w:sz="12" w:space="0" w:color="auto"/>
              <w:bottom w:val="single" w:sz="4"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4"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4"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4"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4"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401" w:type="dxa"/>
            <w:gridSpan w:val="2"/>
            <w:tcBorders>
              <w:top w:val="single" w:sz="12" w:space="0" w:color="auto"/>
              <w:left w:val="single" w:sz="12" w:space="0" w:color="auto"/>
              <w:bottom w:val="single" w:sz="4"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1039" w:type="dxa"/>
            <w:gridSpan w:val="2"/>
            <w:tcBorders>
              <w:top w:val="single" w:sz="12" w:space="0" w:color="auto"/>
              <w:left w:val="single" w:sz="12" w:space="0" w:color="auto"/>
              <w:bottom w:val="single" w:sz="4"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gridBefore w:val="2"/>
          <w:gridAfter w:val="2"/>
          <w:wBefore w:w="374" w:type="dxa"/>
          <w:wAfter w:w="9543" w:type="dxa"/>
          <w:trHeight w:val="675"/>
        </w:trPr>
        <w:tc>
          <w:tcPr>
            <w:tcW w:w="6095" w:type="dxa"/>
            <w:gridSpan w:val="2"/>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gridSpan w:val="2"/>
            <w:tcBorders>
              <w:top w:val="single" w:sz="4"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
                <w:color w:val="000000"/>
                <w:sz w:val="24"/>
                <w:szCs w:val="24"/>
              </w:rPr>
              <w:t>007</w:t>
            </w:r>
          </w:p>
        </w:tc>
        <w:tc>
          <w:tcPr>
            <w:tcW w:w="439" w:type="dxa"/>
            <w:gridSpan w:val="2"/>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492" w:type="dxa"/>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1260" w:type="dxa"/>
            <w:gridSpan w:val="3"/>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4"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b/>
                <w:bCs/>
                <w:sz w:val="24"/>
                <w:szCs w:val="24"/>
              </w:rPr>
            </w:pPr>
            <w:r w:rsidRPr="006C1D4B">
              <w:rPr>
                <w:rFonts w:ascii="Times New Roman" w:hAnsi="Times New Roman" w:cs="Times New Roman"/>
                <w:b/>
                <w:bCs/>
                <w:sz w:val="24"/>
                <w:szCs w:val="24"/>
              </w:rPr>
              <w:t>1515,7</w:t>
            </w:r>
          </w:p>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r>
      <w:tr w:rsidR="008E53C4" w:rsidRPr="006C1D4B" w:rsidTr="00C46EB8">
        <w:trPr>
          <w:gridBefore w:val="2"/>
          <w:gridAfter w:val="2"/>
          <w:wBefore w:w="374" w:type="dxa"/>
          <w:wAfter w:w="9543" w:type="dxa"/>
        </w:trPr>
        <w:tc>
          <w:tcPr>
            <w:tcW w:w="6095" w:type="dxa"/>
            <w:gridSpan w:val="2"/>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p>
        </w:tc>
        <w:tc>
          <w:tcPr>
            <w:tcW w:w="534" w:type="dxa"/>
            <w:gridSpan w:val="2"/>
            <w:tcBorders>
              <w:top w:val="single" w:sz="4"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p>
        </w:tc>
        <w:tc>
          <w:tcPr>
            <w:tcW w:w="439" w:type="dxa"/>
            <w:gridSpan w:val="2"/>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92" w:type="dxa"/>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260" w:type="dxa"/>
            <w:gridSpan w:val="3"/>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4"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sz w:val="24"/>
                <w:szCs w:val="24"/>
              </w:rPr>
            </w:pPr>
          </w:p>
        </w:tc>
      </w:tr>
      <w:tr w:rsidR="008E53C4" w:rsidRPr="006C1D4B" w:rsidTr="00C46EB8">
        <w:trPr>
          <w:gridBefore w:val="2"/>
          <w:gridAfter w:val="2"/>
          <w:wBefore w:w="374" w:type="dxa"/>
          <w:wAfter w:w="9543" w:type="dxa"/>
          <w:trHeight w:val="408"/>
        </w:trPr>
        <w:tc>
          <w:tcPr>
            <w:tcW w:w="6095" w:type="dxa"/>
            <w:gridSpan w:val="2"/>
            <w:tcBorders>
              <w:top w:val="single" w:sz="12" w:space="0" w:color="auto"/>
              <w:left w:val="single" w:sz="12" w:space="0" w:color="auto"/>
              <w:bottom w:val="nil"/>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Обеспечение деятельности администрации муниципальных образований</w:t>
            </w:r>
          </w:p>
        </w:tc>
        <w:tc>
          <w:tcPr>
            <w:tcW w:w="534" w:type="dxa"/>
            <w:gridSpan w:val="2"/>
            <w:tcBorders>
              <w:top w:val="single" w:sz="12" w:space="0" w:color="auto"/>
              <w:left w:val="single" w:sz="12" w:space="0" w:color="auto"/>
              <w:bottom w:val="nil"/>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nil"/>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nil"/>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nil"/>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nil"/>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nil"/>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1515,6</w:t>
            </w:r>
          </w:p>
        </w:tc>
      </w:tr>
      <w:tr w:rsidR="008E53C4" w:rsidRPr="006C1D4B" w:rsidTr="00C46EB8">
        <w:trPr>
          <w:gridBefore w:val="2"/>
          <w:gridAfter w:val="1"/>
          <w:wBefore w:w="374" w:type="dxa"/>
          <w:wAfter w:w="9040" w:type="dxa"/>
          <w:trHeight w:val="15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1160,5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1160,5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Расходы на обеспечение функций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355,1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340,1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340,1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Уплата налогов, сборов и иных платежей </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850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sz w:val="24"/>
                <w:szCs w:val="24"/>
              </w:rPr>
              <w:t xml:space="preserve">Мероприятия по реализации государственной программы  Новосибирской области "Юстиция" на 2014 - 2020 годы </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b/>
                <w:color w:val="000000"/>
                <w:sz w:val="24"/>
                <w:szCs w:val="24"/>
              </w:rPr>
            </w:pPr>
            <w:r w:rsidRPr="006C1D4B">
              <w:rPr>
                <w:rFonts w:ascii="Times New Roman" w:hAnsi="Times New Roman" w:cs="Times New Roman"/>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05.0.00. 70190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Обеспечение деятельности финансовых, налоговых и таможенных органов и органов финансовог</w:t>
            </w:r>
            <w:proofErr w:type="gramStart"/>
            <w:r w:rsidRPr="006C1D4B">
              <w:rPr>
                <w:rFonts w:ascii="Times New Roman" w:hAnsi="Times New Roman" w:cs="Times New Roman"/>
                <w:b/>
                <w:color w:val="000000"/>
                <w:sz w:val="24"/>
                <w:szCs w:val="24"/>
              </w:rPr>
              <w:t>о(</w:t>
            </w:r>
            <w:proofErr w:type="gramEnd"/>
            <w:r w:rsidRPr="006C1D4B">
              <w:rPr>
                <w:rFonts w:ascii="Times New Roman" w:hAnsi="Times New Roman" w:cs="Times New Roman"/>
                <w:b/>
                <w:color w:val="000000"/>
                <w:sz w:val="24"/>
                <w:szCs w:val="24"/>
              </w:rPr>
              <w:t>финансово-бюджетного) надзора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06</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23,0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6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23,0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Передача полномочий контрольно-счетного органа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99.0.00. 00010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23,0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 xml:space="preserve">  99.0.00. 00010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500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23,0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Иные межбюджетные трансферты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06</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 xml:space="preserve">  99.0.00. 00010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540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23,0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Резервные фонды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p w:rsidR="008E53C4" w:rsidRPr="006C1D4B" w:rsidRDefault="008E53C4" w:rsidP="00C46EB8">
            <w:pPr>
              <w:autoSpaceDE w:val="0"/>
              <w:autoSpaceDN w:val="0"/>
              <w:adjustRightInd w:val="0"/>
              <w:rPr>
                <w:rFonts w:ascii="Times New Roman" w:hAnsi="Times New Roman" w:cs="Times New Roman"/>
                <w:b/>
                <w:bCs/>
                <w:color w:val="000000"/>
                <w:sz w:val="24"/>
                <w:szCs w:val="24"/>
              </w:rPr>
            </w:pP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Резервные фонды местных администраций</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Резервные средства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99.0.00 02020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870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Национальная оборона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80,7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Мобилизационная и вневойсковая подготовка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80,7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3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Национальная безопасность и правоохранительная деятельность</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 xml:space="preserve">Обеспечение пожарной безопасности                                                                                                                                                                                                                             </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sz w:val="24"/>
                <w:szCs w:val="24"/>
              </w:rPr>
              <w:t>Мероприятия в сфере пожарной безопасности</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99.0.00.031</w:t>
            </w:r>
            <w:r w:rsidRPr="006C1D4B">
              <w:rPr>
                <w:rFonts w:ascii="Times New Roman" w:hAnsi="Times New Roman" w:cs="Times New Roman"/>
                <w:color w:val="000000"/>
                <w:sz w:val="24"/>
                <w:szCs w:val="24"/>
              </w:rPr>
              <w:lastRenderedPageBreak/>
              <w:t>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99.0.00.03100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bCs/>
                <w:color w:val="000000"/>
                <w:sz w:val="24"/>
                <w:szCs w:val="24"/>
              </w:rPr>
            </w:pPr>
            <w:r w:rsidRPr="006C1D4B">
              <w:rPr>
                <w:rFonts w:ascii="Times New Roman" w:hAnsi="Times New Roman" w:cs="Times New Roman"/>
                <w:b/>
                <w:sz w:val="24"/>
                <w:szCs w:val="24"/>
              </w:rPr>
              <w:t>Другие вопросы в области национальной безопасности и правоохранительной деятельности</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9"/>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sz w:val="24"/>
                <w:szCs w:val="24"/>
              </w:rPr>
              <w:t>Мероприятия по предупреждению терроризма и экстремизма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99.0.00.03140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5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99.0.00.03140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13"/>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14</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99.0.00.03140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4"/>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Национальная экономика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3749,0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4"/>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Сельское хозяйство и рыболовство</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в области сельского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339"/>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339"/>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55"/>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Лесное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2"/>
          <w:wBefore w:w="374" w:type="dxa"/>
          <w:wAfter w:w="9543" w:type="dxa"/>
          <w:trHeight w:val="118"/>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r>
      <w:tr w:rsidR="008E53C4" w:rsidRPr="006C1D4B" w:rsidTr="00C46EB8">
        <w:trPr>
          <w:gridBefore w:val="2"/>
          <w:gridAfter w:val="2"/>
          <w:wBefore w:w="374" w:type="dxa"/>
          <w:wAfter w:w="9543" w:type="dxa"/>
          <w:trHeight w:val="22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в области охраны, восстановления и использования лесов</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r>
      <w:tr w:rsidR="008E53C4" w:rsidRPr="006C1D4B" w:rsidTr="00C46EB8">
        <w:trPr>
          <w:gridBefore w:val="2"/>
          <w:gridAfter w:val="2"/>
          <w:wBefore w:w="374" w:type="dxa"/>
          <w:wAfter w:w="9543" w:type="dxa"/>
          <w:trHeight w:val="44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r>
      <w:tr w:rsidR="008E53C4" w:rsidRPr="006C1D4B" w:rsidTr="00C46EB8">
        <w:trPr>
          <w:gridBefore w:val="2"/>
          <w:gridAfter w:val="2"/>
          <w:wBefore w:w="374" w:type="dxa"/>
          <w:wAfter w:w="9543" w:type="dxa"/>
          <w:trHeight w:val="11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07</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99.0.00.03110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r>
      <w:tr w:rsidR="008E53C4" w:rsidRPr="006C1D4B" w:rsidTr="00C46EB8">
        <w:trPr>
          <w:gridBefore w:val="2"/>
          <w:gridAfter w:val="2"/>
          <w:wBefore w:w="374" w:type="dxa"/>
          <w:wAfter w:w="9543" w:type="dxa"/>
          <w:trHeight w:val="517"/>
        </w:trPr>
        <w:tc>
          <w:tcPr>
            <w:tcW w:w="6095"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lastRenderedPageBreak/>
              <w:t>Дорожное хозяйство (дорожные фонды)</w:t>
            </w:r>
          </w:p>
        </w:tc>
        <w:tc>
          <w:tcPr>
            <w:tcW w:w="534" w:type="dxa"/>
            <w:gridSpan w:val="2"/>
            <w:vMerge w:val="restart"/>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
                <w:color w:val="000000"/>
                <w:sz w:val="24"/>
                <w:szCs w:val="24"/>
              </w:rPr>
              <w:t>007</w:t>
            </w:r>
          </w:p>
        </w:tc>
        <w:tc>
          <w:tcPr>
            <w:tcW w:w="439"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04</w:t>
            </w:r>
          </w:p>
        </w:tc>
        <w:tc>
          <w:tcPr>
            <w:tcW w:w="492" w:type="dxa"/>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09</w:t>
            </w:r>
          </w:p>
        </w:tc>
        <w:tc>
          <w:tcPr>
            <w:tcW w:w="1260" w:type="dxa"/>
            <w:gridSpan w:val="3"/>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401"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3742</w:t>
            </w:r>
          </w:p>
        </w:tc>
      </w:tr>
      <w:tr w:rsidR="008E53C4" w:rsidRPr="006C1D4B" w:rsidTr="00C46EB8">
        <w:trPr>
          <w:gridBefore w:val="2"/>
          <w:gridAfter w:val="2"/>
          <w:wBefore w:w="374" w:type="dxa"/>
          <w:wAfter w:w="9543" w:type="dxa"/>
          <w:trHeight w:val="517"/>
        </w:trPr>
        <w:tc>
          <w:tcPr>
            <w:tcW w:w="6095"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
        </w:tc>
        <w:tc>
          <w:tcPr>
            <w:tcW w:w="534" w:type="dxa"/>
            <w:gridSpan w:val="2"/>
            <w:vMerge/>
            <w:tcBorders>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c>
          <w:tcPr>
            <w:tcW w:w="439"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492" w:type="dxa"/>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260" w:type="dxa"/>
            <w:gridSpan w:val="3"/>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401"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r>
      <w:tr w:rsidR="008E53C4" w:rsidRPr="006C1D4B" w:rsidTr="00C46EB8">
        <w:trPr>
          <w:gridBefore w:val="2"/>
          <w:gridAfter w:val="2"/>
          <w:wBefore w:w="374" w:type="dxa"/>
          <w:wAfter w:w="9543" w:type="dxa"/>
          <w:trHeight w:val="517"/>
        </w:trPr>
        <w:tc>
          <w:tcPr>
            <w:tcW w:w="6095"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
        </w:tc>
        <w:tc>
          <w:tcPr>
            <w:tcW w:w="534" w:type="dxa"/>
            <w:gridSpan w:val="2"/>
            <w:vMerge/>
            <w:tcBorders>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c>
          <w:tcPr>
            <w:tcW w:w="439"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492" w:type="dxa"/>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260" w:type="dxa"/>
            <w:gridSpan w:val="3"/>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401"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710,0</w:t>
            </w: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Строительство, модернизация</w:t>
            </w:r>
            <w:proofErr w:type="gramStart"/>
            <w:r w:rsidRPr="006C1D4B">
              <w:rPr>
                <w:rFonts w:ascii="Times New Roman" w:hAnsi="Times New Roman" w:cs="Times New Roman"/>
                <w:sz w:val="24"/>
                <w:szCs w:val="24"/>
              </w:rPr>
              <w:t xml:space="preserve"> ,</w:t>
            </w:r>
            <w:proofErr w:type="gramEnd"/>
            <w:r w:rsidRPr="006C1D4B">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710,0</w:t>
            </w: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61.0.00.70760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3032,0</w:t>
            </w: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61.0.00.70760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3032,0</w:t>
            </w: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61.0.00.70760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3032,0</w:t>
            </w:r>
          </w:p>
        </w:tc>
      </w:tr>
      <w:tr w:rsidR="008E53C4" w:rsidRPr="006C1D4B" w:rsidTr="00C46EB8">
        <w:trPr>
          <w:gridBefore w:val="2"/>
          <w:gridAfter w:val="2"/>
          <w:wBefore w:w="374" w:type="dxa"/>
          <w:wAfter w:w="9543"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Другие вопросы в области национальной экономики</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6,0</w:t>
            </w: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по землеустройству и землепользованию</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99.0.00.03040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5,0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 xml:space="preserve"> Поддержка малого и среднего предпринимательства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99.0.00.03060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99.0.00.03060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Субсидии юридическим лицам (кроме некоммерческих </w:t>
            </w:r>
            <w:r w:rsidRPr="006C1D4B">
              <w:rPr>
                <w:rFonts w:ascii="Times New Roman" w:hAnsi="Times New Roman" w:cs="Times New Roman"/>
                <w:color w:val="000000"/>
                <w:sz w:val="24"/>
                <w:szCs w:val="24"/>
              </w:rPr>
              <w:lastRenderedPageBreak/>
              <w:t>организаций), индивидуальным предпринимателям, физическим лицам</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lastRenderedPageBreak/>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99.0.00.030</w:t>
            </w:r>
            <w:r w:rsidRPr="006C1D4B">
              <w:rPr>
                <w:rFonts w:ascii="Times New Roman" w:hAnsi="Times New Roman" w:cs="Times New Roman"/>
                <w:color w:val="000000"/>
                <w:sz w:val="24"/>
                <w:szCs w:val="24"/>
              </w:rPr>
              <w:lastRenderedPageBreak/>
              <w:t>60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81</w:t>
            </w:r>
            <w:r w:rsidRPr="006C1D4B">
              <w:rPr>
                <w:rFonts w:ascii="Times New Roman" w:hAnsi="Times New Roman" w:cs="Times New Roman"/>
                <w:color w:val="000000"/>
                <w:sz w:val="24"/>
                <w:szCs w:val="24"/>
              </w:rPr>
              <w:lastRenderedPageBreak/>
              <w:t>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lastRenderedPageBreak/>
              <w:t>Жилищно-коммунальное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482,8</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Жилищное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Мероприятия в области жилищного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99.0.00.04120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Коммунальное хозяйство</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Мероприятия в области коммунального хозяйства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99.0.00.04190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99.0.00.04190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42"/>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99.0.00.04190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6,7</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1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Благоустройство</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475,1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475,1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Освещение улиц и установка указателей с названиями улиц и номерами домов на территории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475,1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470,1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99.0.00.04220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470,1</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74"/>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Организация сбора и вывоза бытовых отходов и мусора </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lastRenderedPageBreak/>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Озеленение территорий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16"/>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Организация ритуальных услуг и содержание мест захоронения</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2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99.0.00.04230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3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Прочие мероприятия по благоустройству муниципальных образований</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3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30"/>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99.0.00.04290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85"/>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Культура, кинематография</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2641,0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Культура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2641,0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sz w:val="24"/>
                <w:szCs w:val="24"/>
              </w:rPr>
              <w:t>Государственная программа Новосибирской области "Управление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03.0.00.00000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03.0.00.70510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03.0.00.70510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51"/>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Субсидии бюджетным учреждениям</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03.0.00.70510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610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2541,0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78"/>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100,0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gramStart"/>
            <w:r w:rsidRPr="006C1D4B">
              <w:rPr>
                <w:rFonts w:ascii="Times New Roman" w:hAnsi="Times New Roman" w:cs="Times New Roman"/>
                <w:color w:val="000000"/>
                <w:sz w:val="24"/>
                <w:szCs w:val="24"/>
              </w:rPr>
              <w:lastRenderedPageBreak/>
              <w:t>Расходы</w:t>
            </w:r>
            <w:proofErr w:type="gramEnd"/>
            <w:r w:rsidRPr="006C1D4B">
              <w:rPr>
                <w:rFonts w:ascii="Times New Roman" w:hAnsi="Times New Roman" w:cs="Times New Roman"/>
                <w:color w:val="000000"/>
                <w:sz w:val="24"/>
                <w:szCs w:val="24"/>
              </w:rPr>
              <w:t xml:space="preserve"> связанные с обеспечением деятельности домов культуры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99.0.00.05210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600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100,0</w:t>
            </w: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Субсидии бюджетным учреждениям</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08</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 xml:space="preserve">  99.0.00.05210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610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100,0</w:t>
            </w: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sz w:val="24"/>
                <w:szCs w:val="24"/>
              </w:rPr>
            </w:pPr>
            <w:r w:rsidRPr="006C1D4B">
              <w:rPr>
                <w:rFonts w:ascii="Times New Roman" w:hAnsi="Times New Roman" w:cs="Times New Roman"/>
                <w:b/>
                <w:sz w:val="24"/>
                <w:szCs w:val="24"/>
              </w:rPr>
              <w:t>Социальная политика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144,0</w:t>
            </w: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sz w:val="24"/>
                <w:szCs w:val="24"/>
              </w:rPr>
            </w:pPr>
            <w:r w:rsidRPr="006C1D4B">
              <w:rPr>
                <w:rFonts w:ascii="Times New Roman" w:hAnsi="Times New Roman" w:cs="Times New Roman"/>
                <w:b/>
                <w:sz w:val="24"/>
                <w:szCs w:val="24"/>
              </w:rPr>
              <w:t>Пенсионное обеспечение</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10</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sz w:val="24"/>
                <w:szCs w:val="24"/>
              </w:rPr>
              <w:t>144,0</w:t>
            </w: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w:t>
            </w:r>
            <w:proofErr w:type="spellStart"/>
            <w:r w:rsidRPr="006C1D4B">
              <w:rPr>
                <w:rFonts w:ascii="Times New Roman" w:hAnsi="Times New Roman" w:cs="Times New Roman"/>
                <w:sz w:val="24"/>
                <w:szCs w:val="24"/>
              </w:rPr>
              <w:t>бюджнта</w:t>
            </w:r>
            <w:proofErr w:type="spellEnd"/>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Доплаты к пенсиям муниципальных служащих</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Социальное обеспечение и иные выплаты населению</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r>
      <w:tr w:rsidR="008E53C4" w:rsidRPr="006C1D4B" w:rsidTr="00C46EB8">
        <w:trPr>
          <w:gridBefore w:val="2"/>
          <w:gridAfter w:val="2"/>
          <w:wBefore w:w="374" w:type="dxa"/>
          <w:wAfter w:w="9543" w:type="dxa"/>
          <w:trHeight w:val="21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sz w:val="24"/>
                <w:szCs w:val="24"/>
              </w:rPr>
            </w:pPr>
            <w:r w:rsidRPr="006C1D4B">
              <w:rPr>
                <w:rFonts w:ascii="Times New Roman" w:hAnsi="Times New Roman" w:cs="Times New Roman"/>
                <w:sz w:val="24"/>
                <w:szCs w:val="24"/>
              </w:rPr>
              <w:t>Публичные нормативные социальные выплаты</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99.0.00.08010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313</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144,0</w:t>
            </w:r>
          </w:p>
        </w:tc>
      </w:tr>
      <w:tr w:rsidR="008E53C4" w:rsidRPr="006C1D4B" w:rsidTr="00C46EB8">
        <w:trPr>
          <w:gridBefore w:val="2"/>
          <w:gridAfter w:val="2"/>
          <w:wBefore w:w="374" w:type="dxa"/>
          <w:wAfter w:w="9543" w:type="dxa"/>
          <w:trHeight w:val="517"/>
        </w:trPr>
        <w:tc>
          <w:tcPr>
            <w:tcW w:w="6095"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bCs/>
                <w:color w:val="000000"/>
                <w:sz w:val="24"/>
                <w:szCs w:val="24"/>
              </w:rPr>
              <w:t>Физическая культура и спорт</w:t>
            </w:r>
          </w:p>
        </w:tc>
        <w:tc>
          <w:tcPr>
            <w:tcW w:w="534" w:type="dxa"/>
            <w:gridSpan w:val="2"/>
            <w:vMerge w:val="restart"/>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
                <w:color w:val="000000"/>
                <w:sz w:val="24"/>
                <w:szCs w:val="24"/>
              </w:rPr>
              <w:t>007</w:t>
            </w:r>
          </w:p>
        </w:tc>
        <w:tc>
          <w:tcPr>
            <w:tcW w:w="439"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bCs/>
                <w:color w:val="000000"/>
                <w:sz w:val="24"/>
                <w:szCs w:val="24"/>
              </w:rPr>
              <w:t>11</w:t>
            </w:r>
          </w:p>
        </w:tc>
        <w:tc>
          <w:tcPr>
            <w:tcW w:w="492" w:type="dxa"/>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bCs/>
                <w:color w:val="000000"/>
                <w:sz w:val="24"/>
                <w:szCs w:val="24"/>
              </w:rPr>
              <w:t>00</w:t>
            </w:r>
          </w:p>
        </w:tc>
        <w:tc>
          <w:tcPr>
            <w:tcW w:w="1260" w:type="dxa"/>
            <w:gridSpan w:val="3"/>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401"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vMerge w:val="restart"/>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3,0</w:t>
            </w:r>
          </w:p>
        </w:tc>
      </w:tr>
      <w:tr w:rsidR="008E53C4" w:rsidRPr="006C1D4B" w:rsidTr="00C46EB8">
        <w:trPr>
          <w:gridBefore w:val="2"/>
          <w:gridAfter w:val="2"/>
          <w:wBefore w:w="374" w:type="dxa"/>
          <w:wAfter w:w="9543" w:type="dxa"/>
          <w:trHeight w:val="517"/>
        </w:trPr>
        <w:tc>
          <w:tcPr>
            <w:tcW w:w="6095"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p>
        </w:tc>
        <w:tc>
          <w:tcPr>
            <w:tcW w:w="534" w:type="dxa"/>
            <w:gridSpan w:val="2"/>
            <w:vMerge/>
            <w:tcBorders>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c>
          <w:tcPr>
            <w:tcW w:w="439"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492" w:type="dxa"/>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260" w:type="dxa"/>
            <w:gridSpan w:val="3"/>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401"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039" w:type="dxa"/>
            <w:gridSpan w:val="2"/>
            <w:vMerge/>
            <w:tcBorders>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sz w:val="24"/>
                <w:szCs w:val="24"/>
              </w:rPr>
            </w:pPr>
          </w:p>
        </w:tc>
      </w:tr>
      <w:tr w:rsidR="008E53C4" w:rsidRPr="006C1D4B" w:rsidTr="00C46EB8">
        <w:trPr>
          <w:gridBefore w:val="2"/>
          <w:gridAfter w:val="2"/>
          <w:wBefore w:w="374" w:type="dxa"/>
          <w:wAfter w:w="9543" w:type="dxa"/>
          <w:trHeight w:val="153"/>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Другие вопросы в области физической культуры и спорта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3,0</w:t>
            </w:r>
          </w:p>
        </w:tc>
      </w:tr>
      <w:tr w:rsidR="008E53C4" w:rsidRPr="006C1D4B" w:rsidTr="00C46EB8">
        <w:trPr>
          <w:gridBefore w:val="2"/>
          <w:gridAfter w:val="2"/>
          <w:wBefore w:w="374" w:type="dxa"/>
          <w:wAfter w:w="9543" w:type="dxa"/>
          <w:trHeight w:val="207"/>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Cs/>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11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color w:val="000000"/>
                <w:sz w:val="24"/>
                <w:szCs w:val="24"/>
              </w:rPr>
              <w:t>99.0.00. 00000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3,0</w:t>
            </w:r>
          </w:p>
        </w:tc>
      </w:tr>
      <w:tr w:rsidR="008E53C4" w:rsidRPr="006C1D4B" w:rsidTr="00C46EB8">
        <w:trPr>
          <w:gridBefore w:val="2"/>
          <w:gridAfter w:val="2"/>
          <w:wBefore w:w="374" w:type="dxa"/>
          <w:wAfter w:w="9543" w:type="dxa"/>
          <w:trHeight w:val="74"/>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Прочие мероприятия в области физической культуры и спорта</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99.0.00.07080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3,0</w:t>
            </w:r>
          </w:p>
        </w:tc>
      </w:tr>
      <w:tr w:rsidR="008E53C4" w:rsidRPr="006C1D4B" w:rsidTr="00C46EB8">
        <w:trPr>
          <w:gridBefore w:val="2"/>
          <w:gridAfter w:val="1"/>
          <w:wBefore w:w="374" w:type="dxa"/>
          <w:wAfter w:w="9040" w:type="dxa"/>
          <w:trHeight w:val="74"/>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99.0.00.07080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3,0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74"/>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007</w:t>
            </w: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99.0.00.07080</w:t>
            </w: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3,0</w:t>
            </w: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r w:rsidR="008E53C4" w:rsidRPr="006C1D4B" w:rsidTr="00C46EB8">
        <w:trPr>
          <w:gridBefore w:val="2"/>
          <w:gridAfter w:val="1"/>
          <w:wBefore w:w="374" w:type="dxa"/>
          <w:wAfter w:w="9040" w:type="dxa"/>
          <w:trHeight w:val="195"/>
        </w:trPr>
        <w:tc>
          <w:tcPr>
            <w:tcW w:w="6095"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ИТОГО РАСХОДОВ</w:t>
            </w:r>
          </w:p>
        </w:tc>
        <w:tc>
          <w:tcPr>
            <w:tcW w:w="534"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c>
          <w:tcPr>
            <w:tcW w:w="4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92"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260" w:type="dxa"/>
            <w:gridSpan w:val="3"/>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1"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039" w:type="dxa"/>
            <w:gridSpan w:val="2"/>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9109,6</w:t>
            </w:r>
          </w:p>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03" w:type="dxa"/>
            <w:vAlign w:val="center"/>
          </w:tcPr>
          <w:p w:rsidR="008E53C4" w:rsidRPr="006C1D4B" w:rsidRDefault="008E53C4" w:rsidP="00C46EB8">
            <w:pPr>
              <w:rPr>
                <w:rFonts w:ascii="Times New Roman" w:hAnsi="Times New Roman" w:cs="Times New Roman"/>
                <w:color w:val="000000"/>
                <w:sz w:val="24"/>
                <w:szCs w:val="24"/>
              </w:rPr>
            </w:pPr>
          </w:p>
        </w:tc>
      </w:tr>
    </w:tbl>
    <w:p w:rsidR="008E53C4" w:rsidRPr="006C1D4B" w:rsidRDefault="008E53C4" w:rsidP="008E53C4">
      <w:pPr>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p>
    <w:p w:rsidR="008E53C4" w:rsidRPr="006C1D4B" w:rsidRDefault="008E53C4" w:rsidP="006C1D4B">
      <w:pPr>
        <w:autoSpaceDE w:val="0"/>
        <w:autoSpaceDN w:val="0"/>
        <w:adjustRightInd w:val="0"/>
        <w:jc w:val="right"/>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lastRenderedPageBreak/>
        <w:t>Ведомственная структура расходов местного бюджета на 2018-2019 годы                                                                                                                                                                                                                         Таблица 2</w:t>
      </w:r>
    </w:p>
    <w:p w:rsidR="008E53C4" w:rsidRPr="006C1D4B" w:rsidRDefault="008E53C4" w:rsidP="008E53C4">
      <w:pPr>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                                                             </w:t>
      </w:r>
      <w:r w:rsidR="006C1D4B">
        <w:rPr>
          <w:rFonts w:ascii="Times New Roman" w:hAnsi="Times New Roman" w:cs="Times New Roman"/>
          <w:color w:val="000000"/>
          <w:sz w:val="24"/>
          <w:szCs w:val="24"/>
        </w:rPr>
        <w:t xml:space="preserve">        </w:t>
      </w:r>
      <w:r w:rsidRPr="006C1D4B">
        <w:rPr>
          <w:rFonts w:ascii="Times New Roman" w:hAnsi="Times New Roman" w:cs="Times New Roman"/>
          <w:color w:val="000000"/>
          <w:sz w:val="24"/>
          <w:szCs w:val="24"/>
        </w:rPr>
        <w:t xml:space="preserve">                                                                                                         тыс</w:t>
      </w:r>
      <w:proofErr w:type="gramStart"/>
      <w:r w:rsidRPr="006C1D4B">
        <w:rPr>
          <w:rFonts w:ascii="Times New Roman" w:hAnsi="Times New Roman" w:cs="Times New Roman"/>
          <w:color w:val="000000"/>
          <w:sz w:val="24"/>
          <w:szCs w:val="24"/>
        </w:rPr>
        <w:t>.р</w:t>
      </w:r>
      <w:proofErr w:type="gramEnd"/>
      <w:r w:rsidRPr="006C1D4B">
        <w:rPr>
          <w:rFonts w:ascii="Times New Roman" w:hAnsi="Times New Roman" w:cs="Times New Roman"/>
          <w:color w:val="000000"/>
          <w:sz w:val="24"/>
          <w:szCs w:val="24"/>
        </w:rPr>
        <w:t>ублей</w:t>
      </w:r>
    </w:p>
    <w:tbl>
      <w:tblPr>
        <w:tblW w:w="10746" w:type="dxa"/>
        <w:tblInd w:w="-157" w:type="dxa"/>
        <w:tblLayout w:type="fixed"/>
        <w:tblCellMar>
          <w:left w:w="30" w:type="dxa"/>
          <w:right w:w="30" w:type="dxa"/>
        </w:tblCellMar>
        <w:tblLook w:val="0000"/>
      </w:tblPr>
      <w:tblGrid>
        <w:gridCol w:w="6127"/>
        <w:gridCol w:w="540"/>
        <w:gridCol w:w="540"/>
        <w:gridCol w:w="400"/>
        <w:gridCol w:w="1220"/>
        <w:gridCol w:w="360"/>
        <w:gridCol w:w="720"/>
        <w:gridCol w:w="839"/>
      </w:tblGrid>
      <w:tr w:rsidR="008E53C4" w:rsidRPr="006C1D4B" w:rsidTr="00C46EB8">
        <w:trPr>
          <w:trHeight w:val="203"/>
        </w:trPr>
        <w:tc>
          <w:tcPr>
            <w:tcW w:w="6127" w:type="dxa"/>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Наименование</w:t>
            </w:r>
          </w:p>
        </w:tc>
        <w:tc>
          <w:tcPr>
            <w:tcW w:w="540" w:type="dxa"/>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ГРБС</w:t>
            </w:r>
          </w:p>
        </w:tc>
        <w:tc>
          <w:tcPr>
            <w:tcW w:w="540" w:type="dxa"/>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РЗ</w:t>
            </w:r>
          </w:p>
        </w:tc>
        <w:tc>
          <w:tcPr>
            <w:tcW w:w="400" w:type="dxa"/>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roofErr w:type="gramStart"/>
            <w:r w:rsidRPr="006C1D4B">
              <w:rPr>
                <w:rFonts w:ascii="Times New Roman" w:hAnsi="Times New Roman" w:cs="Times New Roman"/>
                <w:b/>
                <w:bCs/>
                <w:color w:val="000000"/>
                <w:sz w:val="24"/>
                <w:szCs w:val="24"/>
              </w:rPr>
              <w:t>ПР</w:t>
            </w:r>
            <w:proofErr w:type="gramEnd"/>
          </w:p>
        </w:tc>
        <w:tc>
          <w:tcPr>
            <w:tcW w:w="1220" w:type="dxa"/>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ЦСР</w:t>
            </w:r>
          </w:p>
        </w:tc>
        <w:tc>
          <w:tcPr>
            <w:tcW w:w="360" w:type="dxa"/>
            <w:vMerge w:val="restart"/>
            <w:tcBorders>
              <w:top w:val="single" w:sz="4" w:space="0" w:color="auto"/>
              <w:left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ВР</w:t>
            </w:r>
          </w:p>
        </w:tc>
        <w:tc>
          <w:tcPr>
            <w:tcW w:w="1559"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Сумма тыс</w:t>
            </w:r>
            <w:proofErr w:type="gramStart"/>
            <w:r w:rsidRPr="006C1D4B">
              <w:rPr>
                <w:rFonts w:ascii="Times New Roman" w:hAnsi="Times New Roman" w:cs="Times New Roman"/>
                <w:b/>
                <w:bCs/>
                <w:color w:val="000000"/>
                <w:sz w:val="24"/>
                <w:szCs w:val="24"/>
              </w:rPr>
              <w:t>.р</w:t>
            </w:r>
            <w:proofErr w:type="gramEnd"/>
            <w:r w:rsidRPr="006C1D4B">
              <w:rPr>
                <w:rFonts w:ascii="Times New Roman" w:hAnsi="Times New Roman" w:cs="Times New Roman"/>
                <w:b/>
                <w:bCs/>
                <w:color w:val="000000"/>
                <w:sz w:val="24"/>
                <w:szCs w:val="24"/>
              </w:rPr>
              <w:t>уб.</w:t>
            </w:r>
          </w:p>
        </w:tc>
      </w:tr>
      <w:tr w:rsidR="008E53C4" w:rsidRPr="006C1D4B" w:rsidTr="00C46EB8">
        <w:trPr>
          <w:trHeight w:val="204"/>
        </w:trPr>
        <w:tc>
          <w:tcPr>
            <w:tcW w:w="6127" w:type="dxa"/>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540" w:type="dxa"/>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400" w:type="dxa"/>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1220" w:type="dxa"/>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vMerge/>
            <w:tcBorders>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18 г"/>
              </w:smartTagPr>
              <w:r w:rsidRPr="006C1D4B">
                <w:rPr>
                  <w:rFonts w:ascii="Times New Roman" w:hAnsi="Times New Roman" w:cs="Times New Roman"/>
                  <w:b/>
                  <w:bCs/>
                  <w:color w:val="000000"/>
                  <w:sz w:val="24"/>
                  <w:szCs w:val="24"/>
                </w:rPr>
                <w:t>2018 г</w:t>
              </w:r>
            </w:smartTag>
          </w:p>
        </w:tc>
        <w:tc>
          <w:tcPr>
            <w:tcW w:w="839"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smartTag w:uri="urn:schemas-microsoft-com:office:smarttags" w:element="metricconverter">
              <w:smartTagPr>
                <w:attr w:name="ProductID" w:val="2019 г"/>
              </w:smartTagPr>
              <w:r w:rsidRPr="006C1D4B">
                <w:rPr>
                  <w:rFonts w:ascii="Times New Roman" w:hAnsi="Times New Roman" w:cs="Times New Roman"/>
                  <w:b/>
                  <w:bCs/>
                  <w:color w:val="000000"/>
                  <w:sz w:val="24"/>
                  <w:szCs w:val="24"/>
                </w:rPr>
                <w:t>2019 г</w:t>
              </w:r>
            </w:smartTag>
          </w:p>
        </w:tc>
      </w:tr>
      <w:tr w:rsidR="008E53C4" w:rsidRPr="006C1D4B" w:rsidTr="00C46EB8">
        <w:trPr>
          <w:trHeight w:val="178"/>
        </w:trPr>
        <w:tc>
          <w:tcPr>
            <w:tcW w:w="6127"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Общегосударственные вопросы</w:t>
            </w:r>
          </w:p>
        </w:tc>
        <w:tc>
          <w:tcPr>
            <w:tcW w:w="54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007</w:t>
            </w:r>
          </w:p>
        </w:tc>
        <w:tc>
          <w:tcPr>
            <w:tcW w:w="54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40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w:t>
            </w:r>
          </w:p>
        </w:tc>
        <w:tc>
          <w:tcPr>
            <w:tcW w:w="122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1694,1</w:t>
            </w:r>
          </w:p>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839" w:type="dxa"/>
            <w:tcBorders>
              <w:top w:val="single" w:sz="4"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1693,3</w:t>
            </w:r>
          </w:p>
        </w:tc>
      </w:tr>
      <w:tr w:rsidR="008E53C4" w:rsidRPr="006C1D4B" w:rsidTr="00C46EB8">
        <w:trPr>
          <w:trHeight w:val="375"/>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Функционирование высшего должностного лица субъекта РФ и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464,3</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464,3</w:t>
            </w:r>
          </w:p>
        </w:tc>
      </w:tr>
      <w:tr w:rsidR="008E53C4" w:rsidRPr="006C1D4B" w:rsidTr="00C46EB8">
        <w:trPr>
          <w:trHeight w:val="26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99.0. 00.00000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trHeight w:val="63"/>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Обеспечение деятельности главы органа муниципального самоуправления</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trHeight w:val="63"/>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w:t>
            </w:r>
            <w:proofErr w:type="gramStart"/>
            <w:r w:rsidRPr="006C1D4B">
              <w:rPr>
                <w:rFonts w:ascii="Times New Roman" w:hAnsi="Times New Roman" w:cs="Times New Roman"/>
                <w:color w:val="000000"/>
                <w:sz w:val="24"/>
                <w:szCs w:val="24"/>
              </w:rPr>
              <w:t xml:space="preserve"> ,</w:t>
            </w:r>
            <w:proofErr w:type="gramEnd"/>
            <w:r w:rsidRPr="006C1D4B">
              <w:rPr>
                <w:rFonts w:ascii="Times New Roman" w:hAnsi="Times New Roman" w:cs="Times New Roman"/>
                <w:color w:val="000000"/>
                <w:sz w:val="24"/>
                <w:szCs w:val="24"/>
              </w:rPr>
              <w:t xml:space="preserve">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trHeight w:val="63"/>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464,3</w:t>
            </w:r>
          </w:p>
        </w:tc>
      </w:tr>
      <w:tr w:rsidR="008E53C4" w:rsidRPr="006C1D4B" w:rsidTr="00C46EB8">
        <w:trPr>
          <w:trHeight w:val="63"/>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1229,8</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1229,0</w:t>
            </w:r>
          </w:p>
        </w:tc>
      </w:tr>
      <w:tr w:rsidR="008E53C4" w:rsidRPr="006C1D4B" w:rsidTr="00C46EB8">
        <w:trPr>
          <w:trHeight w:val="168"/>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t>Не программные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1229,8</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1229,0</w:t>
            </w:r>
          </w:p>
        </w:tc>
      </w:tr>
      <w:tr w:rsidR="008E53C4" w:rsidRPr="006C1D4B" w:rsidTr="00C46EB8">
        <w:trPr>
          <w:trHeight w:val="345"/>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Обеспечение деятельности администрации муниципальных образований</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1229,8</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1229,0</w:t>
            </w:r>
          </w:p>
        </w:tc>
      </w:tr>
      <w:tr w:rsidR="008E53C4" w:rsidRPr="006C1D4B" w:rsidTr="00C46EB8">
        <w:trPr>
          <w:trHeight w:val="437"/>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1137,0</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1137,0</w:t>
            </w:r>
          </w:p>
        </w:tc>
      </w:tr>
      <w:tr w:rsidR="008E53C4" w:rsidRPr="006C1D4B" w:rsidTr="00C46EB8">
        <w:trPr>
          <w:trHeight w:val="156"/>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1137,0</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1137,0</w:t>
            </w:r>
          </w:p>
        </w:tc>
      </w:tr>
      <w:tr w:rsidR="008E53C4" w:rsidRPr="006C1D4B" w:rsidTr="00C46EB8">
        <w:trPr>
          <w:trHeight w:val="60"/>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lastRenderedPageBreak/>
              <w:t>Расходы на обеспечение функций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92,8</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92,0</w:t>
            </w:r>
          </w:p>
        </w:tc>
      </w:tr>
      <w:tr w:rsidR="008E53C4" w:rsidRPr="006C1D4B" w:rsidTr="00C46EB8">
        <w:trPr>
          <w:trHeight w:val="60"/>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88,7</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87,9</w:t>
            </w:r>
          </w:p>
        </w:tc>
      </w:tr>
      <w:tr w:rsidR="008E53C4" w:rsidRPr="006C1D4B" w:rsidTr="00C46EB8">
        <w:trPr>
          <w:trHeight w:val="60"/>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88,7</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87,9</w:t>
            </w:r>
          </w:p>
        </w:tc>
      </w:tr>
      <w:tr w:rsidR="008E53C4" w:rsidRPr="006C1D4B" w:rsidTr="00C46EB8">
        <w:trPr>
          <w:trHeight w:val="60"/>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r>
      <w:tr w:rsidR="008E53C4" w:rsidRPr="006C1D4B" w:rsidTr="00C46EB8">
        <w:trPr>
          <w:trHeight w:val="470"/>
        </w:trPr>
        <w:tc>
          <w:tcPr>
            <w:tcW w:w="6127"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color w:val="000000"/>
                <w:sz w:val="24"/>
                <w:szCs w:val="24"/>
              </w:rPr>
            </w:pPr>
            <w:r w:rsidRPr="006C1D4B">
              <w:rPr>
                <w:rFonts w:ascii="Times New Roman" w:hAnsi="Times New Roman" w:cs="Times New Roman"/>
                <w:color w:val="000000"/>
                <w:sz w:val="24"/>
                <w:szCs w:val="24"/>
              </w:rPr>
              <w:t>Уплата налогов, сборов и иных обязательных платежей в бюджеты бюджетной системы Российской Федерации</w:t>
            </w:r>
          </w:p>
        </w:tc>
        <w:tc>
          <w:tcPr>
            <w:tcW w:w="540" w:type="dxa"/>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99.0.00. 01030</w:t>
            </w:r>
          </w:p>
        </w:tc>
        <w:tc>
          <w:tcPr>
            <w:tcW w:w="3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850</w:t>
            </w:r>
          </w:p>
        </w:tc>
        <w:tc>
          <w:tcPr>
            <w:tcW w:w="72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c>
          <w:tcPr>
            <w:tcW w:w="839"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4,0</w:t>
            </w:r>
          </w:p>
        </w:tc>
      </w:tr>
      <w:tr w:rsidR="008E53C4" w:rsidRPr="006C1D4B" w:rsidTr="00C46EB8">
        <w:trPr>
          <w:trHeight w:val="60"/>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r>
      <w:tr w:rsidR="008E53C4" w:rsidRPr="006C1D4B" w:rsidTr="00C46EB8">
        <w:trPr>
          <w:trHeight w:val="60"/>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04</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05.0.00. 70190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0,1</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00</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80,7</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80,7</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Мобилизационная и вневойсковая подготовка</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03</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80,7</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80,7</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80,7</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120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78,6</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r>
      <w:tr w:rsidR="008E53C4" w:rsidRPr="006C1D4B" w:rsidTr="00C46EB8">
        <w:trPr>
          <w:trHeight w:val="18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02</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03</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99.0.00 51180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2,1</w:t>
            </w:r>
          </w:p>
        </w:tc>
      </w:tr>
      <w:tr w:rsidR="008E53C4" w:rsidRPr="006C1D4B" w:rsidTr="00C46EB8">
        <w:trPr>
          <w:trHeight w:val="254"/>
        </w:trPr>
        <w:tc>
          <w:tcPr>
            <w:tcW w:w="6127"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b/>
                <w:bCs/>
                <w:color w:val="000000"/>
                <w:sz w:val="24"/>
                <w:szCs w:val="24"/>
              </w:rPr>
              <w:t xml:space="preserve"> Национальная экономика</w:t>
            </w:r>
          </w:p>
        </w:tc>
        <w:tc>
          <w:tcPr>
            <w:tcW w:w="540" w:type="dxa"/>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b/>
                <w:bCs/>
                <w:color w:val="000000"/>
                <w:sz w:val="24"/>
                <w:szCs w:val="24"/>
              </w:rPr>
              <w:t>04</w:t>
            </w:r>
          </w:p>
        </w:tc>
        <w:tc>
          <w:tcPr>
            <w:tcW w:w="40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b/>
                <w:bCs/>
                <w:color w:val="000000"/>
                <w:sz w:val="24"/>
                <w:szCs w:val="24"/>
              </w:rPr>
              <w:t>00</w:t>
            </w:r>
          </w:p>
        </w:tc>
        <w:tc>
          <w:tcPr>
            <w:tcW w:w="122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3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742,2</w:t>
            </w:r>
          </w:p>
        </w:tc>
        <w:tc>
          <w:tcPr>
            <w:tcW w:w="839"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710,0</w:t>
            </w:r>
          </w:p>
        </w:tc>
      </w:tr>
      <w:tr w:rsidR="008E53C4" w:rsidRPr="006C1D4B" w:rsidTr="00C46EB8">
        <w:trPr>
          <w:trHeight w:val="254"/>
        </w:trPr>
        <w:tc>
          <w:tcPr>
            <w:tcW w:w="6127"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Дорожное хозяйство (дорожные фонды)</w:t>
            </w:r>
          </w:p>
        </w:tc>
        <w:tc>
          <w:tcPr>
            <w:tcW w:w="540" w:type="dxa"/>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
                <w:color w:val="000000"/>
                <w:sz w:val="24"/>
                <w:szCs w:val="24"/>
              </w:rPr>
              <w:t>007</w:t>
            </w:r>
          </w:p>
        </w:tc>
        <w:tc>
          <w:tcPr>
            <w:tcW w:w="54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04</w:t>
            </w:r>
          </w:p>
        </w:tc>
        <w:tc>
          <w:tcPr>
            <w:tcW w:w="40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
                <w:bCs/>
                <w:color w:val="000000"/>
                <w:sz w:val="24"/>
                <w:szCs w:val="24"/>
              </w:rPr>
              <w:t>09</w:t>
            </w:r>
          </w:p>
        </w:tc>
        <w:tc>
          <w:tcPr>
            <w:tcW w:w="122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36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720" w:type="dxa"/>
            <w:tcBorders>
              <w:top w:val="single" w:sz="12" w:space="0" w:color="auto"/>
              <w:left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tcBorders>
              <w:top w:val="single" w:sz="12" w:space="0" w:color="auto"/>
              <w:left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trHeight w:val="14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proofErr w:type="spellStart"/>
            <w:r w:rsidRPr="006C1D4B">
              <w:rPr>
                <w:rFonts w:ascii="Times New Roman" w:hAnsi="Times New Roman" w:cs="Times New Roman"/>
                <w:sz w:val="24"/>
                <w:szCs w:val="24"/>
              </w:rPr>
              <w:t>Непрограммные</w:t>
            </w:r>
            <w:proofErr w:type="spellEnd"/>
            <w:r w:rsidRPr="006C1D4B">
              <w:rPr>
                <w:rFonts w:ascii="Times New Roman" w:hAnsi="Times New Roman" w:cs="Times New Roman"/>
                <w:sz w:val="24"/>
                <w:szCs w:val="24"/>
              </w:rPr>
              <w:t xml:space="preserve"> направления местного бюджета</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99.0.00. 00000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trHeight w:val="14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sz w:val="24"/>
                <w:szCs w:val="24"/>
              </w:rPr>
              <w:lastRenderedPageBreak/>
              <w:t>Строительство, модернизация</w:t>
            </w:r>
            <w:proofErr w:type="gramStart"/>
            <w:r w:rsidRPr="006C1D4B">
              <w:rPr>
                <w:rFonts w:ascii="Times New Roman" w:hAnsi="Times New Roman" w:cs="Times New Roman"/>
                <w:sz w:val="24"/>
                <w:szCs w:val="24"/>
              </w:rPr>
              <w:t xml:space="preserve"> ,</w:t>
            </w:r>
            <w:proofErr w:type="gramEnd"/>
            <w:r w:rsidRPr="006C1D4B">
              <w:rPr>
                <w:rFonts w:ascii="Times New Roman" w:hAnsi="Times New Roman" w:cs="Times New Roman"/>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99.0.00.04010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trHeight w:val="14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trHeight w:val="14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04</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09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bCs/>
                <w:color w:val="000000"/>
                <w:sz w:val="24"/>
                <w:szCs w:val="24"/>
              </w:rPr>
              <w:t>99.0.00.04010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Cs/>
                <w:color w:val="000000"/>
                <w:sz w:val="24"/>
                <w:szCs w:val="24"/>
              </w:rPr>
            </w:pPr>
            <w:r w:rsidRPr="006C1D4B">
              <w:rPr>
                <w:rFonts w:ascii="Times New Roman" w:hAnsi="Times New Roman" w:cs="Times New Roman"/>
                <w:bCs/>
                <w:color w:val="000000"/>
                <w:sz w:val="24"/>
                <w:szCs w:val="24"/>
              </w:rPr>
              <w:t>240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742,2</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710,0</w:t>
            </w:r>
          </w:p>
        </w:tc>
      </w:tr>
      <w:tr w:rsidR="008E53C4" w:rsidRPr="006C1D4B" w:rsidTr="00C46EB8">
        <w:trPr>
          <w:trHeight w:val="161"/>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rPr>
                <w:rFonts w:ascii="Times New Roman" w:hAnsi="Times New Roman" w:cs="Times New Roman"/>
                <w:color w:val="000000"/>
                <w:sz w:val="24"/>
                <w:szCs w:val="24"/>
              </w:rPr>
            </w:pPr>
            <w:r w:rsidRPr="006C1D4B">
              <w:rPr>
                <w:rFonts w:ascii="Times New Roman" w:hAnsi="Times New Roman" w:cs="Times New Roman"/>
                <w:color w:val="000000"/>
                <w:sz w:val="24"/>
                <w:szCs w:val="24"/>
              </w:rPr>
              <w:t>Иные закупки товаров, работ услуг для обеспечения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11</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05</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99.0.00.07080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240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r>
      <w:tr w:rsidR="008E53C4" w:rsidRPr="006C1D4B" w:rsidTr="00C46EB8">
        <w:trPr>
          <w:trHeight w:val="161"/>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ind w:right="867"/>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64,5</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130,7</w:t>
            </w:r>
          </w:p>
        </w:tc>
      </w:tr>
      <w:tr w:rsidR="008E53C4" w:rsidRPr="006C1D4B" w:rsidTr="00C46EB8">
        <w:trPr>
          <w:trHeight w:val="161"/>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sz w:val="24"/>
                <w:szCs w:val="24"/>
              </w:rPr>
            </w:pPr>
            <w:r w:rsidRPr="006C1D4B">
              <w:rPr>
                <w:rFonts w:ascii="Times New Roman" w:hAnsi="Times New Roman" w:cs="Times New Roman"/>
                <w:b/>
                <w:color w:val="000000"/>
                <w:sz w:val="24"/>
                <w:szCs w:val="24"/>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sz w:val="24"/>
                <w:szCs w:val="24"/>
              </w:rPr>
            </w:pPr>
            <w:r w:rsidRPr="006C1D4B">
              <w:rPr>
                <w:rFonts w:ascii="Times New Roman" w:hAnsi="Times New Roman" w:cs="Times New Roman"/>
                <w:b/>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99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b/>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trHeight w:val="106"/>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99.0.00.00000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trHeight w:val="106"/>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99.0.00.09990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900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trHeight w:val="239"/>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color w:val="000000"/>
                <w:sz w:val="24"/>
                <w:szCs w:val="24"/>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007</w:t>
            </w: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w:t>
            </w: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color w:val="000000"/>
                <w:sz w:val="24"/>
                <w:szCs w:val="24"/>
              </w:rPr>
              <w:t>99.0.00.09990</w:t>
            </w: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r w:rsidRPr="006C1D4B">
              <w:rPr>
                <w:rFonts w:ascii="Times New Roman" w:hAnsi="Times New Roman" w:cs="Times New Roman"/>
                <w:color w:val="000000"/>
                <w:sz w:val="24"/>
                <w:szCs w:val="24"/>
              </w:rPr>
              <w:t>990</w:t>
            </w: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64,5</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130,7</w:t>
            </w:r>
          </w:p>
        </w:tc>
      </w:tr>
      <w:tr w:rsidR="008E53C4" w:rsidRPr="006C1D4B" w:rsidTr="00C46EB8">
        <w:trPr>
          <w:trHeight w:val="472"/>
        </w:trPr>
        <w:tc>
          <w:tcPr>
            <w:tcW w:w="6127"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rPr>
                <w:rFonts w:ascii="Times New Roman" w:hAnsi="Times New Roman" w:cs="Times New Roman"/>
                <w:b/>
                <w:color w:val="000000"/>
                <w:sz w:val="24"/>
                <w:szCs w:val="24"/>
              </w:rPr>
            </w:pPr>
            <w:r w:rsidRPr="006C1D4B">
              <w:rPr>
                <w:rFonts w:ascii="Times New Roman" w:hAnsi="Times New Roman" w:cs="Times New Roman"/>
                <w:b/>
                <w:color w:val="000000"/>
                <w:sz w:val="24"/>
                <w:szCs w:val="24"/>
              </w:rPr>
              <w:t>ИТОГО РАСХОДОВ</w:t>
            </w:r>
          </w:p>
          <w:p w:rsidR="008E53C4" w:rsidRPr="006C1D4B" w:rsidRDefault="008E53C4" w:rsidP="00C46EB8">
            <w:pPr>
              <w:rPr>
                <w:rFonts w:ascii="Times New Roman" w:hAnsi="Times New Roman" w:cs="Times New Roman"/>
                <w:b/>
                <w:color w:val="000000"/>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sz w:val="24"/>
                <w:szCs w:val="24"/>
              </w:rPr>
            </w:pPr>
          </w:p>
        </w:tc>
        <w:tc>
          <w:tcPr>
            <w:tcW w:w="54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40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12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color w:val="000000"/>
                <w:sz w:val="24"/>
                <w:szCs w:val="24"/>
              </w:rPr>
            </w:pPr>
          </w:p>
        </w:tc>
        <w:tc>
          <w:tcPr>
            <w:tcW w:w="36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autoSpaceDE w:val="0"/>
              <w:autoSpaceDN w:val="0"/>
              <w:adjustRightInd w:val="0"/>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2581,5</w:t>
            </w:r>
          </w:p>
        </w:tc>
        <w:tc>
          <w:tcPr>
            <w:tcW w:w="839" w:type="dxa"/>
            <w:tcBorders>
              <w:top w:val="single" w:sz="12" w:space="0" w:color="auto"/>
              <w:left w:val="single" w:sz="12" w:space="0" w:color="auto"/>
              <w:bottom w:val="single" w:sz="12" w:space="0" w:color="auto"/>
              <w:right w:val="single" w:sz="12" w:space="0" w:color="auto"/>
            </w:tcBorders>
          </w:tcPr>
          <w:p w:rsidR="008E53C4" w:rsidRPr="006C1D4B" w:rsidRDefault="008E53C4" w:rsidP="00C46EB8">
            <w:pPr>
              <w:jc w:val="center"/>
              <w:rPr>
                <w:rFonts w:ascii="Times New Roman" w:hAnsi="Times New Roman" w:cs="Times New Roman"/>
                <w:b/>
                <w:bCs/>
                <w:color w:val="000000"/>
                <w:sz w:val="24"/>
                <w:szCs w:val="24"/>
              </w:rPr>
            </w:pPr>
            <w:r w:rsidRPr="006C1D4B">
              <w:rPr>
                <w:rFonts w:ascii="Times New Roman" w:hAnsi="Times New Roman" w:cs="Times New Roman"/>
                <w:b/>
                <w:bCs/>
                <w:color w:val="000000"/>
                <w:sz w:val="24"/>
                <w:szCs w:val="24"/>
              </w:rPr>
              <w:t>2614,7</w:t>
            </w:r>
          </w:p>
        </w:tc>
      </w:tr>
    </w:tbl>
    <w:p w:rsidR="008E53C4" w:rsidRPr="006C1D4B" w:rsidRDefault="008E53C4" w:rsidP="008E53C4">
      <w:pPr>
        <w:rPr>
          <w:rFonts w:ascii="Times New Roman" w:hAnsi="Times New Roman" w:cs="Times New Roman"/>
          <w:sz w:val="24"/>
          <w:szCs w:val="24"/>
        </w:rPr>
        <w:sectPr w:rsidR="008E53C4" w:rsidRPr="006C1D4B" w:rsidSect="008E53C4">
          <w:pgSz w:w="11906" w:h="16838"/>
          <w:pgMar w:top="357" w:right="1106" w:bottom="851" w:left="1122" w:header="709" w:footer="709" w:gutter="0"/>
          <w:cols w:space="720"/>
        </w:sectPr>
      </w:pPr>
    </w:p>
    <w:p w:rsidR="008E53C4" w:rsidRPr="006C1D4B" w:rsidRDefault="008E53C4" w:rsidP="006C1D4B">
      <w:pPr>
        <w:pStyle w:val="a5"/>
        <w:jc w:val="right"/>
        <w:rPr>
          <w:rFonts w:ascii="Times New Roman" w:hAnsi="Times New Roman" w:cs="Times New Roman"/>
        </w:rPr>
      </w:pP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Приложение  №6</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к решению №18тринадцатой сессии пятого созыва</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rPr>
        <w:t xml:space="preserve">                                                                                         Новосибирской области  </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rPr>
        <w:t xml:space="preserve">                                                                                        </w:t>
      </w:r>
      <w:r w:rsidRPr="006C1D4B">
        <w:rPr>
          <w:rFonts w:ascii="Times New Roman" w:hAnsi="Times New Roman" w:cs="Times New Roman"/>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lang w:eastAsia="en-US"/>
        </w:rPr>
      </w:pPr>
      <w:r w:rsidRPr="006C1D4B">
        <w:rPr>
          <w:rFonts w:ascii="Times New Roman" w:hAnsi="Times New Roman" w:cs="Times New Roman"/>
          <w:lang w:eastAsia="en-US"/>
        </w:rPr>
        <w:t xml:space="preserve">                                                                                         района Новосибирской области на 2017г</w:t>
      </w:r>
    </w:p>
    <w:p w:rsidR="008E53C4" w:rsidRPr="006C1D4B" w:rsidRDefault="008E53C4" w:rsidP="006C1D4B">
      <w:pPr>
        <w:pStyle w:val="a5"/>
        <w:jc w:val="right"/>
        <w:rPr>
          <w:rFonts w:ascii="Times New Roman" w:hAnsi="Times New Roman" w:cs="Times New Roman"/>
        </w:rPr>
      </w:pPr>
      <w:r w:rsidRPr="006C1D4B">
        <w:rPr>
          <w:rFonts w:ascii="Times New Roman" w:hAnsi="Times New Roman" w:cs="Times New Roman"/>
          <w:lang w:eastAsia="en-US"/>
        </w:rPr>
        <w:t xml:space="preserve">                                                                                         и плановый период 2018-2019 годов» </w:t>
      </w:r>
    </w:p>
    <w:p w:rsidR="008E53C4" w:rsidRPr="006C1D4B" w:rsidRDefault="008E53C4" w:rsidP="006C1D4B">
      <w:pPr>
        <w:autoSpaceDE w:val="0"/>
        <w:autoSpaceDN w:val="0"/>
        <w:adjustRightInd w:val="0"/>
        <w:jc w:val="right"/>
        <w:rPr>
          <w:rFonts w:ascii="Times New Roman" w:hAnsi="Times New Roman" w:cs="Times New Roman"/>
          <w:color w:val="000000"/>
          <w:sz w:val="24"/>
          <w:szCs w:val="24"/>
        </w:rPr>
      </w:pPr>
      <w:r w:rsidRPr="006C1D4B">
        <w:rPr>
          <w:rFonts w:ascii="Times New Roman" w:hAnsi="Times New Roman" w:cs="Times New Roman"/>
          <w:sz w:val="24"/>
          <w:szCs w:val="24"/>
        </w:rPr>
        <w:t xml:space="preserve">                                                                         </w:t>
      </w:r>
    </w:p>
    <w:p w:rsidR="008E53C4" w:rsidRPr="006C1D4B" w:rsidRDefault="008E53C4" w:rsidP="006C1D4B">
      <w:pPr>
        <w:jc w:val="center"/>
        <w:rPr>
          <w:rFonts w:ascii="Times New Roman" w:hAnsi="Times New Roman" w:cs="Times New Roman"/>
          <w:sz w:val="24"/>
          <w:szCs w:val="24"/>
        </w:rPr>
      </w:pPr>
    </w:p>
    <w:p w:rsidR="008E53C4" w:rsidRPr="006C1D4B" w:rsidRDefault="008E53C4" w:rsidP="006C1D4B">
      <w:pPr>
        <w:jc w:val="center"/>
        <w:rPr>
          <w:rFonts w:ascii="Times New Roman" w:hAnsi="Times New Roman" w:cs="Times New Roman"/>
          <w:color w:val="000000"/>
          <w:sz w:val="24"/>
          <w:szCs w:val="24"/>
        </w:rPr>
      </w:pPr>
      <w:r w:rsidRPr="006C1D4B">
        <w:rPr>
          <w:rFonts w:ascii="Times New Roman" w:hAnsi="Times New Roman" w:cs="Times New Roman"/>
          <w:sz w:val="24"/>
          <w:szCs w:val="24"/>
        </w:rPr>
        <w:t>ИСТОЧНИКИ ФИНАНСИРОВАНИЯ ДЕФИЦИТА МЕСТНОГО БЮДЖЕТА</w:t>
      </w:r>
    </w:p>
    <w:p w:rsidR="008E53C4" w:rsidRPr="006C1D4B" w:rsidRDefault="008E53C4" w:rsidP="006C1D4B">
      <w:pPr>
        <w:jc w:val="center"/>
        <w:rPr>
          <w:rFonts w:ascii="Times New Roman" w:hAnsi="Times New Roman" w:cs="Times New Roman"/>
          <w:b/>
          <w:sz w:val="24"/>
          <w:szCs w:val="24"/>
        </w:rPr>
      </w:pPr>
      <w:r w:rsidRPr="006C1D4B">
        <w:rPr>
          <w:rFonts w:ascii="Times New Roman" w:hAnsi="Times New Roman" w:cs="Times New Roman"/>
          <w:b/>
          <w:sz w:val="24"/>
          <w:szCs w:val="24"/>
        </w:rPr>
        <w:t>Источники финансирования дефицита местного бюджета на 2017 год</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                                                                                                                                        Таблица 1</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                                                                                                                   тыс</w:t>
      </w:r>
      <w:proofErr w:type="gramStart"/>
      <w:r w:rsidRPr="006C1D4B">
        <w:rPr>
          <w:rFonts w:ascii="Times New Roman" w:hAnsi="Times New Roman" w:cs="Times New Roman"/>
          <w:b/>
          <w:sz w:val="24"/>
          <w:szCs w:val="24"/>
        </w:rPr>
        <w:t>.р</w:t>
      </w:r>
      <w:proofErr w:type="gramEnd"/>
      <w:r w:rsidRPr="006C1D4B">
        <w:rPr>
          <w:rFonts w:ascii="Times New Roman" w:hAnsi="Times New Roman" w:cs="Times New Roman"/>
          <w:b/>
          <w:sz w:val="24"/>
          <w:szCs w:val="24"/>
        </w:rPr>
        <w:t>уб.</w:t>
      </w:r>
    </w:p>
    <w:tbl>
      <w:tblPr>
        <w:tblW w:w="9643" w:type="dxa"/>
        <w:tblInd w:w="-72" w:type="dxa"/>
        <w:tblBorders>
          <w:top w:val="single" w:sz="4" w:space="0" w:color="auto"/>
          <w:left w:val="single" w:sz="4" w:space="0" w:color="auto"/>
          <w:bottom w:val="single" w:sz="4" w:space="0" w:color="auto"/>
          <w:right w:val="single" w:sz="4" w:space="0" w:color="auto"/>
        </w:tblBorders>
        <w:tblLook w:val="0000"/>
      </w:tblPr>
      <w:tblGrid>
        <w:gridCol w:w="2700"/>
        <w:gridCol w:w="5143"/>
        <w:gridCol w:w="1800"/>
      </w:tblGrid>
      <w:tr w:rsidR="008E53C4" w:rsidRPr="006C1D4B" w:rsidTr="00C46EB8">
        <w:trPr>
          <w:cantSplit/>
          <w:trHeight w:val="634"/>
        </w:trPr>
        <w:tc>
          <w:tcPr>
            <w:tcW w:w="2700" w:type="dxa"/>
            <w:tcBorders>
              <w:top w:val="single" w:sz="4" w:space="0" w:color="auto"/>
              <w:left w:val="single" w:sz="4" w:space="0" w:color="auto"/>
              <w:bottom w:val="nil"/>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Код бюджетной классификации Российской  Федерации</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Наименование кода группы, подгруппы, статьи, вида источника финансирования дефицита местного бюджета</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2017 год</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014 01 03 01 00 10 0000 710</w:t>
            </w:r>
          </w:p>
        </w:tc>
        <w:tc>
          <w:tcPr>
            <w:tcW w:w="5143"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014 01 03 01 00 10 0000  810</w:t>
            </w:r>
          </w:p>
        </w:tc>
        <w:tc>
          <w:tcPr>
            <w:tcW w:w="5143"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0000 000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Изменение остатков средств на счетах по учету средств бюджета</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0000 500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Увеличение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014 01 05 02 00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0000 500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Увеличение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014 01 05 02 01 00 0000 510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Увеличение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014 01 05 02 01 10 0000 510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Увеличение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0000 600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Уменьшение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014 01 05 02 00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0000 600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Уменьшение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lastRenderedPageBreak/>
              <w:t>014 01 05 02 01 00 0000 610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Уменьшение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r w:rsidR="008E53C4" w:rsidRPr="006C1D4B" w:rsidTr="00C46EB8">
        <w:trPr>
          <w:cantSplit/>
        </w:trPr>
        <w:tc>
          <w:tcPr>
            <w:tcW w:w="27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014 01 05 02 01 10 0000 610</w:t>
            </w:r>
          </w:p>
        </w:tc>
        <w:tc>
          <w:tcPr>
            <w:tcW w:w="514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Уменьшение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9109,6</w:t>
            </w:r>
          </w:p>
        </w:tc>
      </w:tr>
    </w:tbl>
    <w:p w:rsidR="008E53C4" w:rsidRPr="006C1D4B" w:rsidRDefault="008E53C4" w:rsidP="008E53C4">
      <w:pPr>
        <w:rPr>
          <w:rFonts w:ascii="Times New Roman" w:hAnsi="Times New Roman" w:cs="Times New Roman"/>
          <w:b/>
          <w:sz w:val="24"/>
          <w:szCs w:val="24"/>
        </w:rPr>
      </w:pPr>
    </w:p>
    <w:p w:rsidR="008E53C4" w:rsidRPr="006C1D4B" w:rsidRDefault="008E53C4" w:rsidP="006C1D4B">
      <w:pPr>
        <w:jc w:val="right"/>
        <w:rPr>
          <w:rFonts w:ascii="Times New Roman" w:hAnsi="Times New Roman" w:cs="Times New Roman"/>
          <w:b/>
          <w:sz w:val="24"/>
          <w:szCs w:val="24"/>
        </w:rPr>
      </w:pPr>
      <w:r w:rsidRPr="006C1D4B">
        <w:rPr>
          <w:rFonts w:ascii="Times New Roman" w:hAnsi="Times New Roman" w:cs="Times New Roman"/>
          <w:b/>
          <w:sz w:val="24"/>
          <w:szCs w:val="24"/>
        </w:rPr>
        <w:t>Источники финансирования дефицита местного бюджета на 2018-2019 годы                                                                                                                                              Таблица 2</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                                                                                                                 тыс</w:t>
      </w:r>
      <w:proofErr w:type="gramStart"/>
      <w:r w:rsidRPr="006C1D4B">
        <w:rPr>
          <w:rFonts w:ascii="Times New Roman" w:hAnsi="Times New Roman" w:cs="Times New Roman"/>
          <w:b/>
          <w:sz w:val="24"/>
          <w:szCs w:val="24"/>
        </w:rPr>
        <w:t>.р</w:t>
      </w:r>
      <w:proofErr w:type="gramEnd"/>
      <w:r w:rsidRPr="006C1D4B">
        <w:rPr>
          <w:rFonts w:ascii="Times New Roman" w:hAnsi="Times New Roman" w:cs="Times New Roman"/>
          <w:b/>
          <w:sz w:val="24"/>
          <w:szCs w:val="24"/>
        </w:rPr>
        <w:t xml:space="preserve">уб.                       </w:t>
      </w:r>
    </w:p>
    <w:tbl>
      <w:tblPr>
        <w:tblW w:w="9961" w:type="dxa"/>
        <w:tblInd w:w="-72" w:type="dxa"/>
        <w:tblBorders>
          <w:top w:val="single" w:sz="4" w:space="0" w:color="auto"/>
          <w:left w:val="single" w:sz="4" w:space="0" w:color="auto"/>
          <w:bottom w:val="single" w:sz="4" w:space="0" w:color="auto"/>
          <w:right w:val="single" w:sz="4" w:space="0" w:color="auto"/>
        </w:tblBorders>
        <w:tblLook w:val="0000"/>
      </w:tblPr>
      <w:tblGrid>
        <w:gridCol w:w="2756"/>
        <w:gridCol w:w="4488"/>
        <w:gridCol w:w="1624"/>
        <w:gridCol w:w="1093"/>
      </w:tblGrid>
      <w:tr w:rsidR="008E53C4" w:rsidRPr="006C1D4B" w:rsidTr="006C1D4B">
        <w:trPr>
          <w:cantSplit/>
          <w:trHeight w:val="634"/>
        </w:trPr>
        <w:tc>
          <w:tcPr>
            <w:tcW w:w="2756" w:type="dxa"/>
            <w:tcBorders>
              <w:top w:val="single" w:sz="4" w:space="0" w:color="auto"/>
              <w:left w:val="single" w:sz="4" w:space="0" w:color="auto"/>
              <w:bottom w:val="nil"/>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Код бюджетной классификации Российской  Федерации</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Наименование кода группы, подгруппы, статьи, вида источника финансирования дефицита местного бюджета</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2018 год</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2019 год</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014 01 03 01 00 10 0000 710</w:t>
            </w:r>
          </w:p>
        </w:tc>
        <w:tc>
          <w:tcPr>
            <w:tcW w:w="4488"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014 01 03 01 00 10 0000  810</w:t>
            </w:r>
          </w:p>
        </w:tc>
        <w:tc>
          <w:tcPr>
            <w:tcW w:w="4488" w:type="dxa"/>
            <w:tcBorders>
              <w:top w:val="single" w:sz="4" w:space="0" w:color="auto"/>
              <w:left w:val="single" w:sz="4" w:space="0" w:color="auto"/>
              <w:bottom w:val="single" w:sz="4" w:space="0" w:color="auto"/>
              <w:right w:val="single" w:sz="4" w:space="0" w:color="auto"/>
            </w:tcBorders>
            <w:vAlign w:val="center"/>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0000 000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Изменение остатков средств на счетах по учету средств бюджета</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0000 500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Увеличение остатков средств бюджетов</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014 01 05 02 00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0000 500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Увеличение прочих остатков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014 01 05 02 01 00 0000 510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Увеличение прочих остатков денежных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014 01 05 02 01 10 0000 510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Увеличение прочих остатков денежных средств бюджетов сельских поселений</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0000 600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Уменьшение остатков средств бюджетов</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 xml:space="preserve">014 01 05 02 00 </w:t>
            </w:r>
            <w:proofErr w:type="spellStart"/>
            <w:r w:rsidRPr="006C1D4B">
              <w:rPr>
                <w:rFonts w:ascii="Times New Roman" w:hAnsi="Times New Roman" w:cs="Times New Roman"/>
                <w:sz w:val="24"/>
                <w:szCs w:val="24"/>
              </w:rPr>
              <w:t>00</w:t>
            </w:r>
            <w:proofErr w:type="spellEnd"/>
            <w:r w:rsidRPr="006C1D4B">
              <w:rPr>
                <w:rFonts w:ascii="Times New Roman" w:hAnsi="Times New Roman" w:cs="Times New Roman"/>
                <w:sz w:val="24"/>
                <w:szCs w:val="24"/>
              </w:rPr>
              <w:t xml:space="preserve"> 0000 600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both"/>
              <w:rPr>
                <w:rFonts w:ascii="Times New Roman" w:hAnsi="Times New Roman" w:cs="Times New Roman"/>
                <w:sz w:val="24"/>
                <w:szCs w:val="24"/>
              </w:rPr>
            </w:pPr>
            <w:r w:rsidRPr="006C1D4B">
              <w:rPr>
                <w:rFonts w:ascii="Times New Roman" w:hAnsi="Times New Roman" w:cs="Times New Roman"/>
                <w:sz w:val="24"/>
                <w:szCs w:val="24"/>
              </w:rPr>
              <w:t xml:space="preserve">Уменьшение прочих остатков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014 01 05 02 01 00 0000 610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Уменьшение прочих остатков денежных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r w:rsidR="008E53C4" w:rsidRPr="006C1D4B" w:rsidTr="006C1D4B">
        <w:trPr>
          <w:cantSplit/>
        </w:trPr>
        <w:tc>
          <w:tcPr>
            <w:tcW w:w="275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014 01 05 02 01 10 0000 610</w:t>
            </w:r>
          </w:p>
        </w:tc>
        <w:tc>
          <w:tcPr>
            <w:tcW w:w="44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Уменьшение прочих остатков денежных средств бюджетов сельских поселений</w:t>
            </w:r>
          </w:p>
        </w:tc>
        <w:tc>
          <w:tcPr>
            <w:tcW w:w="162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2581,5</w:t>
            </w:r>
          </w:p>
        </w:tc>
        <w:tc>
          <w:tcPr>
            <w:tcW w:w="1093"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2614,7</w:t>
            </w:r>
          </w:p>
        </w:tc>
      </w:tr>
    </w:tbl>
    <w:p w:rsidR="008E53C4" w:rsidRPr="006C1D4B" w:rsidRDefault="008E53C4" w:rsidP="006C1D4B">
      <w:pPr>
        <w:rPr>
          <w:rFonts w:ascii="Times New Roman" w:hAnsi="Times New Roman" w:cs="Times New Roman"/>
          <w:b/>
          <w:sz w:val="24"/>
          <w:szCs w:val="24"/>
        </w:rPr>
      </w:pPr>
    </w:p>
    <w:p w:rsidR="008E53C4" w:rsidRPr="006C1D4B" w:rsidRDefault="008E53C4" w:rsidP="008E53C4">
      <w:pPr>
        <w:jc w:val="center"/>
        <w:rPr>
          <w:rFonts w:ascii="Times New Roman" w:hAnsi="Times New Roman" w:cs="Times New Roman"/>
          <w:b/>
          <w:sz w:val="18"/>
          <w:szCs w:val="18"/>
        </w:rPr>
      </w:pP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Приложение  7                 </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к решению №18 тринадцатой сессии пятого созыва</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Новосибирской области  </w:t>
      </w:r>
    </w:p>
    <w:p w:rsidR="008E53C4" w:rsidRPr="006C1D4B" w:rsidRDefault="008E53C4" w:rsidP="006C1D4B">
      <w:pPr>
        <w:pStyle w:val="a5"/>
        <w:jc w:val="right"/>
        <w:rPr>
          <w:rFonts w:ascii="Times New Roman" w:hAnsi="Times New Roman" w:cs="Times New Roman"/>
          <w:sz w:val="18"/>
          <w:szCs w:val="18"/>
          <w:lang w:eastAsia="en-US"/>
        </w:rPr>
      </w:pPr>
      <w:r w:rsidRPr="006C1D4B">
        <w:rPr>
          <w:rFonts w:ascii="Times New Roman" w:hAnsi="Times New Roman" w:cs="Times New Roman"/>
          <w:sz w:val="18"/>
          <w:szCs w:val="18"/>
        </w:rPr>
        <w:t xml:space="preserve">                                                                                        </w:t>
      </w:r>
      <w:r w:rsidRPr="006C1D4B">
        <w:rPr>
          <w:rFonts w:ascii="Times New Roman" w:hAnsi="Times New Roman" w:cs="Times New Roman"/>
          <w:sz w:val="18"/>
          <w:szCs w:val="18"/>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sz w:val="18"/>
          <w:szCs w:val="18"/>
          <w:lang w:eastAsia="en-US"/>
        </w:rPr>
      </w:pPr>
      <w:r w:rsidRPr="006C1D4B">
        <w:rPr>
          <w:rFonts w:ascii="Times New Roman" w:hAnsi="Times New Roman" w:cs="Times New Roman"/>
          <w:sz w:val="18"/>
          <w:szCs w:val="18"/>
          <w:lang w:eastAsia="en-US"/>
        </w:rPr>
        <w:t xml:space="preserve">                                                                                         района Новосибирской области на 2017г</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lang w:eastAsia="en-US"/>
        </w:rPr>
        <w:t xml:space="preserve">                                                                                         и плановый период 2018-2019 годов» </w:t>
      </w:r>
    </w:p>
    <w:p w:rsidR="008E53C4" w:rsidRPr="006C1D4B" w:rsidRDefault="008E53C4" w:rsidP="006C1D4B">
      <w:pPr>
        <w:pStyle w:val="a5"/>
        <w:jc w:val="right"/>
        <w:rPr>
          <w:rFonts w:ascii="Times New Roman" w:hAnsi="Times New Roman" w:cs="Times New Roman"/>
          <w:color w:val="000000"/>
          <w:sz w:val="18"/>
          <w:szCs w:val="18"/>
        </w:rPr>
      </w:pPr>
      <w:r w:rsidRPr="006C1D4B">
        <w:rPr>
          <w:rFonts w:ascii="Times New Roman" w:hAnsi="Times New Roman" w:cs="Times New Roman"/>
          <w:sz w:val="18"/>
          <w:szCs w:val="18"/>
        </w:rPr>
        <w:t xml:space="preserve">                                                             </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Программа муниципальных внутренних заимствований Константиновского сельсовета Татарского района Новосибирской области на 2017 год и плановый период </w:t>
      </w:r>
    </w:p>
    <w:p w:rsidR="008E53C4" w:rsidRPr="006C1D4B" w:rsidRDefault="008E53C4" w:rsidP="006C1D4B">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2018-2019 годов                        </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                                                                                                                                    Таблица 1</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Программа муниципальных внутренних заимствований Константиновского сельсовета Татарского района Новосибирской области на 2017 год</w:t>
      </w: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                         </w:t>
      </w:r>
    </w:p>
    <w:p w:rsidR="008E53C4" w:rsidRPr="006C1D4B" w:rsidRDefault="008E53C4" w:rsidP="008E53C4">
      <w:pPr>
        <w:jc w:val="right"/>
        <w:rPr>
          <w:rFonts w:ascii="Times New Roman" w:hAnsi="Times New Roman" w:cs="Times New Roman"/>
          <w:sz w:val="24"/>
          <w:szCs w:val="24"/>
        </w:rPr>
      </w:pPr>
      <w:r w:rsidRPr="006C1D4B">
        <w:rPr>
          <w:rFonts w:ascii="Times New Roman" w:hAnsi="Times New Roman" w:cs="Times New Roman"/>
          <w:sz w:val="24"/>
          <w:szCs w:val="24"/>
        </w:rPr>
        <w:t>(тыс</w:t>
      </w:r>
      <w:proofErr w:type="gramStart"/>
      <w:r w:rsidRPr="006C1D4B">
        <w:rPr>
          <w:rFonts w:ascii="Times New Roman" w:hAnsi="Times New Roman" w:cs="Times New Roman"/>
          <w:sz w:val="24"/>
          <w:szCs w:val="24"/>
        </w:rPr>
        <w:t>.р</w:t>
      </w:r>
      <w:proofErr w:type="gramEnd"/>
      <w:r w:rsidRPr="006C1D4B">
        <w:rPr>
          <w:rFonts w:ascii="Times New Roman" w:hAnsi="Times New Roman" w:cs="Times New Roman"/>
          <w:sz w:val="24"/>
          <w:szCs w:val="24"/>
        </w:rPr>
        <w:t>уб.)</w:t>
      </w:r>
    </w:p>
    <w:tbl>
      <w:tblPr>
        <w:tblW w:w="9576" w:type="dxa"/>
        <w:tblLook w:val="01E0"/>
      </w:tblPr>
      <w:tblGrid>
        <w:gridCol w:w="4788"/>
        <w:gridCol w:w="1598"/>
        <w:gridCol w:w="3190"/>
      </w:tblGrid>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Объем средств, направленных на погашение</w:t>
            </w:r>
          </w:p>
        </w:tc>
      </w:tr>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r>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в том числе:</w:t>
            </w:r>
          </w:p>
        </w:tc>
        <w:tc>
          <w:tcPr>
            <w:tcW w:w="159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tc>
      </w:tr>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319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r>
    </w:tbl>
    <w:p w:rsidR="008E53C4" w:rsidRPr="006C1D4B" w:rsidRDefault="008E53C4" w:rsidP="006C1D4B">
      <w:pPr>
        <w:rPr>
          <w:rFonts w:ascii="Times New Roman" w:hAnsi="Times New Roman" w:cs="Times New Roman"/>
          <w:b/>
          <w:sz w:val="24"/>
          <w:szCs w:val="24"/>
        </w:rPr>
      </w:pPr>
    </w:p>
    <w:p w:rsidR="008E53C4" w:rsidRPr="006C1D4B" w:rsidRDefault="008E53C4" w:rsidP="008E53C4">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                                                                                                                                    Таблица 2</w:t>
      </w:r>
    </w:p>
    <w:p w:rsidR="008E53C4" w:rsidRPr="006C1D4B" w:rsidRDefault="008E53C4" w:rsidP="006C1D4B">
      <w:pPr>
        <w:jc w:val="center"/>
        <w:rPr>
          <w:rFonts w:ascii="Times New Roman" w:hAnsi="Times New Roman" w:cs="Times New Roman"/>
          <w:b/>
          <w:sz w:val="24"/>
          <w:szCs w:val="24"/>
        </w:rPr>
      </w:pPr>
      <w:r w:rsidRPr="006C1D4B">
        <w:rPr>
          <w:rFonts w:ascii="Times New Roman" w:hAnsi="Times New Roman" w:cs="Times New Roman"/>
          <w:b/>
          <w:sz w:val="24"/>
          <w:szCs w:val="24"/>
        </w:rPr>
        <w:t xml:space="preserve">Программа муниципальных внутренних заимствований Константиновского сельсовета Татарского района Новосибирской области на 2018-2019 годы                                                    </w:t>
      </w:r>
      <w:r w:rsidRPr="006C1D4B">
        <w:rPr>
          <w:rFonts w:ascii="Times New Roman" w:hAnsi="Times New Roman" w:cs="Times New Roman"/>
          <w:sz w:val="24"/>
          <w:szCs w:val="24"/>
        </w:rPr>
        <w:t xml:space="preserve">                                                                                                                                                           (тыс</w:t>
      </w:r>
      <w:proofErr w:type="gramStart"/>
      <w:r w:rsidRPr="006C1D4B">
        <w:rPr>
          <w:rFonts w:ascii="Times New Roman" w:hAnsi="Times New Roman" w:cs="Times New Roman"/>
          <w:sz w:val="24"/>
          <w:szCs w:val="24"/>
        </w:rPr>
        <w:t>.р</w:t>
      </w:r>
      <w:proofErr w:type="gramEnd"/>
      <w:r w:rsidRPr="006C1D4B">
        <w:rPr>
          <w:rFonts w:ascii="Times New Roman" w:hAnsi="Times New Roman" w:cs="Times New Roman"/>
          <w:sz w:val="24"/>
          <w:szCs w:val="24"/>
        </w:rPr>
        <w:t>уб.)</w:t>
      </w:r>
    </w:p>
    <w:tbl>
      <w:tblPr>
        <w:tblW w:w="9563" w:type="dxa"/>
        <w:tblLook w:val="01E0"/>
      </w:tblPr>
      <w:tblGrid>
        <w:gridCol w:w="4788"/>
        <w:gridCol w:w="930"/>
        <w:gridCol w:w="935"/>
        <w:gridCol w:w="1496"/>
        <w:gridCol w:w="1414"/>
      </w:tblGrid>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Муниципальные  внутренние заимствования</w:t>
            </w:r>
          </w:p>
        </w:tc>
        <w:tc>
          <w:tcPr>
            <w:tcW w:w="1865"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Объем привлечения</w:t>
            </w:r>
          </w:p>
        </w:tc>
        <w:tc>
          <w:tcPr>
            <w:tcW w:w="2910" w:type="dxa"/>
            <w:gridSpan w:val="2"/>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Объем средств, направленных на погашение</w:t>
            </w:r>
          </w:p>
        </w:tc>
      </w:tr>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в 2018 году</w:t>
            </w:r>
          </w:p>
        </w:tc>
        <w:tc>
          <w:tcPr>
            <w:tcW w:w="935"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в 2019 году</w:t>
            </w:r>
          </w:p>
        </w:tc>
        <w:tc>
          <w:tcPr>
            <w:tcW w:w="149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в 2018 году</w:t>
            </w:r>
          </w:p>
        </w:tc>
        <w:tc>
          <w:tcPr>
            <w:tcW w:w="141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в 2019 году</w:t>
            </w:r>
          </w:p>
        </w:tc>
      </w:tr>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Муниципальные  внутренние заимствования</w:t>
            </w:r>
          </w:p>
        </w:tc>
        <w:tc>
          <w:tcPr>
            <w:tcW w:w="93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935"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149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141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r>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t>в том числе:</w:t>
            </w:r>
          </w:p>
        </w:tc>
        <w:tc>
          <w:tcPr>
            <w:tcW w:w="93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tc>
        <w:tc>
          <w:tcPr>
            <w:tcW w:w="935"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p>
        </w:tc>
      </w:tr>
      <w:tr w:rsidR="008E53C4" w:rsidRPr="006C1D4B" w:rsidTr="00C46EB8">
        <w:tc>
          <w:tcPr>
            <w:tcW w:w="4788"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rPr>
                <w:rFonts w:ascii="Times New Roman" w:hAnsi="Times New Roman" w:cs="Times New Roman"/>
                <w:sz w:val="24"/>
                <w:szCs w:val="24"/>
              </w:rPr>
            </w:pPr>
            <w:r w:rsidRPr="006C1D4B">
              <w:rPr>
                <w:rFonts w:ascii="Times New Roman" w:hAnsi="Times New Roman" w:cs="Times New Roman"/>
                <w:sz w:val="24"/>
                <w:szCs w:val="24"/>
              </w:rPr>
              <w:lastRenderedPageBreak/>
              <w:t xml:space="preserve">Кредиты, привлекаемые  от других бюджетов бюджетной системы Российской Федерации </w:t>
            </w:r>
          </w:p>
        </w:tc>
        <w:tc>
          <w:tcPr>
            <w:tcW w:w="930"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935"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1496"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c>
          <w:tcPr>
            <w:tcW w:w="1414" w:type="dxa"/>
            <w:tcBorders>
              <w:top w:val="single" w:sz="4" w:space="0" w:color="auto"/>
              <w:left w:val="single" w:sz="4" w:space="0" w:color="auto"/>
              <w:bottom w:val="single" w:sz="4" w:space="0" w:color="auto"/>
              <w:right w:val="single" w:sz="4" w:space="0" w:color="auto"/>
            </w:tcBorders>
          </w:tcPr>
          <w:p w:rsidR="008E53C4" w:rsidRPr="006C1D4B" w:rsidRDefault="008E53C4" w:rsidP="00C46EB8">
            <w:pPr>
              <w:jc w:val="center"/>
              <w:rPr>
                <w:rFonts w:ascii="Times New Roman" w:hAnsi="Times New Roman" w:cs="Times New Roman"/>
                <w:sz w:val="24"/>
                <w:szCs w:val="24"/>
              </w:rPr>
            </w:pPr>
            <w:r w:rsidRPr="006C1D4B">
              <w:rPr>
                <w:rFonts w:ascii="Times New Roman" w:hAnsi="Times New Roman" w:cs="Times New Roman"/>
                <w:sz w:val="24"/>
                <w:szCs w:val="24"/>
              </w:rPr>
              <w:t>0,0</w:t>
            </w:r>
          </w:p>
        </w:tc>
      </w:tr>
    </w:tbl>
    <w:p w:rsidR="008E53C4" w:rsidRPr="006C1D4B" w:rsidRDefault="008E53C4" w:rsidP="006C1D4B">
      <w:pPr>
        <w:rPr>
          <w:rFonts w:ascii="Times New Roman" w:hAnsi="Times New Roman" w:cs="Times New Roman"/>
          <w:b/>
          <w:sz w:val="18"/>
          <w:szCs w:val="18"/>
        </w:rPr>
      </w:pP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Приложение  8               </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к решению №18 тринадцатой сессии пятого созыва</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депутатов Константиновского сельсовета Татарского района </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rPr>
        <w:t xml:space="preserve">                                                                                         Новосибирской области  </w:t>
      </w:r>
    </w:p>
    <w:p w:rsidR="008E53C4" w:rsidRPr="006C1D4B" w:rsidRDefault="008E53C4" w:rsidP="006C1D4B">
      <w:pPr>
        <w:pStyle w:val="a5"/>
        <w:jc w:val="right"/>
        <w:rPr>
          <w:rFonts w:ascii="Times New Roman" w:hAnsi="Times New Roman" w:cs="Times New Roman"/>
          <w:sz w:val="18"/>
          <w:szCs w:val="18"/>
          <w:lang w:eastAsia="en-US"/>
        </w:rPr>
      </w:pPr>
      <w:r w:rsidRPr="006C1D4B">
        <w:rPr>
          <w:rFonts w:ascii="Times New Roman" w:hAnsi="Times New Roman" w:cs="Times New Roman"/>
          <w:sz w:val="18"/>
          <w:szCs w:val="18"/>
        </w:rPr>
        <w:t xml:space="preserve">                                                                                        </w:t>
      </w:r>
      <w:r w:rsidRPr="006C1D4B">
        <w:rPr>
          <w:rFonts w:ascii="Times New Roman" w:hAnsi="Times New Roman" w:cs="Times New Roman"/>
          <w:sz w:val="18"/>
          <w:szCs w:val="18"/>
          <w:lang w:eastAsia="en-US"/>
        </w:rPr>
        <w:t xml:space="preserve"> « О бюджете Константиновского сельсовета Татарского</w:t>
      </w:r>
    </w:p>
    <w:p w:rsidR="008E53C4" w:rsidRPr="006C1D4B" w:rsidRDefault="008E53C4" w:rsidP="006C1D4B">
      <w:pPr>
        <w:pStyle w:val="a5"/>
        <w:jc w:val="right"/>
        <w:rPr>
          <w:rFonts w:ascii="Times New Roman" w:hAnsi="Times New Roman" w:cs="Times New Roman"/>
          <w:sz w:val="18"/>
          <w:szCs w:val="18"/>
          <w:lang w:eastAsia="en-US"/>
        </w:rPr>
      </w:pPr>
      <w:r w:rsidRPr="006C1D4B">
        <w:rPr>
          <w:rFonts w:ascii="Times New Roman" w:hAnsi="Times New Roman" w:cs="Times New Roman"/>
          <w:sz w:val="18"/>
          <w:szCs w:val="18"/>
          <w:lang w:eastAsia="en-US"/>
        </w:rPr>
        <w:t xml:space="preserve">                                                                                         района Новосибирской области на 2017г</w:t>
      </w:r>
    </w:p>
    <w:p w:rsidR="008E53C4" w:rsidRPr="006C1D4B" w:rsidRDefault="008E53C4" w:rsidP="006C1D4B">
      <w:pPr>
        <w:pStyle w:val="a5"/>
        <w:jc w:val="right"/>
        <w:rPr>
          <w:rFonts w:ascii="Times New Roman" w:hAnsi="Times New Roman" w:cs="Times New Roman"/>
          <w:sz w:val="18"/>
          <w:szCs w:val="18"/>
        </w:rPr>
      </w:pPr>
      <w:r w:rsidRPr="006C1D4B">
        <w:rPr>
          <w:rFonts w:ascii="Times New Roman" w:hAnsi="Times New Roman" w:cs="Times New Roman"/>
          <w:sz w:val="18"/>
          <w:szCs w:val="18"/>
          <w:lang w:eastAsia="en-US"/>
        </w:rPr>
        <w:t xml:space="preserve">                                                                                         и плановый период 2018-2019 годов» </w:t>
      </w:r>
    </w:p>
    <w:p w:rsidR="008E53C4" w:rsidRPr="006C1D4B" w:rsidRDefault="008E53C4" w:rsidP="008E53C4">
      <w:pPr>
        <w:rPr>
          <w:rFonts w:ascii="Times New Roman" w:hAnsi="Times New Roman" w:cs="Times New Roman"/>
          <w:sz w:val="18"/>
          <w:szCs w:val="18"/>
        </w:rPr>
      </w:pPr>
    </w:p>
    <w:p w:rsidR="008E53C4" w:rsidRPr="006C1D4B" w:rsidRDefault="008E53C4" w:rsidP="006C1D4B">
      <w:pPr>
        <w:tabs>
          <w:tab w:val="left" w:pos="1657"/>
        </w:tabs>
        <w:jc w:val="center"/>
        <w:rPr>
          <w:rFonts w:ascii="Times New Roman" w:hAnsi="Times New Roman" w:cs="Times New Roman"/>
          <w:b/>
          <w:sz w:val="24"/>
          <w:szCs w:val="24"/>
        </w:rPr>
      </w:pPr>
      <w:r w:rsidRPr="006C1D4B">
        <w:rPr>
          <w:rFonts w:ascii="Times New Roman" w:hAnsi="Times New Roman" w:cs="Times New Roman"/>
          <w:b/>
          <w:sz w:val="24"/>
          <w:szCs w:val="24"/>
        </w:rPr>
        <w:t>Перечень публичных нормативных обязательств, подлежащих исполнению за счет средств местного бюджета на 2017 год и плановый период 2018-2019 годов</w:t>
      </w:r>
    </w:p>
    <w:p w:rsidR="008E53C4" w:rsidRPr="006C1D4B" w:rsidRDefault="006C1D4B" w:rsidP="006C1D4B">
      <w:pPr>
        <w:tabs>
          <w:tab w:val="left" w:pos="7675"/>
        </w:tabs>
        <w:rPr>
          <w:rFonts w:ascii="Times New Roman" w:hAnsi="Times New Roman" w:cs="Times New Roman"/>
          <w:sz w:val="24"/>
          <w:szCs w:val="24"/>
        </w:rPr>
      </w:pPr>
      <w:r>
        <w:rPr>
          <w:rFonts w:ascii="Times New Roman" w:hAnsi="Times New Roman" w:cs="Times New Roman"/>
          <w:sz w:val="24"/>
          <w:szCs w:val="24"/>
        </w:rPr>
        <w:tab/>
        <w:t>Таблица 1</w:t>
      </w:r>
    </w:p>
    <w:p w:rsidR="008E53C4" w:rsidRPr="006C1D4B" w:rsidRDefault="008E53C4" w:rsidP="006C1D4B">
      <w:pPr>
        <w:tabs>
          <w:tab w:val="left" w:pos="1657"/>
        </w:tabs>
        <w:jc w:val="center"/>
        <w:rPr>
          <w:rFonts w:ascii="Times New Roman" w:hAnsi="Times New Roman" w:cs="Times New Roman"/>
          <w:sz w:val="24"/>
          <w:szCs w:val="24"/>
        </w:rPr>
      </w:pPr>
      <w:r w:rsidRPr="006C1D4B">
        <w:rPr>
          <w:rFonts w:ascii="Times New Roman" w:hAnsi="Times New Roman" w:cs="Times New Roman"/>
          <w:sz w:val="24"/>
          <w:szCs w:val="24"/>
        </w:rPr>
        <w:tab/>
        <w:t xml:space="preserve">Перечень публичных нормативных обязательств, подлежащих исполнению за счет средств местного бюджета на 2017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6"/>
        <w:gridCol w:w="1254"/>
        <w:gridCol w:w="1173"/>
        <w:gridCol w:w="1187"/>
        <w:gridCol w:w="1596"/>
        <w:gridCol w:w="1200"/>
        <w:gridCol w:w="1285"/>
      </w:tblGrid>
      <w:tr w:rsidR="008E53C4" w:rsidRPr="006C1D4B" w:rsidTr="00C46EB8">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Наименование</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ГРБС</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РЗ</w:t>
            </w:r>
          </w:p>
        </w:tc>
        <w:tc>
          <w:tcPr>
            <w:tcW w:w="1415" w:type="dxa"/>
          </w:tcPr>
          <w:p w:rsidR="008E53C4" w:rsidRPr="006C1D4B" w:rsidRDefault="008E53C4" w:rsidP="00C46EB8">
            <w:pPr>
              <w:tabs>
                <w:tab w:val="left" w:pos="7675"/>
              </w:tabs>
              <w:rPr>
                <w:rFonts w:ascii="Times New Roman" w:hAnsi="Times New Roman" w:cs="Times New Roman"/>
                <w:sz w:val="24"/>
                <w:szCs w:val="24"/>
              </w:rPr>
            </w:pPr>
            <w:proofErr w:type="gramStart"/>
            <w:r w:rsidRPr="006C1D4B">
              <w:rPr>
                <w:rFonts w:ascii="Times New Roman" w:hAnsi="Times New Roman" w:cs="Times New Roman"/>
                <w:sz w:val="24"/>
                <w:szCs w:val="24"/>
              </w:rPr>
              <w:t>ПР</w:t>
            </w:r>
            <w:proofErr w:type="gramEnd"/>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ЦСР</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ВР</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Сумма</w:t>
            </w:r>
          </w:p>
        </w:tc>
      </w:tr>
      <w:tr w:rsidR="008E53C4" w:rsidRPr="006C1D4B" w:rsidTr="00C46EB8">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Доплата к пенсиям муниципальных служащих</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007</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10</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01</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99.0.00.08010</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310</w:t>
            </w: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144,0</w:t>
            </w:r>
          </w:p>
        </w:tc>
      </w:tr>
      <w:tr w:rsidR="008E53C4" w:rsidRPr="006C1D4B" w:rsidTr="00C46EB8">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ИТОГО:</w:t>
            </w:r>
          </w:p>
        </w:tc>
        <w:tc>
          <w:tcPr>
            <w:tcW w:w="1415" w:type="dxa"/>
          </w:tcPr>
          <w:p w:rsidR="008E53C4" w:rsidRPr="006C1D4B" w:rsidRDefault="008E53C4" w:rsidP="00C46EB8">
            <w:pPr>
              <w:tabs>
                <w:tab w:val="left" w:pos="7675"/>
              </w:tabs>
              <w:rPr>
                <w:rFonts w:ascii="Times New Roman" w:hAnsi="Times New Roman" w:cs="Times New Roman"/>
                <w:sz w:val="24"/>
                <w:szCs w:val="24"/>
              </w:rPr>
            </w:pPr>
          </w:p>
        </w:tc>
        <w:tc>
          <w:tcPr>
            <w:tcW w:w="1415" w:type="dxa"/>
          </w:tcPr>
          <w:p w:rsidR="008E53C4" w:rsidRPr="006C1D4B" w:rsidRDefault="008E53C4" w:rsidP="00C46EB8">
            <w:pPr>
              <w:tabs>
                <w:tab w:val="left" w:pos="7675"/>
              </w:tabs>
              <w:rPr>
                <w:rFonts w:ascii="Times New Roman" w:hAnsi="Times New Roman" w:cs="Times New Roman"/>
                <w:sz w:val="24"/>
                <w:szCs w:val="24"/>
              </w:rPr>
            </w:pPr>
          </w:p>
        </w:tc>
        <w:tc>
          <w:tcPr>
            <w:tcW w:w="1415" w:type="dxa"/>
          </w:tcPr>
          <w:p w:rsidR="008E53C4" w:rsidRPr="006C1D4B" w:rsidRDefault="008E53C4" w:rsidP="00C46EB8">
            <w:pPr>
              <w:tabs>
                <w:tab w:val="left" w:pos="7675"/>
              </w:tabs>
              <w:rPr>
                <w:rFonts w:ascii="Times New Roman" w:hAnsi="Times New Roman" w:cs="Times New Roman"/>
                <w:sz w:val="24"/>
                <w:szCs w:val="24"/>
              </w:rPr>
            </w:pPr>
          </w:p>
        </w:tc>
        <w:tc>
          <w:tcPr>
            <w:tcW w:w="1415" w:type="dxa"/>
          </w:tcPr>
          <w:p w:rsidR="008E53C4" w:rsidRPr="006C1D4B" w:rsidRDefault="008E53C4" w:rsidP="00C46EB8">
            <w:pPr>
              <w:tabs>
                <w:tab w:val="left" w:pos="7675"/>
              </w:tabs>
              <w:rPr>
                <w:rFonts w:ascii="Times New Roman" w:hAnsi="Times New Roman" w:cs="Times New Roman"/>
                <w:sz w:val="24"/>
                <w:szCs w:val="24"/>
              </w:rPr>
            </w:pPr>
          </w:p>
        </w:tc>
        <w:tc>
          <w:tcPr>
            <w:tcW w:w="1415" w:type="dxa"/>
          </w:tcPr>
          <w:p w:rsidR="008E53C4" w:rsidRPr="006C1D4B" w:rsidRDefault="008E53C4" w:rsidP="00C46EB8">
            <w:pPr>
              <w:tabs>
                <w:tab w:val="left" w:pos="7675"/>
              </w:tabs>
              <w:rPr>
                <w:rFonts w:ascii="Times New Roman" w:hAnsi="Times New Roman" w:cs="Times New Roman"/>
                <w:sz w:val="24"/>
                <w:szCs w:val="24"/>
              </w:rPr>
            </w:pPr>
          </w:p>
        </w:tc>
        <w:tc>
          <w:tcPr>
            <w:tcW w:w="1415"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144,0</w:t>
            </w:r>
          </w:p>
        </w:tc>
      </w:tr>
    </w:tbl>
    <w:p w:rsidR="008E53C4" w:rsidRPr="006C1D4B" w:rsidRDefault="008E53C4" w:rsidP="008E53C4">
      <w:pPr>
        <w:tabs>
          <w:tab w:val="left" w:pos="7675"/>
        </w:tabs>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p>
    <w:p w:rsidR="008E53C4" w:rsidRPr="006C1D4B" w:rsidRDefault="008E53C4" w:rsidP="008E53C4">
      <w:pPr>
        <w:rPr>
          <w:rFonts w:ascii="Times New Roman" w:hAnsi="Times New Roman" w:cs="Times New Roman"/>
          <w:sz w:val="24"/>
          <w:szCs w:val="24"/>
        </w:rPr>
      </w:pPr>
    </w:p>
    <w:p w:rsidR="008E53C4" w:rsidRPr="006C1D4B" w:rsidRDefault="008E53C4" w:rsidP="006C1D4B">
      <w:pPr>
        <w:pStyle w:val="a5"/>
        <w:jc w:val="right"/>
      </w:pPr>
      <w:r w:rsidRPr="006C1D4B">
        <w:tab/>
        <w:t>Таблица 2</w:t>
      </w:r>
    </w:p>
    <w:p w:rsidR="008E53C4" w:rsidRPr="006C1D4B" w:rsidRDefault="008E53C4" w:rsidP="006C1D4B">
      <w:pPr>
        <w:pStyle w:val="a5"/>
        <w:jc w:val="right"/>
      </w:pPr>
      <w:r w:rsidRPr="006C1D4B">
        <w:tab/>
        <w:t>Приложения 8</w:t>
      </w:r>
    </w:p>
    <w:p w:rsidR="008E53C4" w:rsidRPr="006C1D4B" w:rsidRDefault="008E53C4" w:rsidP="008E53C4">
      <w:pPr>
        <w:tabs>
          <w:tab w:val="left" w:pos="1657"/>
        </w:tabs>
        <w:jc w:val="center"/>
        <w:rPr>
          <w:rFonts w:ascii="Times New Roman" w:hAnsi="Times New Roman" w:cs="Times New Roman"/>
          <w:sz w:val="24"/>
          <w:szCs w:val="24"/>
        </w:rPr>
      </w:pPr>
      <w:r w:rsidRPr="006C1D4B">
        <w:rPr>
          <w:rFonts w:ascii="Times New Roman" w:hAnsi="Times New Roman" w:cs="Times New Roman"/>
          <w:sz w:val="24"/>
          <w:szCs w:val="24"/>
        </w:rPr>
        <w:t xml:space="preserve">Перечень публичных нормативных обязательств, подлежащих исполнению за счет средств местного бюджета на 2018-2019 годы </w:t>
      </w:r>
    </w:p>
    <w:p w:rsidR="008E53C4" w:rsidRPr="006C1D4B" w:rsidRDefault="008E53C4" w:rsidP="008E53C4">
      <w:pPr>
        <w:tabs>
          <w:tab w:val="left" w:pos="767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6"/>
        <w:gridCol w:w="1098"/>
        <w:gridCol w:w="960"/>
        <w:gridCol w:w="984"/>
        <w:gridCol w:w="1596"/>
        <w:gridCol w:w="1006"/>
        <w:gridCol w:w="1083"/>
        <w:gridCol w:w="968"/>
      </w:tblGrid>
      <w:tr w:rsidR="008E53C4" w:rsidRPr="006C1D4B" w:rsidTr="00C46EB8">
        <w:tc>
          <w:tcPr>
            <w:tcW w:w="1599"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Наименование</w:t>
            </w:r>
          </w:p>
        </w:tc>
        <w:tc>
          <w:tcPr>
            <w:tcW w:w="1199"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ГРБС</w:t>
            </w:r>
          </w:p>
        </w:tc>
        <w:tc>
          <w:tcPr>
            <w:tcW w:w="1120"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РЗ</w:t>
            </w:r>
          </w:p>
        </w:tc>
        <w:tc>
          <w:tcPr>
            <w:tcW w:w="1134" w:type="dxa"/>
          </w:tcPr>
          <w:p w:rsidR="008E53C4" w:rsidRPr="006C1D4B" w:rsidRDefault="008E53C4" w:rsidP="00C46EB8">
            <w:pPr>
              <w:tabs>
                <w:tab w:val="left" w:pos="7675"/>
              </w:tabs>
              <w:rPr>
                <w:rFonts w:ascii="Times New Roman" w:hAnsi="Times New Roman" w:cs="Times New Roman"/>
                <w:sz w:val="24"/>
                <w:szCs w:val="24"/>
              </w:rPr>
            </w:pPr>
            <w:proofErr w:type="gramStart"/>
            <w:r w:rsidRPr="006C1D4B">
              <w:rPr>
                <w:rFonts w:ascii="Times New Roman" w:hAnsi="Times New Roman" w:cs="Times New Roman"/>
                <w:sz w:val="24"/>
                <w:szCs w:val="24"/>
              </w:rPr>
              <w:t>ПР</w:t>
            </w:r>
            <w:proofErr w:type="gramEnd"/>
          </w:p>
        </w:tc>
        <w:tc>
          <w:tcPr>
            <w:tcW w:w="1400"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ЦСР</w:t>
            </w:r>
          </w:p>
        </w:tc>
        <w:tc>
          <w:tcPr>
            <w:tcW w:w="1147"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ВР</w:t>
            </w:r>
          </w:p>
        </w:tc>
        <w:tc>
          <w:tcPr>
            <w:tcW w:w="2306" w:type="dxa"/>
            <w:gridSpan w:val="2"/>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Сумма</w:t>
            </w:r>
          </w:p>
        </w:tc>
      </w:tr>
      <w:tr w:rsidR="008E53C4" w:rsidRPr="006C1D4B" w:rsidTr="00C46EB8">
        <w:tc>
          <w:tcPr>
            <w:tcW w:w="7599" w:type="dxa"/>
            <w:gridSpan w:val="6"/>
          </w:tcPr>
          <w:p w:rsidR="008E53C4" w:rsidRPr="006C1D4B" w:rsidRDefault="008E53C4" w:rsidP="00C46EB8">
            <w:pPr>
              <w:tabs>
                <w:tab w:val="left" w:pos="7675"/>
              </w:tabs>
              <w:rPr>
                <w:rFonts w:ascii="Times New Roman" w:hAnsi="Times New Roman" w:cs="Times New Roman"/>
                <w:sz w:val="24"/>
                <w:szCs w:val="24"/>
              </w:rPr>
            </w:pPr>
          </w:p>
        </w:tc>
        <w:tc>
          <w:tcPr>
            <w:tcW w:w="2306" w:type="dxa"/>
            <w:gridSpan w:val="2"/>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2018                  2019</w:t>
            </w:r>
          </w:p>
        </w:tc>
      </w:tr>
      <w:tr w:rsidR="008E53C4" w:rsidRPr="006C1D4B" w:rsidTr="00C46EB8">
        <w:tc>
          <w:tcPr>
            <w:tcW w:w="1599"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Доплата к пенсиям муниципальных служащих</w:t>
            </w:r>
          </w:p>
        </w:tc>
        <w:tc>
          <w:tcPr>
            <w:tcW w:w="1199"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007</w:t>
            </w:r>
          </w:p>
        </w:tc>
        <w:tc>
          <w:tcPr>
            <w:tcW w:w="1120"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10</w:t>
            </w:r>
          </w:p>
        </w:tc>
        <w:tc>
          <w:tcPr>
            <w:tcW w:w="1134"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01</w:t>
            </w:r>
          </w:p>
        </w:tc>
        <w:tc>
          <w:tcPr>
            <w:tcW w:w="1400"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99.0.00.08010</w:t>
            </w:r>
          </w:p>
        </w:tc>
        <w:tc>
          <w:tcPr>
            <w:tcW w:w="1147"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310</w:t>
            </w:r>
          </w:p>
        </w:tc>
        <w:tc>
          <w:tcPr>
            <w:tcW w:w="1229"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0,00</w:t>
            </w:r>
          </w:p>
        </w:tc>
        <w:tc>
          <w:tcPr>
            <w:tcW w:w="1077"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0,00</w:t>
            </w:r>
          </w:p>
        </w:tc>
      </w:tr>
      <w:tr w:rsidR="008E53C4" w:rsidRPr="006C1D4B" w:rsidTr="00C46EB8">
        <w:tc>
          <w:tcPr>
            <w:tcW w:w="1599"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ИТОГО:</w:t>
            </w:r>
          </w:p>
        </w:tc>
        <w:tc>
          <w:tcPr>
            <w:tcW w:w="1199" w:type="dxa"/>
          </w:tcPr>
          <w:p w:rsidR="008E53C4" w:rsidRPr="006C1D4B" w:rsidRDefault="008E53C4" w:rsidP="00C46EB8">
            <w:pPr>
              <w:tabs>
                <w:tab w:val="left" w:pos="7675"/>
              </w:tabs>
              <w:rPr>
                <w:rFonts w:ascii="Times New Roman" w:hAnsi="Times New Roman" w:cs="Times New Roman"/>
                <w:sz w:val="24"/>
                <w:szCs w:val="24"/>
              </w:rPr>
            </w:pPr>
          </w:p>
        </w:tc>
        <w:tc>
          <w:tcPr>
            <w:tcW w:w="1120" w:type="dxa"/>
          </w:tcPr>
          <w:p w:rsidR="008E53C4" w:rsidRPr="006C1D4B" w:rsidRDefault="008E53C4" w:rsidP="00C46EB8">
            <w:pPr>
              <w:tabs>
                <w:tab w:val="left" w:pos="7675"/>
              </w:tabs>
              <w:rPr>
                <w:rFonts w:ascii="Times New Roman" w:hAnsi="Times New Roman" w:cs="Times New Roman"/>
                <w:sz w:val="24"/>
                <w:szCs w:val="24"/>
              </w:rPr>
            </w:pPr>
          </w:p>
        </w:tc>
        <w:tc>
          <w:tcPr>
            <w:tcW w:w="1134" w:type="dxa"/>
          </w:tcPr>
          <w:p w:rsidR="008E53C4" w:rsidRPr="006C1D4B" w:rsidRDefault="008E53C4" w:rsidP="00C46EB8">
            <w:pPr>
              <w:tabs>
                <w:tab w:val="left" w:pos="7675"/>
              </w:tabs>
              <w:rPr>
                <w:rFonts w:ascii="Times New Roman" w:hAnsi="Times New Roman" w:cs="Times New Roman"/>
                <w:sz w:val="24"/>
                <w:szCs w:val="24"/>
              </w:rPr>
            </w:pPr>
          </w:p>
        </w:tc>
        <w:tc>
          <w:tcPr>
            <w:tcW w:w="1400" w:type="dxa"/>
          </w:tcPr>
          <w:p w:rsidR="008E53C4" w:rsidRPr="006C1D4B" w:rsidRDefault="008E53C4" w:rsidP="00C46EB8">
            <w:pPr>
              <w:tabs>
                <w:tab w:val="left" w:pos="7675"/>
              </w:tabs>
              <w:rPr>
                <w:rFonts w:ascii="Times New Roman" w:hAnsi="Times New Roman" w:cs="Times New Roman"/>
                <w:sz w:val="24"/>
                <w:szCs w:val="24"/>
              </w:rPr>
            </w:pPr>
          </w:p>
        </w:tc>
        <w:tc>
          <w:tcPr>
            <w:tcW w:w="1147" w:type="dxa"/>
          </w:tcPr>
          <w:p w:rsidR="008E53C4" w:rsidRPr="006C1D4B" w:rsidRDefault="008E53C4" w:rsidP="00C46EB8">
            <w:pPr>
              <w:tabs>
                <w:tab w:val="left" w:pos="7675"/>
              </w:tabs>
              <w:rPr>
                <w:rFonts w:ascii="Times New Roman" w:hAnsi="Times New Roman" w:cs="Times New Roman"/>
                <w:sz w:val="24"/>
                <w:szCs w:val="24"/>
              </w:rPr>
            </w:pPr>
          </w:p>
        </w:tc>
        <w:tc>
          <w:tcPr>
            <w:tcW w:w="1229"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0,00</w:t>
            </w:r>
          </w:p>
        </w:tc>
        <w:tc>
          <w:tcPr>
            <w:tcW w:w="1077" w:type="dxa"/>
          </w:tcPr>
          <w:p w:rsidR="008E53C4" w:rsidRPr="006C1D4B" w:rsidRDefault="008E53C4" w:rsidP="00C46EB8">
            <w:pPr>
              <w:tabs>
                <w:tab w:val="left" w:pos="7675"/>
              </w:tabs>
              <w:rPr>
                <w:rFonts w:ascii="Times New Roman" w:hAnsi="Times New Roman" w:cs="Times New Roman"/>
                <w:sz w:val="24"/>
                <w:szCs w:val="24"/>
              </w:rPr>
            </w:pPr>
            <w:r w:rsidRPr="006C1D4B">
              <w:rPr>
                <w:rFonts w:ascii="Times New Roman" w:hAnsi="Times New Roman" w:cs="Times New Roman"/>
                <w:sz w:val="24"/>
                <w:szCs w:val="24"/>
              </w:rPr>
              <w:t>0,00</w:t>
            </w:r>
          </w:p>
        </w:tc>
      </w:tr>
    </w:tbl>
    <w:p w:rsidR="008E53C4" w:rsidRPr="006C1D4B" w:rsidRDefault="008E53C4" w:rsidP="008E53C4">
      <w:pPr>
        <w:shd w:val="clear" w:color="auto" w:fill="FFFFFF"/>
        <w:spacing w:after="0" w:line="408" w:lineRule="atLeast"/>
        <w:jc w:val="center"/>
        <w:rPr>
          <w:rFonts w:ascii="Times New Roman" w:eastAsia="Times New Roman" w:hAnsi="Times New Roman" w:cs="Times New Roman"/>
          <w:b/>
          <w:bCs/>
          <w:color w:val="333333"/>
          <w:sz w:val="24"/>
          <w:szCs w:val="24"/>
        </w:rPr>
      </w:pPr>
    </w:p>
    <w:p w:rsidR="008E53C4" w:rsidRPr="006C1D4B" w:rsidRDefault="008E53C4" w:rsidP="008E53C4">
      <w:pPr>
        <w:shd w:val="clear" w:color="auto" w:fill="FFFFFF"/>
        <w:spacing w:after="0" w:line="408" w:lineRule="atLeast"/>
        <w:jc w:val="center"/>
        <w:rPr>
          <w:rFonts w:ascii="Times New Roman" w:eastAsia="Times New Roman" w:hAnsi="Times New Roman" w:cs="Times New Roman"/>
          <w:b/>
          <w:bCs/>
          <w:color w:val="333333"/>
          <w:sz w:val="24"/>
          <w:szCs w:val="24"/>
        </w:rPr>
      </w:pPr>
    </w:p>
    <w:p w:rsidR="008E53C4" w:rsidRPr="004B1F7D" w:rsidRDefault="008E53C4" w:rsidP="008E53C4">
      <w:pPr>
        <w:shd w:val="clear" w:color="auto" w:fill="FFFFFF"/>
        <w:spacing w:after="0" w:line="408" w:lineRule="atLeast"/>
        <w:jc w:val="center"/>
        <w:rPr>
          <w:rFonts w:ascii="Times New Roman" w:eastAsia="Times New Roman" w:hAnsi="Times New Roman"/>
          <w:b/>
          <w:bCs/>
          <w:color w:val="333333"/>
          <w:sz w:val="28"/>
          <w:szCs w:val="28"/>
        </w:rPr>
      </w:pPr>
      <w:r w:rsidRPr="004B1F7D">
        <w:rPr>
          <w:rFonts w:ascii="Times New Roman" w:eastAsia="Times New Roman" w:hAnsi="Times New Roman"/>
          <w:b/>
          <w:bCs/>
          <w:color w:val="333333"/>
          <w:sz w:val="28"/>
          <w:szCs w:val="28"/>
        </w:rPr>
        <w:t>РОССИЙСКАЯ ФЕДЕРАЦИЯ</w:t>
      </w:r>
      <w:r w:rsidRPr="004B1F7D">
        <w:rPr>
          <w:rFonts w:ascii="Times New Roman" w:eastAsia="Times New Roman" w:hAnsi="Times New Roman"/>
          <w:color w:val="333333"/>
          <w:sz w:val="28"/>
          <w:szCs w:val="28"/>
        </w:rPr>
        <w:br/>
      </w:r>
      <w:r w:rsidRPr="004B1F7D">
        <w:rPr>
          <w:rFonts w:ascii="Times New Roman" w:eastAsia="Times New Roman" w:hAnsi="Times New Roman"/>
          <w:b/>
          <w:bCs/>
          <w:color w:val="333333"/>
          <w:sz w:val="28"/>
          <w:szCs w:val="28"/>
        </w:rPr>
        <w:t>НОВОСИБИРСКАЯ ОБЛАСТЬ</w:t>
      </w:r>
      <w:r w:rsidRPr="004B1F7D">
        <w:rPr>
          <w:rFonts w:ascii="Times New Roman" w:eastAsia="Times New Roman" w:hAnsi="Times New Roman"/>
          <w:color w:val="333333"/>
          <w:sz w:val="28"/>
          <w:szCs w:val="28"/>
        </w:rPr>
        <w:br/>
      </w:r>
      <w:r w:rsidRPr="004B1F7D">
        <w:rPr>
          <w:rFonts w:ascii="Times New Roman" w:eastAsia="Times New Roman" w:hAnsi="Times New Roman"/>
          <w:b/>
          <w:bCs/>
          <w:color w:val="333333"/>
          <w:sz w:val="28"/>
          <w:szCs w:val="28"/>
        </w:rPr>
        <w:t>ТАТАРСКИЙ  РАЙОН</w:t>
      </w:r>
      <w:r w:rsidRPr="004B1F7D">
        <w:rPr>
          <w:rFonts w:ascii="Times New Roman" w:eastAsia="Times New Roman" w:hAnsi="Times New Roman"/>
          <w:color w:val="333333"/>
          <w:sz w:val="28"/>
          <w:szCs w:val="28"/>
        </w:rPr>
        <w:br/>
      </w:r>
      <w:r w:rsidRPr="004B1F7D">
        <w:rPr>
          <w:rFonts w:ascii="Times New Roman" w:eastAsia="Times New Roman" w:hAnsi="Times New Roman"/>
          <w:b/>
          <w:bCs/>
          <w:color w:val="333333"/>
          <w:sz w:val="28"/>
          <w:szCs w:val="28"/>
        </w:rPr>
        <w:t>СОВЕТ ДЕПУТАТОВ</w:t>
      </w:r>
    </w:p>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8"/>
          <w:szCs w:val="28"/>
        </w:rPr>
      </w:pPr>
      <w:r>
        <w:rPr>
          <w:rFonts w:ascii="Times New Roman" w:eastAsia="Times New Roman" w:hAnsi="Times New Roman"/>
          <w:b/>
          <w:bCs/>
          <w:color w:val="333333"/>
          <w:sz w:val="28"/>
          <w:szCs w:val="28"/>
        </w:rPr>
        <w:t xml:space="preserve">КОНСТАНТИНОВСКОГО </w:t>
      </w:r>
      <w:r w:rsidRPr="004B1F7D">
        <w:rPr>
          <w:rFonts w:ascii="Times New Roman" w:eastAsia="Times New Roman" w:hAnsi="Times New Roman"/>
          <w:b/>
          <w:bCs/>
          <w:color w:val="333333"/>
          <w:sz w:val="28"/>
          <w:szCs w:val="28"/>
        </w:rPr>
        <w:t xml:space="preserve"> СЕЛЬСОВЕТА </w:t>
      </w:r>
      <w:r w:rsidRPr="004B1F7D">
        <w:rPr>
          <w:rFonts w:ascii="Times New Roman" w:eastAsia="Times New Roman" w:hAnsi="Times New Roman"/>
          <w:color w:val="333333"/>
          <w:sz w:val="28"/>
          <w:szCs w:val="28"/>
        </w:rPr>
        <w:br/>
      </w:r>
    </w:p>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8"/>
          <w:szCs w:val="28"/>
        </w:rPr>
      </w:pPr>
      <w:r w:rsidRPr="004B1F7D">
        <w:rPr>
          <w:rFonts w:ascii="Times New Roman" w:eastAsia="Times New Roman" w:hAnsi="Times New Roman"/>
          <w:b/>
          <w:bCs/>
          <w:color w:val="333333"/>
          <w:sz w:val="28"/>
          <w:szCs w:val="28"/>
        </w:rPr>
        <w:t>РЕШЕНИЕ</w:t>
      </w:r>
    </w:p>
    <w:p w:rsidR="008E53C4" w:rsidRPr="004B1F7D" w:rsidRDefault="008E53C4" w:rsidP="008E53C4">
      <w:pPr>
        <w:shd w:val="clear" w:color="auto" w:fill="FFFFFF"/>
        <w:spacing w:before="134" w:after="134" w:line="408" w:lineRule="atLeast"/>
        <w:jc w:val="center"/>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«23» декабря </w:t>
      </w:r>
      <w:r w:rsidRPr="004B1F7D">
        <w:rPr>
          <w:rFonts w:ascii="Times New Roman" w:eastAsia="Times New Roman" w:hAnsi="Times New Roman"/>
          <w:color w:val="333333"/>
          <w:sz w:val="28"/>
          <w:szCs w:val="28"/>
        </w:rPr>
        <w:t xml:space="preserve">2016.                                                             </w:t>
      </w:r>
      <w:r>
        <w:rPr>
          <w:rFonts w:ascii="Times New Roman" w:eastAsia="Times New Roman" w:hAnsi="Times New Roman"/>
          <w:color w:val="333333"/>
          <w:sz w:val="28"/>
          <w:szCs w:val="28"/>
        </w:rPr>
        <w:t xml:space="preserve">                           № 19</w:t>
      </w:r>
    </w:p>
    <w:p w:rsidR="008E53C4" w:rsidRPr="004B1F7D" w:rsidRDefault="008E53C4" w:rsidP="008E53C4">
      <w:pPr>
        <w:shd w:val="clear" w:color="auto" w:fill="FFFFFF"/>
        <w:spacing w:after="0" w:line="240" w:lineRule="auto"/>
        <w:jc w:val="center"/>
        <w:rPr>
          <w:rFonts w:ascii="Times New Roman" w:eastAsia="Times New Roman" w:hAnsi="Times New Roman"/>
          <w:b/>
          <w:bCs/>
          <w:color w:val="333333"/>
          <w:sz w:val="28"/>
          <w:szCs w:val="28"/>
        </w:rPr>
      </w:pPr>
    </w:p>
    <w:p w:rsidR="008E53C4" w:rsidRPr="004B1F7D" w:rsidRDefault="008E53C4" w:rsidP="008E53C4">
      <w:pPr>
        <w:shd w:val="clear" w:color="auto" w:fill="FFFFFF"/>
        <w:spacing w:after="0" w:line="240" w:lineRule="auto"/>
        <w:jc w:val="center"/>
        <w:rPr>
          <w:rFonts w:ascii="Times New Roman" w:eastAsia="Times New Roman" w:hAnsi="Times New Roman"/>
          <w:b/>
          <w:bCs/>
          <w:color w:val="333333"/>
          <w:sz w:val="28"/>
          <w:szCs w:val="28"/>
        </w:rPr>
      </w:pPr>
      <w:r w:rsidRPr="004B1F7D">
        <w:rPr>
          <w:rFonts w:ascii="Times New Roman" w:eastAsia="Times New Roman" w:hAnsi="Times New Roman"/>
          <w:b/>
          <w:bCs/>
          <w:color w:val="333333"/>
          <w:sz w:val="28"/>
          <w:szCs w:val="28"/>
        </w:rPr>
        <w:t xml:space="preserve">Об утверждении </w:t>
      </w:r>
      <w:r>
        <w:rPr>
          <w:rFonts w:ascii="Times New Roman" w:eastAsia="Times New Roman" w:hAnsi="Times New Roman"/>
          <w:b/>
          <w:bCs/>
          <w:color w:val="333333"/>
          <w:sz w:val="28"/>
          <w:szCs w:val="28"/>
        </w:rPr>
        <w:t>П</w:t>
      </w:r>
      <w:r w:rsidRPr="004B1F7D">
        <w:rPr>
          <w:rFonts w:ascii="Times New Roman" w:eastAsia="Times New Roman" w:hAnsi="Times New Roman"/>
          <w:b/>
          <w:bCs/>
          <w:color w:val="333333"/>
          <w:sz w:val="28"/>
          <w:szCs w:val="28"/>
        </w:rPr>
        <w:t>орядк</w:t>
      </w:r>
      <w:r>
        <w:rPr>
          <w:rFonts w:ascii="Times New Roman" w:eastAsia="Times New Roman" w:hAnsi="Times New Roman"/>
          <w:b/>
          <w:bCs/>
          <w:color w:val="333333"/>
          <w:sz w:val="28"/>
          <w:szCs w:val="28"/>
        </w:rPr>
        <w:t>а</w:t>
      </w:r>
      <w:r w:rsidRPr="004B1F7D">
        <w:rPr>
          <w:rFonts w:ascii="Times New Roman" w:eastAsia="Times New Roman" w:hAnsi="Times New Roman"/>
          <w:b/>
          <w:bCs/>
          <w:color w:val="333333"/>
          <w:sz w:val="28"/>
          <w:szCs w:val="28"/>
        </w:rPr>
        <w:t xml:space="preserve"> сообщения лицами, замещающими</w:t>
      </w:r>
      <w:r>
        <w:rPr>
          <w:rFonts w:ascii="Times New Roman" w:eastAsia="Times New Roman" w:hAnsi="Times New Roman"/>
          <w:b/>
          <w:bCs/>
          <w:color w:val="333333"/>
          <w:sz w:val="28"/>
          <w:szCs w:val="28"/>
        </w:rPr>
        <w:t xml:space="preserve"> муниципальные должности Константиновского </w:t>
      </w:r>
      <w:r w:rsidRPr="004B1F7D">
        <w:rPr>
          <w:rFonts w:ascii="Times New Roman" w:eastAsia="Times New Roman" w:hAnsi="Times New Roman"/>
          <w:b/>
          <w:bCs/>
          <w:color w:val="333333"/>
          <w:sz w:val="28"/>
          <w:szCs w:val="28"/>
        </w:rPr>
        <w:t>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53C4" w:rsidRPr="004B1F7D" w:rsidRDefault="008E53C4" w:rsidP="008E53C4">
      <w:pPr>
        <w:shd w:val="clear" w:color="auto" w:fill="FFFFFF"/>
        <w:spacing w:after="0" w:line="240" w:lineRule="auto"/>
        <w:jc w:val="center"/>
        <w:rPr>
          <w:rFonts w:ascii="Times New Roman" w:eastAsia="Times New Roman" w:hAnsi="Times New Roman"/>
          <w:color w:val="333333"/>
          <w:sz w:val="28"/>
          <w:szCs w:val="28"/>
        </w:rPr>
      </w:pPr>
    </w:p>
    <w:p w:rsidR="008E53C4" w:rsidRPr="004B1F7D" w:rsidRDefault="008E53C4" w:rsidP="008E53C4">
      <w:pPr>
        <w:shd w:val="clear" w:color="auto" w:fill="FFFFFF"/>
        <w:spacing w:after="0" w:line="408" w:lineRule="atLeast"/>
        <w:ind w:firstLine="708"/>
        <w:jc w:val="both"/>
        <w:rPr>
          <w:rFonts w:ascii="Times New Roman" w:eastAsia="Times New Roman" w:hAnsi="Times New Roman"/>
          <w:color w:val="333333"/>
          <w:sz w:val="28"/>
          <w:szCs w:val="28"/>
        </w:rPr>
      </w:pPr>
      <w:r w:rsidRPr="004B1F7D">
        <w:rPr>
          <w:rFonts w:ascii="Times New Roman" w:eastAsia="Times New Roman" w:hAnsi="Times New Roman"/>
          <w:color w:val="333333"/>
          <w:sz w:val="28"/>
          <w:szCs w:val="28"/>
        </w:rPr>
        <w:t xml:space="preserve">В соответствии с Федеральным законом от 25.12.2008 № 273-ФЗ «О противодействии коррупции», Федеральным законом от 03.12.2012 N 230-ФЗ «О </w:t>
      </w:r>
      <w:proofErr w:type="gramStart"/>
      <w:r w:rsidRPr="004B1F7D">
        <w:rPr>
          <w:rFonts w:ascii="Times New Roman" w:eastAsia="Times New Roman" w:hAnsi="Times New Roman"/>
          <w:color w:val="333333"/>
          <w:sz w:val="28"/>
          <w:szCs w:val="28"/>
        </w:rPr>
        <w:t>контроле за</w:t>
      </w:r>
      <w:proofErr w:type="gramEnd"/>
      <w:r w:rsidRPr="004B1F7D">
        <w:rPr>
          <w:rFonts w:ascii="Times New Roman" w:eastAsia="Times New Roman" w:hAnsi="Times New Roman"/>
          <w:color w:val="333333"/>
          <w:sz w:val="28"/>
          <w:szCs w:val="28"/>
        </w:rPr>
        <w:t xml:space="preserve"> соответствием расходов лиц, замещающих государственные должности, и иных лиц их д</w:t>
      </w:r>
      <w:r>
        <w:rPr>
          <w:rFonts w:ascii="Times New Roman" w:eastAsia="Times New Roman" w:hAnsi="Times New Roman"/>
          <w:color w:val="333333"/>
          <w:sz w:val="28"/>
          <w:szCs w:val="28"/>
        </w:rPr>
        <w:t>оходам», Уставом Константиновского</w:t>
      </w:r>
      <w:r w:rsidRPr="004B1F7D">
        <w:rPr>
          <w:rFonts w:ascii="Times New Roman" w:eastAsia="Times New Roman" w:hAnsi="Times New Roman"/>
          <w:color w:val="333333"/>
          <w:sz w:val="28"/>
          <w:szCs w:val="28"/>
        </w:rPr>
        <w:t xml:space="preserve"> сельсовета Татарского района Новосибирской области, </w:t>
      </w:r>
      <w:r w:rsidRPr="004B1F7D">
        <w:rPr>
          <w:rFonts w:ascii="Times New Roman" w:eastAsia="Times New Roman" w:hAnsi="Times New Roman"/>
          <w:color w:val="333333"/>
          <w:sz w:val="28"/>
          <w:szCs w:val="28"/>
        </w:rPr>
        <w:br/>
        <w:t>Совет депутатов</w:t>
      </w:r>
    </w:p>
    <w:p w:rsidR="008E53C4" w:rsidRPr="004B1F7D" w:rsidRDefault="008E53C4" w:rsidP="008E53C4">
      <w:pPr>
        <w:shd w:val="clear" w:color="auto" w:fill="FFFFFF"/>
        <w:spacing w:after="0" w:line="408" w:lineRule="atLeast"/>
        <w:ind w:firstLine="708"/>
        <w:rPr>
          <w:rFonts w:ascii="Times New Roman" w:eastAsia="Times New Roman" w:hAnsi="Times New Roman"/>
          <w:color w:val="333333"/>
          <w:sz w:val="28"/>
          <w:szCs w:val="28"/>
        </w:rPr>
      </w:pPr>
      <w:r w:rsidRPr="004B1F7D">
        <w:rPr>
          <w:rFonts w:ascii="Times New Roman" w:eastAsia="Times New Roman" w:hAnsi="Times New Roman"/>
          <w:color w:val="333333"/>
          <w:sz w:val="28"/>
          <w:szCs w:val="28"/>
        </w:rPr>
        <w:t xml:space="preserve"> РЕШИЛ:</w:t>
      </w:r>
      <w:r w:rsidRPr="004B1F7D">
        <w:rPr>
          <w:rFonts w:ascii="Times New Roman" w:eastAsia="Times New Roman" w:hAnsi="Times New Roman"/>
          <w:color w:val="333333"/>
          <w:sz w:val="28"/>
          <w:szCs w:val="28"/>
        </w:rPr>
        <w:br/>
        <w:t xml:space="preserve">1. Утвердить </w:t>
      </w:r>
      <w:r>
        <w:rPr>
          <w:rFonts w:ascii="Times New Roman" w:eastAsia="Times New Roman" w:hAnsi="Times New Roman"/>
          <w:color w:val="333333"/>
          <w:sz w:val="28"/>
          <w:szCs w:val="28"/>
        </w:rPr>
        <w:t>Порядок</w:t>
      </w:r>
      <w:r w:rsidRPr="004B1F7D">
        <w:rPr>
          <w:rFonts w:ascii="Times New Roman" w:eastAsia="Times New Roman" w:hAnsi="Times New Roman"/>
          <w:color w:val="333333"/>
          <w:sz w:val="28"/>
          <w:szCs w:val="28"/>
        </w:rPr>
        <w:t xml:space="preserve"> сообщения лицами, замещающими муницип</w:t>
      </w:r>
      <w:r>
        <w:rPr>
          <w:rFonts w:ascii="Times New Roman" w:eastAsia="Times New Roman" w:hAnsi="Times New Roman"/>
          <w:color w:val="333333"/>
          <w:sz w:val="28"/>
          <w:szCs w:val="28"/>
        </w:rPr>
        <w:t xml:space="preserve">альные должности 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B1F7D">
        <w:rPr>
          <w:rFonts w:ascii="Times New Roman" w:eastAsia="Times New Roman" w:hAnsi="Times New Roman"/>
          <w:color w:val="333333"/>
          <w:sz w:val="28"/>
          <w:szCs w:val="28"/>
        </w:rPr>
        <w:br/>
        <w:t>2. Обнародовать настоящее и разместить на оф</w:t>
      </w:r>
      <w:r>
        <w:rPr>
          <w:rFonts w:ascii="Times New Roman" w:eastAsia="Times New Roman" w:hAnsi="Times New Roman"/>
          <w:color w:val="333333"/>
          <w:sz w:val="28"/>
          <w:szCs w:val="28"/>
        </w:rPr>
        <w:t xml:space="preserve">ициальном сайте 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w:t>
      </w:r>
      <w:r w:rsidRPr="004B1F7D">
        <w:rPr>
          <w:rFonts w:ascii="Times New Roman" w:eastAsia="Times New Roman" w:hAnsi="Times New Roman"/>
          <w:color w:val="333333"/>
          <w:sz w:val="28"/>
          <w:szCs w:val="28"/>
        </w:rPr>
        <w:br/>
        <w:t>3. Настоящее решение вступает в силу со дня обнародования.</w:t>
      </w:r>
    </w:p>
    <w:p w:rsidR="008E53C4" w:rsidRDefault="008E53C4" w:rsidP="008E53C4">
      <w:pPr>
        <w:shd w:val="clear" w:color="auto" w:fill="FFFFFF"/>
        <w:spacing w:after="0" w:line="408" w:lineRule="atLeast"/>
        <w:jc w:val="both"/>
        <w:rPr>
          <w:rFonts w:ascii="Arial" w:eastAsia="Times New Roman" w:hAnsi="Arial" w:cs="Arial"/>
          <w:color w:val="333333"/>
          <w:sz w:val="21"/>
          <w:szCs w:val="21"/>
        </w:rPr>
      </w:pPr>
      <w:r w:rsidRPr="004B1F7D">
        <w:rPr>
          <w:rFonts w:ascii="Arial" w:eastAsia="Times New Roman" w:hAnsi="Arial" w:cs="Arial"/>
          <w:color w:val="333333"/>
          <w:sz w:val="21"/>
          <w:szCs w:val="21"/>
        </w:rPr>
        <w:t xml:space="preserve">                                               </w:t>
      </w:r>
    </w:p>
    <w:p w:rsidR="008E53C4" w:rsidRPr="004A7EBD" w:rsidRDefault="008E53C4" w:rsidP="008E53C4">
      <w:pPr>
        <w:pStyle w:val="a5"/>
        <w:rPr>
          <w:rFonts w:ascii="Times New Roman" w:hAnsi="Times New Roman"/>
          <w:sz w:val="28"/>
          <w:szCs w:val="28"/>
        </w:rPr>
      </w:pPr>
      <w:r w:rsidRPr="004A7EBD">
        <w:rPr>
          <w:rFonts w:ascii="Times New Roman" w:hAnsi="Times New Roman"/>
          <w:sz w:val="28"/>
          <w:szCs w:val="28"/>
        </w:rPr>
        <w:t xml:space="preserve">Глава Константиновского сельсовета </w:t>
      </w:r>
    </w:p>
    <w:p w:rsidR="008E53C4" w:rsidRPr="004A7EBD" w:rsidRDefault="008E53C4" w:rsidP="008E53C4">
      <w:pPr>
        <w:pStyle w:val="a5"/>
        <w:rPr>
          <w:rFonts w:ascii="Times New Roman" w:hAnsi="Times New Roman"/>
          <w:sz w:val="28"/>
          <w:szCs w:val="28"/>
        </w:rPr>
      </w:pPr>
      <w:r w:rsidRPr="004A7EBD">
        <w:rPr>
          <w:rFonts w:ascii="Times New Roman" w:hAnsi="Times New Roman"/>
          <w:sz w:val="28"/>
          <w:szCs w:val="28"/>
        </w:rPr>
        <w:t xml:space="preserve">Татарского района Новосибирской области                      </w:t>
      </w:r>
      <w:r>
        <w:rPr>
          <w:rFonts w:ascii="Times New Roman" w:hAnsi="Times New Roman"/>
          <w:sz w:val="28"/>
          <w:szCs w:val="28"/>
        </w:rPr>
        <w:t xml:space="preserve">     </w:t>
      </w:r>
      <w:r w:rsidRPr="004A7EBD">
        <w:rPr>
          <w:rFonts w:ascii="Times New Roman" w:hAnsi="Times New Roman"/>
          <w:sz w:val="28"/>
          <w:szCs w:val="28"/>
        </w:rPr>
        <w:t xml:space="preserve">   О.И. </w:t>
      </w:r>
      <w:proofErr w:type="spellStart"/>
      <w:r w:rsidRPr="004A7EBD">
        <w:rPr>
          <w:rFonts w:ascii="Times New Roman" w:hAnsi="Times New Roman"/>
          <w:sz w:val="28"/>
          <w:szCs w:val="28"/>
        </w:rPr>
        <w:t>Самоличенко</w:t>
      </w:r>
      <w:proofErr w:type="spellEnd"/>
    </w:p>
    <w:p w:rsidR="008E53C4" w:rsidRDefault="008E53C4" w:rsidP="008E53C4">
      <w:pPr>
        <w:pStyle w:val="a5"/>
        <w:rPr>
          <w:rFonts w:ascii="Times New Roman" w:hAnsi="Times New Roman"/>
          <w:sz w:val="28"/>
          <w:szCs w:val="28"/>
        </w:rPr>
      </w:pPr>
    </w:p>
    <w:p w:rsidR="008E53C4" w:rsidRPr="00815DB8" w:rsidRDefault="008E53C4" w:rsidP="008E53C4">
      <w:pPr>
        <w:pStyle w:val="a5"/>
        <w:rPr>
          <w:rFonts w:ascii="Times New Roman" w:hAnsi="Times New Roman"/>
          <w:sz w:val="28"/>
          <w:szCs w:val="28"/>
        </w:rPr>
      </w:pPr>
      <w:r w:rsidRPr="00815DB8">
        <w:rPr>
          <w:rFonts w:ascii="Times New Roman" w:hAnsi="Times New Roman"/>
          <w:sz w:val="28"/>
          <w:szCs w:val="28"/>
        </w:rPr>
        <w:t xml:space="preserve">Председатель Совета депутатов </w:t>
      </w:r>
    </w:p>
    <w:p w:rsidR="008E53C4" w:rsidRPr="00815DB8" w:rsidRDefault="008E53C4" w:rsidP="008E53C4">
      <w:pPr>
        <w:pStyle w:val="a5"/>
        <w:rPr>
          <w:rFonts w:ascii="Times New Roman" w:hAnsi="Times New Roman"/>
          <w:sz w:val="28"/>
          <w:szCs w:val="28"/>
        </w:rPr>
      </w:pPr>
      <w:r w:rsidRPr="00815DB8">
        <w:rPr>
          <w:rFonts w:ascii="Times New Roman" w:hAnsi="Times New Roman"/>
          <w:sz w:val="28"/>
          <w:szCs w:val="28"/>
        </w:rPr>
        <w:t xml:space="preserve">Константиновского сельсовета </w:t>
      </w:r>
    </w:p>
    <w:p w:rsidR="008E53C4" w:rsidRPr="004A7EBD" w:rsidRDefault="008E53C4" w:rsidP="008E53C4">
      <w:pPr>
        <w:pStyle w:val="a5"/>
        <w:rPr>
          <w:rFonts w:ascii="Times New Roman" w:hAnsi="Times New Roman"/>
          <w:sz w:val="28"/>
          <w:szCs w:val="28"/>
        </w:rPr>
      </w:pPr>
      <w:r w:rsidRPr="00815DB8">
        <w:rPr>
          <w:rFonts w:ascii="Times New Roman" w:hAnsi="Times New Roman"/>
          <w:sz w:val="28"/>
          <w:szCs w:val="28"/>
        </w:rPr>
        <w:t>Татарского района Новосибирской области</w:t>
      </w:r>
      <w:r>
        <w:rPr>
          <w:rFonts w:ascii="Times New Roman" w:hAnsi="Times New Roman"/>
          <w:sz w:val="28"/>
          <w:szCs w:val="28"/>
        </w:rPr>
        <w:t xml:space="preserve">                         С.А. </w:t>
      </w:r>
      <w:proofErr w:type="spellStart"/>
      <w:r>
        <w:rPr>
          <w:rFonts w:ascii="Times New Roman" w:hAnsi="Times New Roman"/>
          <w:sz w:val="28"/>
          <w:szCs w:val="28"/>
        </w:rPr>
        <w:t>Бытик</w:t>
      </w:r>
      <w:proofErr w:type="spellEnd"/>
    </w:p>
    <w:p w:rsidR="008E53C4" w:rsidRDefault="008E53C4" w:rsidP="008E53C4">
      <w:pPr>
        <w:shd w:val="clear" w:color="auto" w:fill="FFFFFF"/>
        <w:spacing w:after="0" w:line="408" w:lineRule="atLeast"/>
        <w:jc w:val="both"/>
        <w:rPr>
          <w:rFonts w:ascii="Arial" w:eastAsia="Times New Roman" w:hAnsi="Arial" w:cs="Arial"/>
          <w:color w:val="333333"/>
          <w:sz w:val="21"/>
          <w:szCs w:val="21"/>
        </w:rPr>
      </w:pPr>
    </w:p>
    <w:p w:rsidR="008E53C4" w:rsidRPr="004B1F7D" w:rsidRDefault="008E53C4" w:rsidP="008E53C4">
      <w:pPr>
        <w:shd w:val="clear" w:color="auto" w:fill="FFFFFF"/>
        <w:spacing w:after="0" w:line="408" w:lineRule="atLeast"/>
        <w:jc w:val="right"/>
        <w:rPr>
          <w:rFonts w:ascii="Times New Roman" w:eastAsia="Times New Roman" w:hAnsi="Times New Roman"/>
          <w:color w:val="333333"/>
          <w:sz w:val="28"/>
          <w:szCs w:val="28"/>
        </w:rPr>
      </w:pPr>
      <w:r w:rsidRPr="004B1F7D">
        <w:rPr>
          <w:rFonts w:ascii="Times New Roman" w:eastAsia="Times New Roman" w:hAnsi="Times New Roman"/>
          <w:color w:val="333333"/>
          <w:sz w:val="28"/>
          <w:szCs w:val="28"/>
        </w:rPr>
        <w:lastRenderedPageBreak/>
        <w:t>Утверждено</w:t>
      </w:r>
      <w:r w:rsidRPr="004B1F7D">
        <w:rPr>
          <w:rFonts w:ascii="Times New Roman" w:eastAsia="Times New Roman" w:hAnsi="Times New Roman"/>
          <w:color w:val="333333"/>
          <w:sz w:val="28"/>
          <w:szCs w:val="28"/>
        </w:rPr>
        <w:br/>
        <w:t>решением С</w:t>
      </w:r>
      <w:r>
        <w:rPr>
          <w:rFonts w:ascii="Times New Roman" w:eastAsia="Times New Roman" w:hAnsi="Times New Roman"/>
          <w:color w:val="333333"/>
          <w:sz w:val="28"/>
          <w:szCs w:val="28"/>
        </w:rPr>
        <w:t>овета </w:t>
      </w:r>
      <w:r>
        <w:rPr>
          <w:rFonts w:ascii="Times New Roman" w:eastAsia="Times New Roman" w:hAnsi="Times New Roman"/>
          <w:color w:val="333333"/>
          <w:sz w:val="28"/>
          <w:szCs w:val="28"/>
        </w:rPr>
        <w:br/>
        <w:t xml:space="preserve">депутатов Константиновского </w:t>
      </w:r>
      <w:r w:rsidRPr="004B1F7D">
        <w:rPr>
          <w:rFonts w:ascii="Times New Roman" w:eastAsia="Times New Roman" w:hAnsi="Times New Roman"/>
          <w:color w:val="333333"/>
          <w:sz w:val="28"/>
          <w:szCs w:val="28"/>
        </w:rPr>
        <w:t xml:space="preserve"> сельсовета </w:t>
      </w:r>
    </w:p>
    <w:p w:rsidR="008E53C4" w:rsidRPr="004B1F7D" w:rsidRDefault="008E53C4" w:rsidP="008E53C4">
      <w:pPr>
        <w:shd w:val="clear" w:color="auto" w:fill="FFFFFF"/>
        <w:spacing w:after="0" w:line="408" w:lineRule="atLeast"/>
        <w:jc w:val="right"/>
        <w:rPr>
          <w:rFonts w:ascii="Times New Roman" w:eastAsia="Times New Roman" w:hAnsi="Times New Roman"/>
          <w:color w:val="333333"/>
          <w:sz w:val="28"/>
          <w:szCs w:val="28"/>
        </w:rPr>
      </w:pPr>
      <w:r w:rsidRPr="004B1F7D">
        <w:rPr>
          <w:rFonts w:ascii="Times New Roman" w:eastAsia="Times New Roman" w:hAnsi="Times New Roman"/>
          <w:color w:val="333333"/>
          <w:sz w:val="28"/>
          <w:szCs w:val="28"/>
        </w:rPr>
        <w:t>Татарского рай</w:t>
      </w:r>
      <w:r>
        <w:rPr>
          <w:rFonts w:ascii="Times New Roman" w:eastAsia="Times New Roman" w:hAnsi="Times New Roman"/>
          <w:color w:val="333333"/>
          <w:sz w:val="28"/>
          <w:szCs w:val="28"/>
        </w:rPr>
        <w:t>она Новосибирской области</w:t>
      </w:r>
      <w:r>
        <w:rPr>
          <w:rFonts w:ascii="Times New Roman" w:eastAsia="Times New Roman" w:hAnsi="Times New Roman"/>
          <w:color w:val="333333"/>
          <w:sz w:val="28"/>
          <w:szCs w:val="28"/>
        </w:rPr>
        <w:br/>
        <w:t>от 23.12.2016 № 19</w:t>
      </w:r>
    </w:p>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8"/>
          <w:szCs w:val="28"/>
        </w:rPr>
      </w:pPr>
      <w:r w:rsidRPr="004B1F7D">
        <w:rPr>
          <w:rFonts w:ascii="Times New Roman" w:eastAsia="Times New Roman" w:hAnsi="Times New Roman"/>
          <w:b/>
          <w:bCs/>
          <w:color w:val="333333"/>
          <w:sz w:val="28"/>
          <w:szCs w:val="28"/>
        </w:rPr>
        <w:t>ПО</w:t>
      </w:r>
      <w:r>
        <w:rPr>
          <w:rFonts w:ascii="Times New Roman" w:eastAsia="Times New Roman" w:hAnsi="Times New Roman"/>
          <w:b/>
          <w:bCs/>
          <w:color w:val="333333"/>
          <w:sz w:val="28"/>
          <w:szCs w:val="28"/>
        </w:rPr>
        <w:t>РЯДОК</w:t>
      </w:r>
      <w:r w:rsidRPr="004B1F7D">
        <w:rPr>
          <w:rFonts w:ascii="Times New Roman" w:eastAsia="Times New Roman" w:hAnsi="Times New Roman"/>
          <w:color w:val="333333"/>
          <w:sz w:val="28"/>
          <w:szCs w:val="28"/>
        </w:rPr>
        <w:br/>
      </w:r>
      <w:r w:rsidRPr="004B1F7D">
        <w:rPr>
          <w:rFonts w:ascii="Times New Roman" w:eastAsia="Times New Roman" w:hAnsi="Times New Roman"/>
          <w:b/>
          <w:bCs/>
          <w:color w:val="333333"/>
          <w:sz w:val="28"/>
          <w:szCs w:val="28"/>
        </w:rPr>
        <w:t>сообщения лицами, замещающими муниципа</w:t>
      </w:r>
      <w:r>
        <w:rPr>
          <w:rFonts w:ascii="Times New Roman" w:eastAsia="Times New Roman" w:hAnsi="Times New Roman"/>
          <w:b/>
          <w:bCs/>
          <w:color w:val="333333"/>
          <w:sz w:val="28"/>
          <w:szCs w:val="28"/>
        </w:rPr>
        <w:t xml:space="preserve">льные должности Константиновского </w:t>
      </w:r>
      <w:r w:rsidRPr="004B1F7D">
        <w:rPr>
          <w:rFonts w:ascii="Times New Roman" w:eastAsia="Times New Roman" w:hAnsi="Times New Roman"/>
          <w:b/>
          <w:bCs/>
          <w:color w:val="333333"/>
          <w:sz w:val="28"/>
          <w:szCs w:val="28"/>
        </w:rPr>
        <w:t>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53C4" w:rsidRDefault="008E53C4" w:rsidP="008E53C4">
      <w:pPr>
        <w:shd w:val="clear" w:color="auto" w:fill="FFFFFF"/>
        <w:spacing w:after="240" w:line="408" w:lineRule="atLeast"/>
        <w:jc w:val="both"/>
        <w:rPr>
          <w:rFonts w:ascii="Times New Roman" w:eastAsia="Times New Roman" w:hAnsi="Times New Roman"/>
          <w:color w:val="333333"/>
          <w:sz w:val="28"/>
          <w:szCs w:val="28"/>
        </w:rPr>
      </w:pPr>
    </w:p>
    <w:p w:rsidR="008E53C4" w:rsidRPr="004B1F7D" w:rsidRDefault="008E53C4" w:rsidP="008E53C4">
      <w:pPr>
        <w:shd w:val="clear" w:color="auto" w:fill="FFFFFF"/>
        <w:spacing w:after="240" w:line="408" w:lineRule="atLeast"/>
        <w:jc w:val="both"/>
        <w:rPr>
          <w:rFonts w:ascii="Times New Roman" w:eastAsia="Times New Roman" w:hAnsi="Times New Roman"/>
          <w:color w:val="333333"/>
          <w:sz w:val="28"/>
          <w:szCs w:val="28"/>
        </w:rPr>
      </w:pPr>
      <w:r w:rsidRPr="004B1F7D">
        <w:rPr>
          <w:rFonts w:ascii="Times New Roman" w:eastAsia="Times New Roman" w:hAnsi="Times New Roman"/>
          <w:color w:val="333333"/>
          <w:sz w:val="28"/>
          <w:szCs w:val="28"/>
        </w:rPr>
        <w:t>1. Настоящи</w:t>
      </w:r>
      <w:r>
        <w:rPr>
          <w:rFonts w:ascii="Times New Roman" w:eastAsia="Times New Roman" w:hAnsi="Times New Roman"/>
          <w:color w:val="333333"/>
          <w:sz w:val="28"/>
          <w:szCs w:val="28"/>
        </w:rPr>
        <w:t>й</w:t>
      </w:r>
      <w:r w:rsidRPr="004B1F7D">
        <w:rPr>
          <w:rFonts w:ascii="Times New Roman" w:eastAsia="Times New Roman" w:hAnsi="Times New Roman"/>
          <w:color w:val="333333"/>
          <w:sz w:val="28"/>
          <w:szCs w:val="28"/>
        </w:rPr>
        <w:t xml:space="preserve"> Порядок </w:t>
      </w:r>
      <w:r>
        <w:rPr>
          <w:rFonts w:ascii="Times New Roman" w:eastAsia="Times New Roman" w:hAnsi="Times New Roman"/>
          <w:color w:val="333333"/>
          <w:sz w:val="28"/>
          <w:szCs w:val="28"/>
        </w:rPr>
        <w:t xml:space="preserve">определяет порядок </w:t>
      </w:r>
      <w:r w:rsidRPr="004B1F7D">
        <w:rPr>
          <w:rFonts w:ascii="Times New Roman" w:eastAsia="Times New Roman" w:hAnsi="Times New Roman"/>
          <w:color w:val="333333"/>
          <w:sz w:val="28"/>
          <w:szCs w:val="28"/>
        </w:rPr>
        <w:t>сообщения лицами, замещающими муницип</w:t>
      </w:r>
      <w:r>
        <w:rPr>
          <w:rFonts w:ascii="Times New Roman" w:eastAsia="Times New Roman" w:hAnsi="Times New Roman"/>
          <w:color w:val="333333"/>
          <w:sz w:val="28"/>
          <w:szCs w:val="28"/>
        </w:rPr>
        <w:t xml:space="preserve">альные должности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B1F7D">
        <w:rPr>
          <w:rFonts w:ascii="Times New Roman" w:eastAsia="Times New Roman" w:hAnsi="Times New Roman"/>
          <w:color w:val="333333"/>
          <w:sz w:val="28"/>
          <w:szCs w:val="28"/>
        </w:rPr>
        <w:br/>
        <w:t>2. Лица, замещающие муниципа</w:t>
      </w:r>
      <w:r>
        <w:rPr>
          <w:rFonts w:ascii="Times New Roman" w:eastAsia="Times New Roman" w:hAnsi="Times New Roman"/>
          <w:color w:val="333333"/>
          <w:sz w:val="28"/>
          <w:szCs w:val="28"/>
        </w:rPr>
        <w:t xml:space="preserve">льные должности Константиновского </w:t>
      </w:r>
      <w:r w:rsidRPr="004B1F7D">
        <w:rPr>
          <w:rFonts w:ascii="Times New Roman" w:eastAsia="Times New Roman" w:hAnsi="Times New Roman"/>
          <w:color w:val="333333"/>
          <w:sz w:val="28"/>
          <w:szCs w:val="28"/>
        </w:rPr>
        <w:t xml:space="preserve">сельсовета Татарского района Новосибирской области обязаны в соответствии с законодательством Российской Федерации о противодействии коррупции </w:t>
      </w:r>
      <w:proofErr w:type="gramStart"/>
      <w:r w:rsidRPr="004B1F7D">
        <w:rPr>
          <w:rFonts w:ascii="Times New Roman" w:eastAsia="Times New Roman" w:hAnsi="Times New Roman"/>
          <w:color w:val="333333"/>
          <w:sz w:val="28"/>
          <w:szCs w:val="28"/>
        </w:rPr>
        <w:t>сообщать</w:t>
      </w:r>
      <w:proofErr w:type="gramEnd"/>
      <w:r w:rsidRPr="004B1F7D">
        <w:rPr>
          <w:rFonts w:ascii="Times New Roman" w:eastAsia="Times New Roman" w:hAnsi="Times New Roman"/>
          <w:color w:val="333333"/>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r w:rsidRPr="004B1F7D">
        <w:rPr>
          <w:rFonts w:ascii="Times New Roman" w:eastAsia="Times New Roman" w:hAnsi="Times New Roman"/>
          <w:color w:val="333333"/>
          <w:sz w:val="28"/>
          <w:szCs w:val="28"/>
        </w:rPr>
        <w:br/>
        <w:t>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w:t>
      </w:r>
      <w:proofErr w:type="spellStart"/>
      <w:r w:rsidRPr="004B1F7D">
        <w:rPr>
          <w:rFonts w:ascii="Times New Roman" w:eastAsia="Times New Roman" w:hAnsi="Times New Roman"/>
          <w:color w:val="333333"/>
          <w:sz w:val="28"/>
          <w:szCs w:val="28"/>
        </w:rPr>
        <w:t>далее-уведомл</w:t>
      </w:r>
      <w:r>
        <w:rPr>
          <w:rFonts w:ascii="Times New Roman" w:eastAsia="Times New Roman" w:hAnsi="Times New Roman"/>
          <w:color w:val="333333"/>
          <w:sz w:val="28"/>
          <w:szCs w:val="28"/>
        </w:rPr>
        <w:t>ение</w:t>
      </w:r>
      <w:proofErr w:type="spellEnd"/>
      <w:r>
        <w:rPr>
          <w:rFonts w:ascii="Times New Roman" w:eastAsia="Times New Roman" w:hAnsi="Times New Roman"/>
          <w:color w:val="333333"/>
          <w:sz w:val="28"/>
          <w:szCs w:val="28"/>
        </w:rPr>
        <w:t>).</w:t>
      </w:r>
      <w:r>
        <w:rPr>
          <w:rFonts w:ascii="Times New Roman" w:eastAsia="Times New Roman" w:hAnsi="Times New Roman"/>
          <w:color w:val="333333"/>
          <w:sz w:val="28"/>
          <w:szCs w:val="28"/>
        </w:rPr>
        <w:br/>
        <w:t xml:space="preserve">4. Глава 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 депу</w:t>
      </w:r>
      <w:r>
        <w:rPr>
          <w:rFonts w:ascii="Times New Roman" w:eastAsia="Times New Roman" w:hAnsi="Times New Roman"/>
          <w:color w:val="333333"/>
          <w:sz w:val="28"/>
          <w:szCs w:val="28"/>
        </w:rPr>
        <w:t xml:space="preserve">тат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направляют уведомление, составленное на </w:t>
      </w:r>
      <w:r>
        <w:rPr>
          <w:rFonts w:ascii="Times New Roman" w:eastAsia="Times New Roman" w:hAnsi="Times New Roman"/>
          <w:color w:val="333333"/>
          <w:sz w:val="28"/>
          <w:szCs w:val="28"/>
        </w:rPr>
        <w:t xml:space="preserve">имя председателя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по форме согласно приложению № 1 к настоящему Положению.</w:t>
      </w:r>
      <w:r w:rsidRPr="004B1F7D">
        <w:rPr>
          <w:rFonts w:ascii="Times New Roman" w:eastAsia="Times New Roman" w:hAnsi="Times New Roman"/>
          <w:color w:val="333333"/>
          <w:sz w:val="28"/>
          <w:szCs w:val="28"/>
        </w:rPr>
        <w:br/>
        <w:t>Пре</w:t>
      </w:r>
      <w:r>
        <w:rPr>
          <w:rFonts w:ascii="Times New Roman" w:eastAsia="Times New Roman" w:hAnsi="Times New Roman"/>
          <w:color w:val="333333"/>
          <w:sz w:val="28"/>
          <w:szCs w:val="28"/>
        </w:rPr>
        <w:t xml:space="preserve">дседатель Совета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направляет уведомление в</w:t>
      </w:r>
      <w:r>
        <w:rPr>
          <w:rFonts w:ascii="Times New Roman" w:eastAsia="Times New Roman" w:hAnsi="Times New Roman"/>
          <w:color w:val="333333"/>
          <w:sz w:val="28"/>
          <w:szCs w:val="28"/>
        </w:rPr>
        <w:t xml:space="preserve"> комиссию Совета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по </w:t>
      </w:r>
      <w:r>
        <w:rPr>
          <w:rFonts w:ascii="Times New Roman" w:eastAsia="Times New Roman" w:hAnsi="Times New Roman"/>
          <w:color w:val="333333"/>
          <w:sz w:val="28"/>
          <w:szCs w:val="28"/>
        </w:rPr>
        <w:t>________________</w:t>
      </w:r>
      <w:r w:rsidRPr="004B1F7D">
        <w:rPr>
          <w:rFonts w:ascii="Times New Roman" w:eastAsia="Times New Roman" w:hAnsi="Times New Roman"/>
          <w:color w:val="333333"/>
          <w:sz w:val="28"/>
          <w:szCs w:val="28"/>
        </w:rPr>
        <w:t xml:space="preserve"> согласно приложению № 1 к настоящему Положению.</w:t>
      </w:r>
      <w:r w:rsidRPr="004B1F7D">
        <w:rPr>
          <w:rFonts w:ascii="Times New Roman" w:eastAsia="Times New Roman" w:hAnsi="Times New Roman"/>
          <w:color w:val="333333"/>
          <w:sz w:val="28"/>
          <w:szCs w:val="28"/>
        </w:rPr>
        <w:br/>
      </w:r>
      <w:r w:rsidRPr="004B1F7D">
        <w:rPr>
          <w:rFonts w:ascii="Times New Roman" w:eastAsia="Times New Roman" w:hAnsi="Times New Roman"/>
          <w:color w:val="333333"/>
          <w:sz w:val="28"/>
          <w:szCs w:val="28"/>
        </w:rPr>
        <w:lastRenderedPageBreak/>
        <w:t>5. Регистрация уведомлений осуществляетс</w:t>
      </w:r>
      <w:r>
        <w:rPr>
          <w:rFonts w:ascii="Times New Roman" w:eastAsia="Times New Roman" w:hAnsi="Times New Roman"/>
          <w:color w:val="333333"/>
          <w:sz w:val="28"/>
          <w:szCs w:val="28"/>
        </w:rPr>
        <w:t xml:space="preserve">я администрацией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в журнале регистрации уведомлений, составленному по образцу согласно приложению № 2 к настоящему Положению.</w:t>
      </w:r>
      <w:r w:rsidRPr="004B1F7D">
        <w:rPr>
          <w:rFonts w:ascii="Times New Roman" w:eastAsia="Times New Roman" w:hAnsi="Times New Roman"/>
          <w:color w:val="333333"/>
          <w:sz w:val="28"/>
          <w:szCs w:val="28"/>
        </w:rPr>
        <w:br/>
        <w:t>6. В течение трех дней со дня получения уведомления председатель Совета</w:t>
      </w:r>
      <w:r>
        <w:rPr>
          <w:rFonts w:ascii="Times New Roman" w:eastAsia="Times New Roman" w:hAnsi="Times New Roman"/>
          <w:color w:val="333333"/>
          <w:sz w:val="28"/>
          <w:szCs w:val="28"/>
        </w:rPr>
        <w:t xml:space="preserve"> депутатов  Константиновского </w:t>
      </w:r>
      <w:r w:rsidRPr="004B1F7D">
        <w:rPr>
          <w:rFonts w:ascii="Times New Roman" w:eastAsia="Times New Roman" w:hAnsi="Times New Roman"/>
          <w:color w:val="333333"/>
          <w:sz w:val="28"/>
          <w:szCs w:val="28"/>
        </w:rPr>
        <w:t xml:space="preserve">сельсовета Татарского района Новосибирской области направляет полученное уведомление в комиссию </w:t>
      </w:r>
      <w:proofErr w:type="gramStart"/>
      <w:r w:rsidRPr="004B1F7D">
        <w:rPr>
          <w:rFonts w:ascii="Times New Roman" w:eastAsia="Times New Roman" w:hAnsi="Times New Roman"/>
          <w:color w:val="333333"/>
          <w:sz w:val="28"/>
          <w:szCs w:val="28"/>
        </w:rPr>
        <w:t>Совета</w:t>
      </w:r>
      <w:r>
        <w:rPr>
          <w:rFonts w:ascii="Times New Roman" w:eastAsia="Times New Roman" w:hAnsi="Times New Roman"/>
          <w:color w:val="333333"/>
          <w:sz w:val="28"/>
          <w:szCs w:val="28"/>
        </w:rPr>
        <w:t xml:space="preserve"> депутатов 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w:t>
      </w:r>
      <w:proofErr w:type="gramEnd"/>
      <w:r w:rsidRPr="004B1F7D">
        <w:rPr>
          <w:rFonts w:ascii="Times New Roman" w:eastAsia="Times New Roman" w:hAnsi="Times New Roman"/>
          <w:color w:val="333333"/>
          <w:sz w:val="28"/>
          <w:szCs w:val="28"/>
        </w:rPr>
        <w:t xml:space="preserve"> по </w:t>
      </w:r>
      <w:r>
        <w:rPr>
          <w:rFonts w:ascii="Times New Roman" w:eastAsia="Times New Roman" w:hAnsi="Times New Roman"/>
          <w:color w:val="333333"/>
          <w:sz w:val="28"/>
          <w:szCs w:val="28"/>
        </w:rPr>
        <w:t>____________</w:t>
      </w:r>
      <w:r w:rsidRPr="004B1F7D">
        <w:rPr>
          <w:rFonts w:ascii="Times New Roman" w:eastAsia="Times New Roman" w:hAnsi="Times New Roman"/>
          <w:color w:val="333333"/>
          <w:sz w:val="28"/>
          <w:szCs w:val="28"/>
        </w:rPr>
        <w:t>.</w:t>
      </w:r>
      <w:r w:rsidRPr="004B1F7D">
        <w:rPr>
          <w:rFonts w:ascii="Times New Roman" w:eastAsia="Times New Roman" w:hAnsi="Times New Roman"/>
          <w:color w:val="333333"/>
          <w:sz w:val="28"/>
          <w:szCs w:val="28"/>
        </w:rPr>
        <w:br/>
        <w:t xml:space="preserve">7. Комиссия </w:t>
      </w:r>
      <w:proofErr w:type="gramStart"/>
      <w:r w:rsidRPr="004B1F7D">
        <w:rPr>
          <w:rFonts w:ascii="Times New Roman" w:eastAsia="Times New Roman" w:hAnsi="Times New Roman"/>
          <w:color w:val="333333"/>
          <w:sz w:val="28"/>
          <w:szCs w:val="28"/>
        </w:rPr>
        <w:t>Совета</w:t>
      </w:r>
      <w:r>
        <w:rPr>
          <w:rFonts w:ascii="Times New Roman" w:eastAsia="Times New Roman" w:hAnsi="Times New Roman"/>
          <w:color w:val="333333"/>
          <w:sz w:val="28"/>
          <w:szCs w:val="28"/>
        </w:rPr>
        <w:t xml:space="preserve"> депутатов  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w:t>
      </w:r>
      <w:proofErr w:type="gramEnd"/>
      <w:r w:rsidRPr="004B1F7D">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 xml:space="preserve">по </w:t>
      </w:r>
      <w:proofErr w:type="spellStart"/>
      <w:r>
        <w:rPr>
          <w:rFonts w:ascii="Times New Roman" w:eastAsia="Times New Roman" w:hAnsi="Times New Roman"/>
          <w:color w:val="333333"/>
          <w:sz w:val="28"/>
          <w:szCs w:val="28"/>
        </w:rPr>
        <w:t>___________</w:t>
      </w:r>
      <w:r w:rsidRPr="004B1F7D">
        <w:rPr>
          <w:rFonts w:ascii="Times New Roman" w:eastAsia="Times New Roman" w:hAnsi="Times New Roman"/>
          <w:color w:val="333333"/>
          <w:sz w:val="28"/>
          <w:szCs w:val="28"/>
        </w:rPr>
        <w:t>имеет</w:t>
      </w:r>
      <w:proofErr w:type="spellEnd"/>
      <w:r w:rsidRPr="004B1F7D">
        <w:rPr>
          <w:rFonts w:ascii="Times New Roman" w:eastAsia="Times New Roman" w:hAnsi="Times New Roman"/>
          <w:color w:val="333333"/>
          <w:sz w:val="28"/>
          <w:szCs w:val="28"/>
        </w:rPr>
        <w:t xml:space="preserve"> право получать в установленном порядке от лиц, направивших уведомления, пояснения по изложенным в них обстоятельствам.</w:t>
      </w:r>
      <w:r w:rsidRPr="004B1F7D">
        <w:rPr>
          <w:rFonts w:ascii="Times New Roman" w:eastAsia="Times New Roman" w:hAnsi="Times New Roman"/>
          <w:color w:val="333333"/>
          <w:sz w:val="28"/>
          <w:szCs w:val="28"/>
        </w:rPr>
        <w:br/>
        <w:t>8. Комиссией Совета</w:t>
      </w:r>
      <w:r>
        <w:rPr>
          <w:rFonts w:ascii="Times New Roman" w:eastAsia="Times New Roman" w:hAnsi="Times New Roman"/>
          <w:color w:val="333333"/>
          <w:sz w:val="28"/>
          <w:szCs w:val="28"/>
        </w:rPr>
        <w:t xml:space="preserve"> депутатов Константиновского </w:t>
      </w:r>
      <w:r w:rsidRPr="004B1F7D">
        <w:rPr>
          <w:rFonts w:ascii="Times New Roman" w:eastAsia="Times New Roman" w:hAnsi="Times New Roman"/>
          <w:color w:val="333333"/>
          <w:sz w:val="28"/>
          <w:szCs w:val="28"/>
        </w:rPr>
        <w:t xml:space="preserve">сельсовета Татарского района Новосибирской области по </w:t>
      </w:r>
      <w:r>
        <w:rPr>
          <w:rFonts w:ascii="Times New Roman" w:eastAsia="Times New Roman" w:hAnsi="Times New Roman"/>
          <w:color w:val="333333"/>
          <w:sz w:val="28"/>
          <w:szCs w:val="28"/>
        </w:rPr>
        <w:t>_______________</w:t>
      </w:r>
      <w:r w:rsidRPr="004B1F7D">
        <w:rPr>
          <w:rFonts w:ascii="Times New Roman" w:eastAsia="Times New Roman" w:hAnsi="Times New Roman"/>
          <w:color w:val="333333"/>
          <w:sz w:val="28"/>
          <w:szCs w:val="28"/>
        </w:rPr>
        <w:t xml:space="preserve"> </w:t>
      </w:r>
      <w:proofErr w:type="gramStart"/>
      <w:r w:rsidRPr="004B1F7D">
        <w:rPr>
          <w:rFonts w:ascii="Times New Roman" w:eastAsia="Times New Roman" w:hAnsi="Times New Roman"/>
          <w:color w:val="333333"/>
          <w:sz w:val="28"/>
          <w:szCs w:val="28"/>
        </w:rPr>
        <w:t>по</w:t>
      </w:r>
      <w:proofErr w:type="gramEnd"/>
      <w:r w:rsidRPr="004B1F7D">
        <w:rPr>
          <w:rFonts w:ascii="Times New Roman" w:eastAsia="Times New Roman" w:hAnsi="Times New Roman"/>
          <w:color w:val="333333"/>
          <w:sz w:val="28"/>
          <w:szCs w:val="28"/>
        </w:rPr>
        <w:t xml:space="preserve"> результатам рассмотрения уведомлений принимается одно из следующих решений:</w:t>
      </w:r>
      <w:r w:rsidRPr="004B1F7D">
        <w:rPr>
          <w:rFonts w:ascii="Times New Roman" w:eastAsia="Times New Roman" w:hAnsi="Times New Roman"/>
          <w:color w:val="333333"/>
          <w:sz w:val="28"/>
          <w:szCs w:val="28"/>
        </w:rPr>
        <w:br/>
        <w:t>а) признать, что при исполнении должностных обязанностей лицом, направившим уведомление, конфликт интересов отсутствует;</w:t>
      </w:r>
      <w:r w:rsidRPr="004B1F7D">
        <w:rPr>
          <w:rFonts w:ascii="Times New Roman" w:eastAsia="Times New Roman" w:hAnsi="Times New Roman"/>
          <w:color w:val="333333"/>
          <w:sz w:val="28"/>
          <w:szCs w:val="28"/>
        </w:rPr>
        <w:b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r w:rsidRPr="004B1F7D">
        <w:rPr>
          <w:rFonts w:ascii="Times New Roman" w:eastAsia="Times New Roman" w:hAnsi="Times New Roman"/>
          <w:color w:val="333333"/>
          <w:sz w:val="28"/>
          <w:szCs w:val="28"/>
        </w:rPr>
        <w:br/>
        <w:t>в) признать, что лицом, направившим уведомление, не соблюдались требова</w:t>
      </w:r>
      <w:r>
        <w:rPr>
          <w:rFonts w:ascii="Times New Roman" w:eastAsia="Times New Roman" w:hAnsi="Times New Roman"/>
          <w:color w:val="333333"/>
          <w:sz w:val="28"/>
          <w:szCs w:val="28"/>
        </w:rPr>
        <w:t xml:space="preserve">ния об урегулировании конфликта </w:t>
      </w:r>
      <w:r w:rsidRPr="004B1F7D">
        <w:rPr>
          <w:rFonts w:ascii="Times New Roman" w:eastAsia="Times New Roman" w:hAnsi="Times New Roman"/>
          <w:color w:val="333333"/>
          <w:sz w:val="28"/>
          <w:szCs w:val="28"/>
        </w:rPr>
        <w:t>интересов.</w:t>
      </w:r>
      <w:r w:rsidRPr="004B1F7D">
        <w:rPr>
          <w:rFonts w:ascii="Times New Roman" w:eastAsia="Times New Roman" w:hAnsi="Times New Roman"/>
          <w:color w:val="333333"/>
          <w:sz w:val="28"/>
          <w:szCs w:val="28"/>
        </w:rPr>
        <w:br/>
        <w:t xml:space="preserve">9. В случае принятия решения, указанного в подпункте «б» пункта 8 настоящего Положения, председатель </w:t>
      </w:r>
      <w:proofErr w:type="gramStart"/>
      <w:r w:rsidRPr="00BB3F44">
        <w:rPr>
          <w:rFonts w:ascii="Times New Roman" w:eastAsia="Times New Roman" w:hAnsi="Times New Roman"/>
          <w:color w:val="333333"/>
          <w:sz w:val="28"/>
          <w:szCs w:val="28"/>
        </w:rPr>
        <w:t>С</w:t>
      </w:r>
      <w:r>
        <w:rPr>
          <w:rFonts w:ascii="Times New Roman" w:eastAsia="Times New Roman" w:hAnsi="Times New Roman"/>
          <w:color w:val="333333"/>
          <w:sz w:val="28"/>
          <w:szCs w:val="28"/>
        </w:rPr>
        <w:t xml:space="preserve">овета депутатов Константиновского </w:t>
      </w:r>
      <w:r w:rsidRPr="00BB3F44">
        <w:rPr>
          <w:rFonts w:ascii="Times New Roman" w:eastAsia="Times New Roman" w:hAnsi="Times New Roman"/>
          <w:color w:val="333333"/>
          <w:sz w:val="28"/>
          <w:szCs w:val="28"/>
        </w:rPr>
        <w:t>сельсовета Татарского района Новосибирской области</w:t>
      </w:r>
      <w:proofErr w:type="gramEnd"/>
      <w:r w:rsidRPr="004B1F7D">
        <w:rPr>
          <w:rFonts w:ascii="Times New Roman" w:eastAsia="Times New Roman" w:hAnsi="Times New Roman"/>
          <w:color w:val="333333"/>
          <w:sz w:val="28"/>
          <w:szCs w:val="28"/>
        </w:rPr>
        <w:t xml:space="preserve"> принимает меры или обеспечивает принятие мер по предотвращению или урегулированию конфликта интересов либо рекомендует лицу, на</w:t>
      </w:r>
      <w:r>
        <w:rPr>
          <w:rFonts w:ascii="Times New Roman" w:eastAsia="Times New Roman" w:hAnsi="Times New Roman"/>
          <w:color w:val="333333"/>
          <w:sz w:val="28"/>
          <w:szCs w:val="28"/>
        </w:rPr>
        <w:t xml:space="preserve">правившему уведомление, принять </w:t>
      </w:r>
      <w:r w:rsidRPr="004B1F7D">
        <w:rPr>
          <w:rFonts w:ascii="Times New Roman" w:eastAsia="Times New Roman" w:hAnsi="Times New Roman"/>
          <w:color w:val="333333"/>
          <w:sz w:val="28"/>
          <w:szCs w:val="28"/>
        </w:rPr>
        <w:t>такие меры.</w:t>
      </w:r>
      <w:r w:rsidRPr="004B1F7D">
        <w:rPr>
          <w:rFonts w:ascii="Times New Roman" w:eastAsia="Times New Roman" w:hAnsi="Times New Roman"/>
          <w:color w:val="333333"/>
          <w:sz w:val="28"/>
          <w:szCs w:val="28"/>
        </w:rPr>
        <w:br/>
        <w:t xml:space="preserve">10. В случае принятия решения, указанного в подпункте «в» пункта 8 настоящего Положения, председатель </w:t>
      </w:r>
      <w:proofErr w:type="gramStart"/>
      <w:r w:rsidRPr="004B1F7D">
        <w:rPr>
          <w:rFonts w:ascii="Times New Roman" w:eastAsia="Times New Roman" w:hAnsi="Times New Roman"/>
          <w:color w:val="333333"/>
          <w:sz w:val="28"/>
          <w:szCs w:val="28"/>
        </w:rPr>
        <w:t>Совета</w:t>
      </w:r>
      <w:r>
        <w:rPr>
          <w:rFonts w:ascii="Times New Roman" w:eastAsia="Times New Roman" w:hAnsi="Times New Roman"/>
          <w:color w:val="333333"/>
          <w:sz w:val="28"/>
          <w:szCs w:val="28"/>
        </w:rPr>
        <w:t xml:space="preserve"> депутатов</w:t>
      </w:r>
      <w:r w:rsidRPr="004B1F7D">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 xml:space="preserve">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w:t>
      </w:r>
      <w:proofErr w:type="gramEnd"/>
      <w:r w:rsidRPr="004B1F7D">
        <w:rPr>
          <w:rFonts w:ascii="Times New Roman" w:eastAsia="Times New Roman" w:hAnsi="Times New Roman"/>
          <w:color w:val="333333"/>
          <w:sz w:val="28"/>
          <w:szCs w:val="28"/>
        </w:rPr>
        <w:t xml:space="preserve">  выносит вопрос на рассмотрение Совета</w:t>
      </w:r>
      <w:r>
        <w:rPr>
          <w:rFonts w:ascii="Times New Roman" w:eastAsia="Times New Roman" w:hAnsi="Times New Roman"/>
          <w:color w:val="333333"/>
          <w:sz w:val="28"/>
          <w:szCs w:val="28"/>
        </w:rPr>
        <w:t xml:space="preserve"> депутатов 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w:t>
      </w:r>
      <w:r w:rsidRPr="004B1F7D">
        <w:rPr>
          <w:rFonts w:ascii="Times New Roman" w:eastAsia="Times New Roman" w:hAnsi="Times New Roman"/>
          <w:color w:val="333333"/>
          <w:sz w:val="28"/>
          <w:szCs w:val="28"/>
        </w:rPr>
        <w:br/>
        <w:t xml:space="preserve">11. Комиссия </w:t>
      </w:r>
      <w:proofErr w:type="gramStart"/>
      <w:r w:rsidRPr="004B1F7D">
        <w:rPr>
          <w:rFonts w:ascii="Times New Roman" w:eastAsia="Times New Roman" w:hAnsi="Times New Roman"/>
          <w:color w:val="333333"/>
          <w:sz w:val="28"/>
          <w:szCs w:val="28"/>
        </w:rPr>
        <w:t>Совета</w:t>
      </w:r>
      <w:r>
        <w:rPr>
          <w:rFonts w:ascii="Times New Roman" w:eastAsia="Times New Roman" w:hAnsi="Times New Roman"/>
          <w:color w:val="333333"/>
          <w:sz w:val="28"/>
          <w:szCs w:val="28"/>
        </w:rPr>
        <w:t xml:space="preserve"> депутатов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w:t>
      </w:r>
      <w:proofErr w:type="gramEnd"/>
      <w:r w:rsidRPr="004B1F7D">
        <w:rPr>
          <w:rFonts w:ascii="Times New Roman" w:eastAsia="Times New Roman" w:hAnsi="Times New Roman"/>
          <w:color w:val="333333"/>
          <w:sz w:val="28"/>
          <w:szCs w:val="28"/>
        </w:rPr>
        <w:t xml:space="preserve"> </w:t>
      </w:r>
      <w:r>
        <w:rPr>
          <w:rFonts w:ascii="Times New Roman" w:eastAsia="Times New Roman" w:hAnsi="Times New Roman"/>
          <w:color w:val="333333"/>
          <w:sz w:val="28"/>
          <w:szCs w:val="28"/>
        </w:rPr>
        <w:t xml:space="preserve">по </w:t>
      </w:r>
      <w:proofErr w:type="spellStart"/>
      <w:r>
        <w:rPr>
          <w:rFonts w:ascii="Times New Roman" w:eastAsia="Times New Roman" w:hAnsi="Times New Roman"/>
          <w:color w:val="333333"/>
          <w:sz w:val="28"/>
          <w:szCs w:val="28"/>
        </w:rPr>
        <w:t>_____________</w:t>
      </w:r>
      <w:r w:rsidRPr="004B1F7D">
        <w:rPr>
          <w:rFonts w:ascii="Times New Roman" w:eastAsia="Times New Roman" w:hAnsi="Times New Roman"/>
          <w:color w:val="333333"/>
          <w:sz w:val="28"/>
          <w:szCs w:val="28"/>
        </w:rPr>
        <w:t>вправе</w:t>
      </w:r>
      <w:proofErr w:type="spellEnd"/>
      <w:r w:rsidRPr="004B1F7D">
        <w:rPr>
          <w:rFonts w:ascii="Times New Roman" w:eastAsia="Times New Roman" w:hAnsi="Times New Roman"/>
          <w:color w:val="333333"/>
          <w:sz w:val="28"/>
          <w:szCs w:val="28"/>
        </w:rPr>
        <w:t xml:space="preserve"> принять иное, чем предусмотрено пунктом 8 настоящего Положения, решение. Основания и мотивы принятия такого решения должны быть отражены в протоколе заседания комиссии.</w:t>
      </w:r>
      <w:r w:rsidRPr="004B1F7D">
        <w:rPr>
          <w:rFonts w:ascii="Times New Roman" w:eastAsia="Times New Roman" w:hAnsi="Times New Roman"/>
          <w:color w:val="333333"/>
          <w:sz w:val="28"/>
          <w:szCs w:val="28"/>
        </w:rPr>
        <w:br/>
      </w:r>
      <w:r w:rsidRPr="004B1F7D">
        <w:rPr>
          <w:rFonts w:ascii="Times New Roman" w:eastAsia="Times New Roman" w:hAnsi="Times New Roman"/>
          <w:color w:val="333333"/>
          <w:sz w:val="28"/>
          <w:szCs w:val="28"/>
        </w:rPr>
        <w:lastRenderedPageBreak/>
        <w:t xml:space="preserve">12. </w:t>
      </w:r>
      <w:proofErr w:type="gramStart"/>
      <w:r w:rsidRPr="004B1F7D">
        <w:rPr>
          <w:rFonts w:ascii="Times New Roman" w:eastAsia="Times New Roman" w:hAnsi="Times New Roman"/>
          <w:color w:val="333333"/>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полномочия лица, замещающего муниципальную должность </w:t>
      </w:r>
      <w:r>
        <w:rPr>
          <w:rFonts w:ascii="Times New Roman" w:eastAsia="Times New Roman" w:hAnsi="Times New Roman"/>
          <w:color w:val="333333"/>
          <w:sz w:val="28"/>
          <w:szCs w:val="28"/>
        </w:rPr>
        <w:t xml:space="preserve">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w:t>
      </w:r>
      <w:proofErr w:type="gramEnd"/>
      <w:r w:rsidRPr="004B1F7D">
        <w:rPr>
          <w:rFonts w:ascii="Times New Roman" w:eastAsia="Times New Roman" w:hAnsi="Times New Roman"/>
          <w:color w:val="333333"/>
          <w:sz w:val="28"/>
          <w:szCs w:val="28"/>
        </w:rPr>
        <w:t xml:space="preserve">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B1F7D">
        <w:rPr>
          <w:rFonts w:ascii="Times New Roman" w:eastAsia="Times New Roman" w:hAnsi="Times New Roman"/>
          <w:color w:val="333333"/>
          <w:sz w:val="28"/>
          <w:szCs w:val="28"/>
        </w:rPr>
        <w:br/>
        <w:t xml:space="preserve">13. Уведомление и иные материалы, связанные с рассмотрением уведомления главы </w:t>
      </w:r>
      <w:r>
        <w:rPr>
          <w:rFonts w:ascii="Times New Roman" w:eastAsia="Times New Roman" w:hAnsi="Times New Roman"/>
          <w:color w:val="333333"/>
          <w:sz w:val="28"/>
          <w:szCs w:val="28"/>
        </w:rPr>
        <w:t xml:space="preserve">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 приобщаются к личному делу г</w:t>
      </w:r>
      <w:r>
        <w:rPr>
          <w:rFonts w:ascii="Times New Roman" w:eastAsia="Times New Roman" w:hAnsi="Times New Roman"/>
          <w:color w:val="333333"/>
          <w:sz w:val="28"/>
          <w:szCs w:val="28"/>
        </w:rPr>
        <w:t xml:space="preserve">лавы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w:t>
      </w:r>
      <w:r w:rsidRPr="004B1F7D">
        <w:rPr>
          <w:rFonts w:ascii="Times New Roman" w:eastAsia="Times New Roman" w:hAnsi="Times New Roman"/>
          <w:color w:val="333333"/>
          <w:sz w:val="28"/>
          <w:szCs w:val="28"/>
        </w:rPr>
        <w:br/>
        <w:t>Уведомление и иные материалы, связанные с рассмотрением уведомления депутата, замещающего должность в С</w:t>
      </w:r>
      <w:r>
        <w:rPr>
          <w:rFonts w:ascii="Times New Roman" w:eastAsia="Times New Roman" w:hAnsi="Times New Roman"/>
          <w:color w:val="333333"/>
          <w:sz w:val="28"/>
          <w:szCs w:val="28"/>
        </w:rPr>
        <w:t xml:space="preserve">овете депутатов  Константиновского </w:t>
      </w:r>
      <w:r w:rsidRPr="004B1F7D">
        <w:rPr>
          <w:rFonts w:ascii="Times New Roman" w:eastAsia="Times New Roman" w:hAnsi="Times New Roman"/>
          <w:color w:val="333333"/>
          <w:sz w:val="28"/>
          <w:szCs w:val="28"/>
        </w:rPr>
        <w:t xml:space="preserve"> сельсовета Татарского района Новосибирской области, приобщаются к кадровой справке данных депутатов. </w:t>
      </w: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6C1D4B" w:rsidRDefault="006C1D4B" w:rsidP="008E53C4">
      <w:pPr>
        <w:shd w:val="clear" w:color="auto" w:fill="FFFFFF"/>
        <w:spacing w:after="0" w:line="408" w:lineRule="atLeast"/>
        <w:jc w:val="right"/>
        <w:rPr>
          <w:rFonts w:ascii="Times New Roman" w:eastAsia="Times New Roman" w:hAnsi="Times New Roman"/>
          <w:color w:val="333333"/>
          <w:sz w:val="21"/>
          <w:szCs w:val="21"/>
        </w:rPr>
      </w:pPr>
    </w:p>
    <w:p w:rsidR="008E53C4" w:rsidRPr="006C1D4B" w:rsidRDefault="008E53C4" w:rsidP="008E53C4">
      <w:pPr>
        <w:shd w:val="clear" w:color="auto" w:fill="FFFFFF"/>
        <w:spacing w:after="0" w:line="408" w:lineRule="atLeast"/>
        <w:jc w:val="right"/>
        <w:rPr>
          <w:rFonts w:ascii="Times New Roman" w:eastAsia="Times New Roman" w:hAnsi="Times New Roman"/>
          <w:color w:val="333333"/>
          <w:sz w:val="18"/>
          <w:szCs w:val="18"/>
        </w:rPr>
      </w:pPr>
      <w:r w:rsidRPr="006C1D4B">
        <w:rPr>
          <w:rFonts w:ascii="Times New Roman" w:eastAsia="Times New Roman" w:hAnsi="Times New Roman"/>
          <w:color w:val="333333"/>
          <w:sz w:val="18"/>
          <w:szCs w:val="18"/>
        </w:rPr>
        <w:lastRenderedPageBreak/>
        <w:t>Приложение № 1 </w:t>
      </w:r>
      <w:r w:rsidRPr="006C1D4B">
        <w:rPr>
          <w:rFonts w:ascii="Times New Roman" w:eastAsia="Times New Roman" w:hAnsi="Times New Roman"/>
          <w:color w:val="333333"/>
          <w:sz w:val="18"/>
          <w:szCs w:val="18"/>
        </w:rPr>
        <w:br/>
      </w:r>
    </w:p>
    <w:p w:rsidR="008E53C4" w:rsidRPr="006C1D4B" w:rsidRDefault="008E53C4" w:rsidP="008E53C4">
      <w:pPr>
        <w:shd w:val="clear" w:color="auto" w:fill="FFFFFF"/>
        <w:spacing w:after="0" w:line="408" w:lineRule="atLeast"/>
        <w:jc w:val="right"/>
        <w:rPr>
          <w:rFonts w:ascii="Times New Roman" w:eastAsia="Times New Roman" w:hAnsi="Times New Roman"/>
          <w:color w:val="333333"/>
          <w:sz w:val="18"/>
          <w:szCs w:val="18"/>
        </w:rPr>
      </w:pPr>
      <w:r w:rsidRPr="006C1D4B">
        <w:rPr>
          <w:rFonts w:ascii="Times New Roman" w:eastAsia="Times New Roman" w:hAnsi="Times New Roman"/>
          <w:color w:val="333333"/>
          <w:sz w:val="18"/>
          <w:szCs w:val="18"/>
        </w:rPr>
        <w:t>Председателю Совета  </w:t>
      </w:r>
      <w:r w:rsidRPr="006C1D4B">
        <w:rPr>
          <w:rFonts w:ascii="Times New Roman" w:eastAsia="Times New Roman" w:hAnsi="Times New Roman"/>
          <w:color w:val="333333"/>
          <w:sz w:val="18"/>
          <w:szCs w:val="18"/>
        </w:rPr>
        <w:br/>
        <w:t xml:space="preserve">депутатов Константиновского сельсовета </w:t>
      </w:r>
    </w:p>
    <w:p w:rsidR="008E53C4" w:rsidRPr="006C1D4B" w:rsidRDefault="008E53C4" w:rsidP="008E53C4">
      <w:pPr>
        <w:shd w:val="clear" w:color="auto" w:fill="FFFFFF"/>
        <w:spacing w:after="0" w:line="408" w:lineRule="atLeast"/>
        <w:jc w:val="right"/>
        <w:rPr>
          <w:rFonts w:ascii="Times New Roman" w:eastAsia="Times New Roman" w:hAnsi="Times New Roman"/>
          <w:color w:val="333333"/>
          <w:sz w:val="18"/>
          <w:szCs w:val="18"/>
        </w:rPr>
      </w:pPr>
      <w:r w:rsidRPr="006C1D4B">
        <w:rPr>
          <w:rFonts w:ascii="Times New Roman" w:eastAsia="Times New Roman" w:hAnsi="Times New Roman"/>
          <w:color w:val="333333"/>
          <w:sz w:val="18"/>
          <w:szCs w:val="18"/>
        </w:rPr>
        <w:t>Татарского района Новосибирской области</w:t>
      </w:r>
      <w:r w:rsidRPr="006C1D4B">
        <w:rPr>
          <w:rFonts w:ascii="Times New Roman" w:eastAsia="Times New Roman" w:hAnsi="Times New Roman"/>
          <w:color w:val="333333"/>
          <w:sz w:val="18"/>
          <w:szCs w:val="18"/>
        </w:rPr>
        <w:br/>
        <w:t>от ____________________________ </w:t>
      </w:r>
      <w:r w:rsidRPr="006C1D4B">
        <w:rPr>
          <w:rFonts w:ascii="Times New Roman" w:eastAsia="Times New Roman" w:hAnsi="Times New Roman"/>
          <w:color w:val="333333"/>
          <w:sz w:val="18"/>
          <w:szCs w:val="18"/>
        </w:rPr>
        <w:br/>
        <w:t>_______________________________ </w:t>
      </w:r>
      <w:r w:rsidRPr="006C1D4B">
        <w:rPr>
          <w:rFonts w:ascii="Times New Roman" w:eastAsia="Times New Roman" w:hAnsi="Times New Roman"/>
          <w:color w:val="333333"/>
          <w:sz w:val="18"/>
          <w:szCs w:val="18"/>
        </w:rPr>
        <w:br/>
        <w:t>(Ф.И.О., замещаемая должность)</w:t>
      </w:r>
    </w:p>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1"/>
          <w:szCs w:val="21"/>
        </w:rPr>
      </w:pPr>
      <w:r w:rsidRPr="004B1F7D">
        <w:rPr>
          <w:rFonts w:ascii="Times New Roman" w:eastAsia="Times New Roman" w:hAnsi="Times New Roman"/>
          <w:b/>
          <w:color w:val="333333"/>
          <w:sz w:val="21"/>
          <w:szCs w:val="21"/>
        </w:rPr>
        <w:t>УВЕДОМЛЕНИЕ</w:t>
      </w:r>
      <w:r w:rsidRPr="004B1F7D">
        <w:rPr>
          <w:rFonts w:ascii="Times New Roman" w:eastAsia="Times New Roman" w:hAnsi="Times New Roman"/>
          <w:b/>
          <w:color w:val="333333"/>
          <w:sz w:val="21"/>
          <w:szCs w:val="21"/>
        </w:rPr>
        <w:br/>
      </w:r>
      <w:r w:rsidRPr="004B1F7D">
        <w:rPr>
          <w:rFonts w:ascii="Times New Roman" w:eastAsia="Times New Roman" w:hAnsi="Times New Roman"/>
          <w:color w:val="333333"/>
          <w:sz w:val="21"/>
          <w:szCs w:val="21"/>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53C4" w:rsidRPr="004B1F7D" w:rsidRDefault="008E53C4" w:rsidP="008E53C4">
      <w:pPr>
        <w:shd w:val="clear" w:color="auto" w:fill="FFFFFF"/>
        <w:spacing w:after="240" w:line="408" w:lineRule="atLeast"/>
        <w:jc w:val="both"/>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4B1F7D">
        <w:rPr>
          <w:rFonts w:ascii="Times New Roman" w:eastAsia="Times New Roman" w:hAnsi="Times New Roman"/>
          <w:color w:val="333333"/>
          <w:sz w:val="21"/>
          <w:szCs w:val="21"/>
        </w:rPr>
        <w:t>нужное</w:t>
      </w:r>
      <w:proofErr w:type="gramEnd"/>
      <w:r w:rsidRPr="004B1F7D">
        <w:rPr>
          <w:rFonts w:ascii="Times New Roman" w:eastAsia="Times New Roman" w:hAnsi="Times New Roman"/>
          <w:color w:val="333333"/>
          <w:sz w:val="21"/>
          <w:szCs w:val="21"/>
        </w:rPr>
        <w:t xml:space="preserve"> подчеркнуть).</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t>Обстоятельства, являющиеся основанием возникновения личной заинтересованности: _________________________________________________________________________________________</w:t>
      </w:r>
      <w:r w:rsidRPr="004B1F7D">
        <w:rPr>
          <w:rFonts w:ascii="Times New Roman" w:eastAsia="Times New Roman" w:hAnsi="Times New Roman"/>
          <w:color w:val="333333"/>
          <w:sz w:val="21"/>
          <w:szCs w:val="21"/>
        </w:rPr>
        <w:br/>
        <w:t>Должностные обязанности, на исполнение которых влияет или может повлиять личная заинтересованность: _________________________________________________________________________________________</w:t>
      </w:r>
      <w:r w:rsidRPr="004B1F7D">
        <w:rPr>
          <w:rFonts w:ascii="Times New Roman" w:eastAsia="Times New Roman" w:hAnsi="Times New Roman"/>
          <w:color w:val="333333"/>
          <w:sz w:val="21"/>
          <w:szCs w:val="21"/>
        </w:rPr>
        <w:br/>
      </w:r>
      <w:r w:rsidRPr="004B1F7D">
        <w:rPr>
          <w:rFonts w:ascii="Times New Roman" w:eastAsia="Times New Roman" w:hAnsi="Times New Roman"/>
          <w:color w:val="333333"/>
          <w:sz w:val="21"/>
          <w:szCs w:val="21"/>
        </w:rPr>
        <w:br/>
        <w:t>Предлагаемые меры по предотвращению или урегулированию конфликта интересов: _________________________________________________________________________________________</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t>Намереваюсь (не намереваюсь) лично присутствовать на заседании комиссии Совета Сунженского сельского поселения по реализации требований Федерального закона «О противодействии коррупции» при рассмотрении настоящего уведомления (нужное подчеркнуть).</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r>
      <w:r w:rsidRPr="004B1F7D">
        <w:rPr>
          <w:rFonts w:ascii="Times New Roman" w:eastAsia="Times New Roman" w:hAnsi="Times New Roman"/>
          <w:color w:val="333333"/>
          <w:sz w:val="21"/>
          <w:szCs w:val="21"/>
        </w:rPr>
        <w:br/>
        <w:t>«__» ___________ 20__ г. ___________________________ _____________________</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r>
      <w:r>
        <w:rPr>
          <w:rFonts w:ascii="Times New Roman" w:eastAsia="Times New Roman" w:hAnsi="Times New Roman"/>
          <w:color w:val="333333"/>
          <w:sz w:val="21"/>
          <w:szCs w:val="21"/>
        </w:rPr>
        <w:t xml:space="preserve">                                               </w:t>
      </w:r>
      <w:r w:rsidRPr="004B1F7D">
        <w:rPr>
          <w:rFonts w:ascii="Times New Roman" w:eastAsia="Times New Roman" w:hAnsi="Times New Roman"/>
          <w:color w:val="333333"/>
          <w:sz w:val="21"/>
          <w:szCs w:val="21"/>
        </w:rPr>
        <w:t>(подпись лица, направляющего уведомление) (расшифровка подписи)</w:t>
      </w:r>
      <w:r w:rsidRPr="004B1F7D">
        <w:rPr>
          <w:rFonts w:ascii="Times New Roman" w:eastAsia="Times New Roman" w:hAnsi="Times New Roman"/>
          <w:color w:val="333333"/>
          <w:sz w:val="21"/>
        </w:rPr>
        <w:t> </w:t>
      </w: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Default="008E53C4" w:rsidP="006C1D4B">
      <w:pPr>
        <w:shd w:val="clear" w:color="auto" w:fill="FFFFFF"/>
        <w:spacing w:after="0" w:line="408" w:lineRule="atLeast"/>
        <w:rPr>
          <w:rFonts w:ascii="Times New Roman" w:eastAsia="Times New Roman" w:hAnsi="Times New Roman"/>
          <w:color w:val="333333"/>
          <w:sz w:val="21"/>
          <w:szCs w:val="21"/>
        </w:rPr>
      </w:pPr>
    </w:p>
    <w:p w:rsidR="006C1D4B" w:rsidRDefault="006C1D4B" w:rsidP="006C1D4B">
      <w:pPr>
        <w:shd w:val="clear" w:color="auto" w:fill="FFFFFF"/>
        <w:spacing w:after="0" w:line="408" w:lineRule="atLeast"/>
        <w:rPr>
          <w:rFonts w:ascii="Times New Roman" w:eastAsia="Times New Roman" w:hAnsi="Times New Roman"/>
          <w:color w:val="333333"/>
          <w:sz w:val="21"/>
          <w:szCs w:val="21"/>
        </w:rPr>
      </w:pPr>
    </w:p>
    <w:p w:rsidR="006C1D4B" w:rsidRDefault="006C1D4B" w:rsidP="006C1D4B">
      <w:pPr>
        <w:shd w:val="clear" w:color="auto" w:fill="FFFFFF"/>
        <w:spacing w:after="0" w:line="408" w:lineRule="atLeast"/>
        <w:rPr>
          <w:rFonts w:ascii="Times New Roman" w:eastAsia="Times New Roman" w:hAnsi="Times New Roman"/>
          <w:color w:val="333333"/>
          <w:sz w:val="21"/>
          <w:szCs w:val="21"/>
        </w:rPr>
      </w:pPr>
    </w:p>
    <w:p w:rsidR="006C1D4B" w:rsidRDefault="006C1D4B" w:rsidP="006C1D4B">
      <w:pPr>
        <w:shd w:val="clear" w:color="auto" w:fill="FFFFFF"/>
        <w:spacing w:after="0" w:line="408" w:lineRule="atLeast"/>
        <w:rPr>
          <w:rFonts w:ascii="Times New Roman" w:eastAsia="Times New Roman" w:hAnsi="Times New Roman"/>
          <w:color w:val="333333"/>
          <w:sz w:val="21"/>
          <w:szCs w:val="21"/>
        </w:rPr>
      </w:pPr>
    </w:p>
    <w:p w:rsidR="008E53C4" w:rsidRDefault="008E53C4" w:rsidP="008E53C4">
      <w:pPr>
        <w:shd w:val="clear" w:color="auto" w:fill="FFFFFF"/>
        <w:spacing w:after="0" w:line="408" w:lineRule="atLeast"/>
        <w:jc w:val="right"/>
        <w:rPr>
          <w:rFonts w:ascii="Times New Roman" w:eastAsia="Times New Roman" w:hAnsi="Times New Roman"/>
          <w:color w:val="333333"/>
          <w:sz w:val="21"/>
          <w:szCs w:val="21"/>
        </w:rPr>
      </w:pPr>
    </w:p>
    <w:p w:rsidR="008E53C4" w:rsidRPr="004B1F7D" w:rsidRDefault="008E53C4" w:rsidP="008E53C4">
      <w:pPr>
        <w:shd w:val="clear" w:color="auto" w:fill="FFFFFF"/>
        <w:spacing w:after="0" w:line="408" w:lineRule="atLeast"/>
        <w:jc w:val="righ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lastRenderedPageBreak/>
        <w:t>Приложение № 2</w:t>
      </w:r>
      <w:r w:rsidRPr="004B1F7D">
        <w:rPr>
          <w:rFonts w:ascii="Times New Roman" w:eastAsia="Times New Roman" w:hAnsi="Times New Roman"/>
          <w:color w:val="333333"/>
          <w:sz w:val="21"/>
        </w:rPr>
        <w:t> </w:t>
      </w:r>
      <w:r w:rsidRPr="004B1F7D">
        <w:rPr>
          <w:rFonts w:ascii="Times New Roman" w:eastAsia="Times New Roman" w:hAnsi="Times New Roman"/>
          <w:color w:val="333333"/>
          <w:sz w:val="21"/>
          <w:szCs w:val="21"/>
        </w:rPr>
        <w:br/>
      </w:r>
    </w:p>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8"/>
          <w:szCs w:val="28"/>
        </w:rPr>
      </w:pPr>
      <w:r w:rsidRPr="004B1F7D">
        <w:rPr>
          <w:rFonts w:ascii="Times New Roman" w:eastAsia="Times New Roman" w:hAnsi="Times New Roman"/>
          <w:b/>
          <w:color w:val="333333"/>
          <w:sz w:val="28"/>
          <w:szCs w:val="28"/>
        </w:rPr>
        <w:t>ЖУРНАЛ</w:t>
      </w:r>
      <w:r w:rsidRPr="004B1F7D">
        <w:rPr>
          <w:rFonts w:ascii="Times New Roman" w:eastAsia="Times New Roman" w:hAnsi="Times New Roman"/>
          <w:color w:val="333333"/>
          <w:sz w:val="28"/>
          <w:szCs w:val="28"/>
        </w:rPr>
        <w:br/>
        <w:t>регистрации уведомлений лиц, замещающих муниципа</w:t>
      </w:r>
      <w:r>
        <w:rPr>
          <w:rFonts w:ascii="Times New Roman" w:eastAsia="Times New Roman" w:hAnsi="Times New Roman"/>
          <w:color w:val="333333"/>
          <w:sz w:val="28"/>
          <w:szCs w:val="28"/>
        </w:rPr>
        <w:t xml:space="preserve">льные должности Константиновского </w:t>
      </w:r>
      <w:r w:rsidRPr="004B1F7D">
        <w:rPr>
          <w:rFonts w:ascii="Times New Roman" w:eastAsia="Times New Roman" w:hAnsi="Times New Roman"/>
          <w:color w:val="333333"/>
          <w:sz w:val="28"/>
          <w:szCs w:val="28"/>
        </w:rPr>
        <w:t>сельсовета Татарского района Новосибирской области, возникшем конфликте интересов или о возможности его возникновения</w:t>
      </w:r>
    </w:p>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8"/>
          <w:szCs w:val="28"/>
        </w:rPr>
      </w:pPr>
    </w:p>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1"/>
          <w:szCs w:val="21"/>
        </w:rPr>
      </w:pPr>
    </w:p>
    <w:tbl>
      <w:tblPr>
        <w:tblW w:w="9364" w:type="dxa"/>
        <w:shd w:val="clear" w:color="auto" w:fill="FFFFFF"/>
        <w:tblCellMar>
          <w:left w:w="0" w:type="dxa"/>
          <w:right w:w="0" w:type="dxa"/>
        </w:tblCellMar>
        <w:tblLook w:val="04A0"/>
      </w:tblPr>
      <w:tblGrid>
        <w:gridCol w:w="404"/>
        <w:gridCol w:w="1792"/>
        <w:gridCol w:w="1371"/>
        <w:gridCol w:w="735"/>
        <w:gridCol w:w="1218"/>
        <w:gridCol w:w="735"/>
        <w:gridCol w:w="1550"/>
        <w:gridCol w:w="1559"/>
      </w:tblGrid>
      <w:tr w:rsidR="008E53C4" w:rsidRPr="004B1F7D" w:rsidTr="00C46EB8">
        <w:tc>
          <w:tcPr>
            <w:tcW w:w="404"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w:t>
            </w:r>
          </w:p>
          <w:p w:rsidR="008E53C4" w:rsidRPr="004B1F7D" w:rsidRDefault="008E53C4" w:rsidP="00C46EB8">
            <w:pPr>
              <w:spacing w:after="0" w:line="312" w:lineRule="atLeast"/>
              <w:rPr>
                <w:rFonts w:ascii="Times New Roman" w:eastAsia="Times New Roman" w:hAnsi="Times New Roman"/>
                <w:color w:val="333333"/>
                <w:sz w:val="21"/>
                <w:szCs w:val="21"/>
              </w:rPr>
            </w:pPr>
            <w:proofErr w:type="spellStart"/>
            <w:proofErr w:type="gramStart"/>
            <w:r w:rsidRPr="004B1F7D">
              <w:rPr>
                <w:rFonts w:ascii="Times New Roman" w:eastAsia="Times New Roman" w:hAnsi="Times New Roman"/>
                <w:color w:val="333333"/>
                <w:sz w:val="21"/>
                <w:szCs w:val="21"/>
              </w:rPr>
              <w:t>п</w:t>
            </w:r>
            <w:proofErr w:type="spellEnd"/>
            <w:proofErr w:type="gramEnd"/>
            <w:r w:rsidRPr="004B1F7D">
              <w:rPr>
                <w:rFonts w:ascii="Times New Roman" w:eastAsia="Times New Roman" w:hAnsi="Times New Roman"/>
                <w:color w:val="333333"/>
                <w:sz w:val="21"/>
                <w:szCs w:val="21"/>
              </w:rPr>
              <w:t>/</w:t>
            </w:r>
            <w:proofErr w:type="spellStart"/>
            <w:r w:rsidRPr="004B1F7D">
              <w:rPr>
                <w:rFonts w:ascii="Times New Roman" w:eastAsia="Times New Roman" w:hAnsi="Times New Roman"/>
                <w:color w:val="333333"/>
                <w:sz w:val="21"/>
                <w:szCs w:val="21"/>
              </w:rPr>
              <w:t>п</w:t>
            </w:r>
            <w:proofErr w:type="spellEnd"/>
          </w:p>
        </w:tc>
        <w:tc>
          <w:tcPr>
            <w:tcW w:w="1792"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Регистрационный номер уведомления</w:t>
            </w:r>
          </w:p>
        </w:tc>
        <w:tc>
          <w:tcPr>
            <w:tcW w:w="1371" w:type="dxa"/>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Дата регистрации уведомления</w:t>
            </w:r>
          </w:p>
        </w:tc>
        <w:tc>
          <w:tcPr>
            <w:tcW w:w="1953"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Уведомление представлено</w:t>
            </w:r>
          </w:p>
        </w:tc>
        <w:tc>
          <w:tcPr>
            <w:tcW w:w="3844"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Уведомление зарегистрировано</w:t>
            </w:r>
          </w:p>
        </w:tc>
      </w:tr>
      <w:tr w:rsidR="008E53C4" w:rsidRPr="004B1F7D" w:rsidTr="00C46EB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240" w:lineRule="auto"/>
              <w:rPr>
                <w:rFonts w:ascii="Times New Roman" w:eastAsia="Times New Roman" w:hAnsi="Times New Roman"/>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240" w:lineRule="auto"/>
              <w:rPr>
                <w:rFonts w:ascii="Times New Roman" w:eastAsia="Times New Roman" w:hAnsi="Times New Roman"/>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240" w:lineRule="auto"/>
              <w:rPr>
                <w:rFonts w:ascii="Times New Roman" w:eastAsia="Times New Roman" w:hAnsi="Times New Roman"/>
                <w:color w:val="333333"/>
                <w:sz w:val="21"/>
                <w:szCs w:val="21"/>
              </w:rPr>
            </w:pP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Ф.И.О.</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должность</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Ф.И.О.</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должность</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подпись</w:t>
            </w:r>
          </w:p>
        </w:tc>
      </w:tr>
      <w:tr w:rsidR="008E53C4" w:rsidRPr="004B1F7D" w:rsidTr="00C46EB8">
        <w:tc>
          <w:tcPr>
            <w:tcW w:w="4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1</w:t>
            </w:r>
          </w:p>
        </w:tc>
        <w:tc>
          <w:tcPr>
            <w:tcW w:w="179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2</w:t>
            </w:r>
          </w:p>
        </w:tc>
        <w:tc>
          <w:tcPr>
            <w:tcW w:w="13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3</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4</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5</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6</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7</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8</w:t>
            </w:r>
          </w:p>
        </w:tc>
      </w:tr>
      <w:tr w:rsidR="008E53C4" w:rsidRPr="004B1F7D" w:rsidTr="00C46EB8">
        <w:tc>
          <w:tcPr>
            <w:tcW w:w="40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79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371"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21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7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5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c>
          <w:tcPr>
            <w:tcW w:w="155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53C4" w:rsidRPr="004B1F7D" w:rsidRDefault="008E53C4" w:rsidP="00C46EB8">
            <w:pPr>
              <w:spacing w:after="0" w:line="312" w:lineRule="atLeast"/>
              <w:rPr>
                <w:rFonts w:ascii="Times New Roman" w:eastAsia="Times New Roman" w:hAnsi="Times New Roman"/>
                <w:color w:val="333333"/>
                <w:sz w:val="21"/>
                <w:szCs w:val="21"/>
              </w:rPr>
            </w:pPr>
            <w:r w:rsidRPr="004B1F7D">
              <w:rPr>
                <w:rFonts w:ascii="Times New Roman" w:eastAsia="Times New Roman" w:hAnsi="Times New Roman"/>
                <w:color w:val="333333"/>
                <w:sz w:val="21"/>
                <w:szCs w:val="21"/>
              </w:rPr>
              <w:t> </w:t>
            </w:r>
          </w:p>
        </w:tc>
      </w:tr>
    </w:tbl>
    <w:p w:rsidR="008E53C4" w:rsidRPr="004B1F7D" w:rsidRDefault="008E53C4" w:rsidP="008E53C4">
      <w:pPr>
        <w:shd w:val="clear" w:color="auto" w:fill="FFFFFF"/>
        <w:spacing w:after="0" w:line="408" w:lineRule="atLeast"/>
        <w:jc w:val="center"/>
        <w:rPr>
          <w:rFonts w:ascii="Times New Roman" w:eastAsia="Times New Roman" w:hAnsi="Times New Roman"/>
          <w:color w:val="333333"/>
          <w:sz w:val="21"/>
          <w:szCs w:val="21"/>
        </w:rPr>
      </w:pPr>
    </w:p>
    <w:p w:rsidR="008E53C4" w:rsidRDefault="008E53C4" w:rsidP="008E53C4"/>
    <w:p w:rsidR="008E53C4" w:rsidRPr="00147A1D" w:rsidRDefault="008E53C4" w:rsidP="003052FF">
      <w:pPr>
        <w:pStyle w:val="a5"/>
        <w:rPr>
          <w:rFonts w:ascii="Times New Roman" w:eastAsia="Times New Roman" w:hAnsi="Times New Roman" w:cs="Times New Roman"/>
          <w:sz w:val="24"/>
          <w:szCs w:val="24"/>
        </w:rPr>
      </w:pPr>
    </w:p>
    <w:sectPr w:rsidR="008E53C4" w:rsidRPr="00147A1D" w:rsidSect="00AE73AD">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37114F72"/>
    <w:multiLevelType w:val="hybridMultilevel"/>
    <w:tmpl w:val="B1D4A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75576D0C"/>
    <w:multiLevelType w:val="hybridMultilevel"/>
    <w:tmpl w:val="295C1526"/>
    <w:lvl w:ilvl="0" w:tplc="8E0CF792">
      <w:start w:val="2"/>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7A1D"/>
    <w:rsid w:val="00147A1D"/>
    <w:rsid w:val="002766AB"/>
    <w:rsid w:val="003052FF"/>
    <w:rsid w:val="004A06AA"/>
    <w:rsid w:val="006C1D4B"/>
    <w:rsid w:val="008E53C4"/>
    <w:rsid w:val="009C2DFE"/>
    <w:rsid w:val="00AE73AD"/>
    <w:rsid w:val="00C51E55"/>
    <w:rsid w:val="00CF6400"/>
    <w:rsid w:val="00EF1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55"/>
  </w:style>
  <w:style w:type="paragraph" w:styleId="2">
    <w:name w:val="heading 2"/>
    <w:basedOn w:val="a"/>
    <w:next w:val="a"/>
    <w:link w:val="20"/>
    <w:qFormat/>
    <w:rsid w:val="008E53C4"/>
    <w:pPr>
      <w:keepNext/>
      <w:spacing w:after="0" w:line="240" w:lineRule="auto"/>
      <w:ind w:left="1122"/>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p1">
    <w:name w:val="p1"/>
    <w:basedOn w:val="a"/>
    <w:rsid w:val="00147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147A1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rsid w:val="00147A1D"/>
    <w:pPr>
      <w:spacing w:before="100" w:beforeAutospacing="1" w:after="100" w:afterAutospacing="1" w:line="240" w:lineRule="auto"/>
    </w:pPr>
    <w:rPr>
      <w:rFonts w:ascii="Calibri" w:eastAsia="Times New Roman" w:hAnsi="Calibri" w:cs="Calibri"/>
      <w:sz w:val="24"/>
      <w:szCs w:val="24"/>
    </w:rPr>
  </w:style>
  <w:style w:type="character" w:customStyle="1" w:styleId="a4">
    <w:name w:val="Без интервала Знак"/>
    <w:link w:val="a5"/>
    <w:locked/>
    <w:rsid w:val="00147A1D"/>
    <w:rPr>
      <w:rFonts w:ascii="Calibri" w:hAnsi="Calibri"/>
    </w:rPr>
  </w:style>
  <w:style w:type="paragraph" w:styleId="a5">
    <w:name w:val="No Spacing"/>
    <w:link w:val="a4"/>
    <w:uiPriority w:val="1"/>
    <w:qFormat/>
    <w:rsid w:val="00147A1D"/>
    <w:pPr>
      <w:spacing w:after="0" w:line="240" w:lineRule="auto"/>
    </w:pPr>
    <w:rPr>
      <w:rFonts w:ascii="Calibri" w:hAnsi="Calibri"/>
    </w:rPr>
  </w:style>
  <w:style w:type="paragraph" w:styleId="a6">
    <w:name w:val="List Paragraph"/>
    <w:basedOn w:val="a"/>
    <w:uiPriority w:val="34"/>
    <w:qFormat/>
    <w:rsid w:val="00147A1D"/>
    <w:pPr>
      <w:ind w:left="720"/>
      <w:contextualSpacing/>
    </w:pPr>
    <w:rPr>
      <w:rFonts w:eastAsiaTheme="minorHAnsi"/>
      <w:lang w:eastAsia="en-US"/>
    </w:rPr>
  </w:style>
  <w:style w:type="character" w:styleId="a7">
    <w:name w:val="Emphasis"/>
    <w:basedOn w:val="a0"/>
    <w:uiPriority w:val="20"/>
    <w:qFormat/>
    <w:rsid w:val="00147A1D"/>
    <w:rPr>
      <w:i/>
      <w:iCs/>
    </w:rPr>
  </w:style>
  <w:style w:type="character" w:customStyle="1" w:styleId="20">
    <w:name w:val="Заголовок 2 Знак"/>
    <w:basedOn w:val="a0"/>
    <w:link w:val="2"/>
    <w:rsid w:val="008E53C4"/>
    <w:rPr>
      <w:rFonts w:ascii="Times New Roman" w:eastAsia="Times New Roman" w:hAnsi="Times New Roman" w:cs="Times New Roman"/>
      <w:sz w:val="28"/>
      <w:szCs w:val="24"/>
    </w:rPr>
  </w:style>
  <w:style w:type="paragraph" w:customStyle="1" w:styleId="ConsTitle">
    <w:name w:val="ConsTitle"/>
    <w:rsid w:val="008E53C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styleId="a8">
    <w:name w:val="Hyperlink"/>
    <w:basedOn w:val="a0"/>
    <w:rsid w:val="008E53C4"/>
    <w:rPr>
      <w:color w:val="0000FF"/>
      <w:u w:val="single"/>
    </w:rPr>
  </w:style>
  <w:style w:type="character" w:customStyle="1" w:styleId="apple-converted-space">
    <w:name w:val="apple-converted-space"/>
    <w:basedOn w:val="a0"/>
    <w:rsid w:val="008E53C4"/>
  </w:style>
  <w:style w:type="table" w:styleId="a9">
    <w:name w:val="Table Grid"/>
    <w:basedOn w:val="a1"/>
    <w:rsid w:val="008E5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E53C4"/>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169453/?dst=55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18C437B63CEEDF120B9CF1D2F7EADFAA0D6D212587FDF7A8FC16FEE6EFV4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EE09-2D91-411B-A80E-2667D395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47</Pages>
  <Words>12957</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2017-01-09T05:49:00Z</cp:lastPrinted>
  <dcterms:created xsi:type="dcterms:W3CDTF">2016-11-22T06:48:00Z</dcterms:created>
  <dcterms:modified xsi:type="dcterms:W3CDTF">2017-03-23T03:01:00Z</dcterms:modified>
</cp:coreProperties>
</file>